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413E2" w14:textId="77777777" w:rsidR="00CA6D66" w:rsidRPr="00CC1AB0" w:rsidRDefault="00CA6D66" w:rsidP="00CA6D66">
      <w:pPr>
        <w:pStyle w:val="Titre1"/>
        <w:numPr>
          <w:ilvl w:val="0"/>
          <w:numId w:val="45"/>
        </w:numPr>
        <w:rPr>
          <w:rFonts w:ascii="Georgia" w:hAnsi="Georgia"/>
        </w:rPr>
      </w:pPr>
      <w:bookmarkStart w:id="0" w:name="_Hlk64370806"/>
      <w:bookmarkStart w:id="1" w:name="_Toc155102392"/>
      <w:r w:rsidRPr="00CC1AB0">
        <w:rPr>
          <w:rFonts w:ascii="Georgia" w:hAnsi="Georgia"/>
        </w:rPr>
        <w:t>Formulaires</w:t>
      </w:r>
      <w:bookmarkEnd w:id="1"/>
    </w:p>
    <w:p w14:paraId="348B6865" w14:textId="77777777" w:rsidR="00CA6D66" w:rsidRPr="00CC1AB0" w:rsidRDefault="00CA6D66" w:rsidP="00CA6D66">
      <w:pPr>
        <w:pStyle w:val="Titre2"/>
        <w:rPr>
          <w:rFonts w:ascii="Georgia" w:hAnsi="Georgia"/>
        </w:rPr>
      </w:pPr>
      <w:bookmarkStart w:id="2" w:name="_Toc257039878"/>
      <w:bookmarkStart w:id="3" w:name="_Toc155102393"/>
      <w:r w:rsidRPr="00CC1AB0">
        <w:rPr>
          <w:rFonts w:ascii="Georgia" w:hAnsi="Georgia"/>
        </w:rPr>
        <w:t>Instructions pour l’établissement de l’offre</w:t>
      </w:r>
      <w:bookmarkEnd w:id="2"/>
      <w:bookmarkEnd w:id="3"/>
    </w:p>
    <w:p w14:paraId="6330B35F" w14:textId="77777777" w:rsidR="00CA6D66" w:rsidRPr="004C697D" w:rsidRDefault="00CA6D66" w:rsidP="00CA6D66">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Afin, notamment, de répondre aux exigences du présent marché, le soumissionnaire peut être une association sans personnalité juridique formée entre plusieurs personnes physiques ou morales, celles-ci s’engagent solidairement et désignent celle d’entre elles qui sera chargée de représenter l’association vis-à-vis du Pouvoir adjudicateur.</w:t>
      </w:r>
    </w:p>
    <w:p w14:paraId="5E5E3314" w14:textId="77777777" w:rsidR="00CA6D66" w:rsidRPr="004C697D" w:rsidRDefault="00CA6D66" w:rsidP="00CA6D66">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5EDA71DC" w14:textId="77777777" w:rsidR="00CA6D66" w:rsidRPr="004C697D" w:rsidRDefault="00CA6D66" w:rsidP="00CA6D66">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L’offre et les annexes jointes au formulaire d’offre sont rédigées en français.</w:t>
      </w:r>
    </w:p>
    <w:p w14:paraId="7D4EFED4" w14:textId="77777777" w:rsidR="00CA6D66" w:rsidRPr="004C697D" w:rsidRDefault="00CA6D66" w:rsidP="00CA6D66">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 xml:space="preserve">Les offres doivent être introduites en </w:t>
      </w:r>
      <w:r>
        <w:rPr>
          <w:rFonts w:ascii="Georgia" w:eastAsia="Calibri" w:hAnsi="Georgia" w:cs="Times New Roman"/>
          <w:color w:val="585756"/>
          <w:kern w:val="0"/>
          <w:sz w:val="21"/>
          <w:szCs w:val="22"/>
          <w:lang w:val="fr-BE"/>
        </w:rPr>
        <w:t>deux</w:t>
      </w:r>
      <w:r w:rsidRPr="004C697D">
        <w:rPr>
          <w:rFonts w:ascii="Georgia" w:eastAsia="Calibri" w:hAnsi="Georgia" w:cs="Times New Roman"/>
          <w:color w:val="585756"/>
          <w:kern w:val="0"/>
          <w:sz w:val="21"/>
          <w:szCs w:val="22"/>
          <w:lang w:val="fr-BE"/>
        </w:rPr>
        <w:t xml:space="preserve"> (</w:t>
      </w:r>
      <w:r w:rsidRPr="004C697D">
        <w:rPr>
          <w:rFonts w:ascii="Georgia" w:eastAsia="Calibri" w:hAnsi="Georgia" w:cs="Times New Roman"/>
          <w:b/>
          <w:bCs/>
          <w:color w:val="585756"/>
          <w:kern w:val="0"/>
          <w:sz w:val="21"/>
          <w:szCs w:val="22"/>
          <w:lang w:val="fr-BE"/>
        </w:rPr>
        <w:t>0</w:t>
      </w:r>
      <w:r>
        <w:rPr>
          <w:rFonts w:ascii="Georgia" w:eastAsia="Calibri" w:hAnsi="Georgia" w:cs="Times New Roman"/>
          <w:b/>
          <w:bCs/>
          <w:color w:val="585756"/>
          <w:kern w:val="0"/>
          <w:sz w:val="21"/>
          <w:szCs w:val="22"/>
          <w:lang w:val="fr-BE"/>
        </w:rPr>
        <w:t>2)</w:t>
      </w:r>
      <w:r w:rsidRPr="004C697D">
        <w:rPr>
          <w:rFonts w:ascii="Georgia" w:eastAsia="Calibri" w:hAnsi="Georgia" w:cs="Times New Roman"/>
          <w:b/>
          <w:bCs/>
          <w:color w:val="585756"/>
          <w:kern w:val="0"/>
          <w:sz w:val="21"/>
          <w:szCs w:val="22"/>
          <w:lang w:val="fr-BE"/>
        </w:rPr>
        <w:t xml:space="preserve"> exemplaires sur papier</w:t>
      </w:r>
      <w:r w:rsidRPr="004C697D">
        <w:rPr>
          <w:rFonts w:ascii="Georgia" w:eastAsia="Calibri" w:hAnsi="Georgia" w:cs="Times New Roman"/>
          <w:color w:val="585756"/>
          <w:kern w:val="0"/>
          <w:sz w:val="21"/>
          <w:szCs w:val="22"/>
          <w:lang w:val="fr-BE"/>
        </w:rPr>
        <w:t xml:space="preserve">, </w:t>
      </w:r>
      <w:r w:rsidRPr="004C697D">
        <w:rPr>
          <w:rFonts w:ascii="Georgia" w:eastAsia="Calibri" w:hAnsi="Georgia" w:cs="Times New Roman"/>
          <w:b/>
          <w:bCs/>
          <w:color w:val="585756"/>
          <w:kern w:val="0"/>
          <w:sz w:val="21"/>
          <w:szCs w:val="22"/>
          <w:lang w:val="fr-BE"/>
        </w:rPr>
        <w:t>dont une porte la mention ‘original’ et les 3 autres la mention ‘duplicata’ ou ‘copie’</w:t>
      </w:r>
      <w:r w:rsidRPr="004C697D">
        <w:rPr>
          <w:rFonts w:ascii="Georgia" w:eastAsia="Calibri" w:hAnsi="Georgia" w:cs="Times New Roman"/>
          <w:color w:val="585756"/>
          <w:kern w:val="0"/>
          <w:sz w:val="21"/>
          <w:szCs w:val="22"/>
          <w:lang w:val="fr-BE"/>
        </w:rPr>
        <w:t xml:space="preserve">. Le soumissionnaire joindra une version électronique de son offre introduite sous forme d’un ou plusieurs fichiers au format PDF </w:t>
      </w:r>
      <w:r>
        <w:rPr>
          <w:rFonts w:ascii="Georgia" w:eastAsia="Calibri" w:hAnsi="Georgia" w:cs="Times New Roman"/>
          <w:color w:val="585756"/>
          <w:kern w:val="0"/>
          <w:sz w:val="21"/>
          <w:szCs w:val="22"/>
          <w:lang w:val="fr-BE"/>
        </w:rPr>
        <w:t>et une version Excel du métré récapitulatif</w:t>
      </w:r>
      <w:r w:rsidRPr="004C697D">
        <w:rPr>
          <w:rFonts w:ascii="Georgia" w:eastAsia="Calibri" w:hAnsi="Georgia" w:cs="Times New Roman"/>
          <w:color w:val="585756"/>
          <w:kern w:val="0"/>
          <w:sz w:val="21"/>
          <w:szCs w:val="22"/>
          <w:lang w:val="fr-BE"/>
        </w:rPr>
        <w:t xml:space="preserve"> sur Clé </w:t>
      </w:r>
      <w:proofErr w:type="spellStart"/>
      <w:r w:rsidRPr="004C697D">
        <w:rPr>
          <w:rFonts w:ascii="Georgia" w:eastAsia="Calibri" w:hAnsi="Georgia" w:cs="Times New Roman"/>
          <w:color w:val="585756"/>
          <w:kern w:val="0"/>
          <w:sz w:val="21"/>
          <w:szCs w:val="22"/>
          <w:lang w:val="fr-BE"/>
        </w:rPr>
        <w:t>Usb</w:t>
      </w:r>
      <w:proofErr w:type="spellEnd"/>
      <w:r>
        <w:rPr>
          <w:rFonts w:ascii="Georgia" w:eastAsia="Calibri" w:hAnsi="Georgia" w:cs="Times New Roman"/>
          <w:color w:val="585756"/>
          <w:kern w:val="0"/>
          <w:sz w:val="21"/>
          <w:szCs w:val="22"/>
          <w:lang w:val="fr-BE"/>
        </w:rPr>
        <w:t>.</w:t>
      </w:r>
    </w:p>
    <w:p w14:paraId="5A92F929" w14:textId="77777777" w:rsidR="00CA6D66" w:rsidRPr="004C697D" w:rsidRDefault="00CA6D66" w:rsidP="00CA6D66">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b/>
          <w:bCs/>
          <w:color w:val="585756"/>
          <w:kern w:val="0"/>
          <w:sz w:val="21"/>
          <w:szCs w:val="22"/>
          <w:lang w:val="fr-BE"/>
        </w:rPr>
        <w:t>Les différentes parties et annexes de l’offre doivent être numérotées</w:t>
      </w:r>
      <w:r w:rsidRPr="004C697D">
        <w:rPr>
          <w:rFonts w:ascii="Georgia" w:eastAsia="Calibri" w:hAnsi="Georgia" w:cs="Times New Roman"/>
          <w:color w:val="585756"/>
          <w:kern w:val="0"/>
          <w:sz w:val="21"/>
          <w:szCs w:val="22"/>
          <w:lang w:val="fr-BE"/>
        </w:rPr>
        <w:t>.</w:t>
      </w:r>
    </w:p>
    <w:p w14:paraId="536D7455" w14:textId="77777777" w:rsidR="00CA6D66" w:rsidRPr="004C697D" w:rsidRDefault="00CA6D66" w:rsidP="00CA6D66">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prix sont indiqués en euros et seront précisés jusqu’à deux chiffres après la virgule. Le cas échéant, ils peuvent être précisés jusqu’à quatre chiffres après la virgule.</w:t>
      </w:r>
    </w:p>
    <w:p w14:paraId="2914C3F0" w14:textId="77777777" w:rsidR="00CA6D66" w:rsidRPr="004C697D" w:rsidRDefault="00CA6D66" w:rsidP="00CA6D66">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ratures, surcharges, mentions complémentaires ou modificatives dans les formulaires d’offre doivent être accompagnées d’une signature à côté de la rature, surcharge, mention complémentaire ou modificative en question.</w:t>
      </w:r>
    </w:p>
    <w:p w14:paraId="1CAD869C" w14:textId="77777777" w:rsidR="00CA6D66" w:rsidRPr="004C697D" w:rsidRDefault="00CA6D66" w:rsidP="00CA6D66">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4811DFE5" w14:textId="77777777" w:rsidR="00CA6D66" w:rsidRPr="004C697D" w:rsidRDefault="00CA6D66" w:rsidP="00CA6D66">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 xml:space="preserve">L’offre portera la signature </w:t>
      </w:r>
      <w:r w:rsidRPr="004C697D">
        <w:rPr>
          <w:rFonts w:ascii="Georgia" w:eastAsia="Calibri" w:hAnsi="Georgia" w:cs="Times New Roman"/>
          <w:b/>
          <w:bCs/>
          <w:color w:val="585756"/>
          <w:kern w:val="0"/>
          <w:sz w:val="21"/>
          <w:szCs w:val="22"/>
          <w:lang w:val="fr-BE"/>
        </w:rPr>
        <w:t>manuscrite originale</w:t>
      </w:r>
      <w:r w:rsidRPr="004C697D">
        <w:rPr>
          <w:rFonts w:ascii="Georgia" w:eastAsia="Calibri" w:hAnsi="Georgia" w:cs="Times New Roman"/>
          <w:color w:val="585756"/>
          <w:kern w:val="0"/>
          <w:sz w:val="21"/>
          <w:szCs w:val="22"/>
          <w:lang w:val="fr-BE"/>
        </w:rPr>
        <w:t xml:space="preserve"> du soumissionnaire ou de son mandataire.</w:t>
      </w:r>
    </w:p>
    <w:p w14:paraId="70C72A22" w14:textId="77777777" w:rsidR="00CA6D66" w:rsidRPr="0073673E" w:rsidRDefault="00CA6D66" w:rsidP="00CA6D66">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23A8414E" w14:textId="77777777" w:rsidR="00CA6D66" w:rsidRDefault="00CA6D66" w:rsidP="00CA6D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8DE16FF" w14:textId="77777777" w:rsidR="00CA6D66" w:rsidRDefault="00CA6D66" w:rsidP="00CA6D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4B24D6F4" w14:textId="77777777" w:rsidR="00CA6D66" w:rsidRDefault="00CA6D66" w:rsidP="00CA6D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5F572FD2" w14:textId="77777777" w:rsidR="00CA6D66" w:rsidRDefault="00CA6D66" w:rsidP="00CA6D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ED27BAF" w14:textId="77777777" w:rsidR="00CA6D66" w:rsidRDefault="00CA6D66" w:rsidP="00CA6D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5BDFADBB" w14:textId="77777777" w:rsidR="00CA6D66" w:rsidRDefault="00CA6D66" w:rsidP="00CA6D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F18D1E0" w14:textId="77777777" w:rsidR="00CA6D66" w:rsidRDefault="00CA6D66" w:rsidP="00CA6D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6384A46" w14:textId="77777777" w:rsidR="00CA6D66" w:rsidRDefault="00CA6D66" w:rsidP="00CA6D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8865FB6" w14:textId="77777777" w:rsidR="00CA6D66" w:rsidRDefault="00CA6D66" w:rsidP="00CA6D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6127B64" w14:textId="77777777" w:rsidR="00CA6D66" w:rsidRDefault="00CA6D66" w:rsidP="00CA6D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E14A6F6" w14:textId="77777777" w:rsidR="00CA6D66" w:rsidRDefault="00CA6D66" w:rsidP="00CA6D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955FA1E" w14:textId="77777777" w:rsidR="00CA6D66" w:rsidRDefault="00CA6D66" w:rsidP="00CA6D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2692711" w14:textId="77777777" w:rsidR="00CA6D66" w:rsidRDefault="00CA6D66" w:rsidP="00CA6D66">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70C8CAC" w14:textId="77777777" w:rsidR="00CA6D66" w:rsidRPr="00D03EFB" w:rsidRDefault="00CA6D66" w:rsidP="00CA6D66">
      <w:pPr>
        <w:pStyle w:val="Titre2"/>
        <w:rPr>
          <w:rFonts w:ascii="Georgia" w:hAnsi="Georgia"/>
        </w:rPr>
      </w:pPr>
      <w:bookmarkStart w:id="4" w:name="_Toc52268497"/>
      <w:bookmarkStart w:id="5" w:name="_Toc52533028"/>
      <w:bookmarkStart w:id="6" w:name="_Toc155102394"/>
      <w:bookmarkStart w:id="7" w:name="_Hlk111441513"/>
      <w:r w:rsidRPr="00D03EFB">
        <w:rPr>
          <w:rFonts w:ascii="Georgia" w:hAnsi="Georgia"/>
        </w:rPr>
        <w:lastRenderedPageBreak/>
        <w:t>Fiche d’identification</w:t>
      </w:r>
      <w:bookmarkEnd w:id="4"/>
      <w:bookmarkEnd w:id="5"/>
      <w:bookmarkEnd w:id="6"/>
    </w:p>
    <w:p w14:paraId="077D5FA1" w14:textId="77777777" w:rsidR="00CA6D66" w:rsidRPr="00D03EFB" w:rsidRDefault="00CA6D66" w:rsidP="00CA6D66">
      <w:pPr>
        <w:pStyle w:val="Titre3"/>
        <w:ind w:left="720"/>
        <w:rPr>
          <w:rFonts w:ascii="Georgia" w:hAnsi="Georgia"/>
        </w:rPr>
      </w:pPr>
      <w:bookmarkStart w:id="8" w:name="_Toc364253087"/>
      <w:bookmarkStart w:id="9" w:name="_Toc51592066"/>
      <w:bookmarkStart w:id="10" w:name="_Toc52268498"/>
      <w:bookmarkStart w:id="11" w:name="_Toc52533029"/>
      <w:bookmarkStart w:id="12" w:name="_Toc52751214"/>
      <w:bookmarkStart w:id="13" w:name="_Toc155102395"/>
      <w:r w:rsidRPr="00D03EFB">
        <w:rPr>
          <w:rFonts w:ascii="Georgia" w:hAnsi="Georgia"/>
        </w:rPr>
        <w:t>Personne physique</w:t>
      </w:r>
      <w:bookmarkEnd w:id="8"/>
      <w:bookmarkEnd w:id="9"/>
      <w:bookmarkEnd w:id="10"/>
      <w:bookmarkEnd w:id="11"/>
      <w:bookmarkEnd w:id="12"/>
      <w:bookmarkEnd w:id="13"/>
      <w:r w:rsidRPr="00D03EFB">
        <w:rPr>
          <w:rFonts w:ascii="Georgia" w:hAnsi="Georgia"/>
        </w:rPr>
        <w:t xml:space="preserve"> </w:t>
      </w:r>
    </w:p>
    <w:p w14:paraId="6FCA5F5A" w14:textId="77777777" w:rsidR="00CA6D66" w:rsidRPr="00D03EFB" w:rsidRDefault="00CA6D66" w:rsidP="00CA6D66">
      <w:pPr>
        <w:widowControl w:val="0"/>
        <w:suppressAutoHyphens/>
        <w:spacing w:after="120" w:line="288" w:lineRule="auto"/>
        <w:rPr>
          <w:rFonts w:eastAsia="DejaVu Sans" w:cs="Tahoma"/>
          <w:kern w:val="18"/>
          <w:sz w:val="20"/>
          <w:szCs w:val="24"/>
          <w:lang w:val="fr-FR"/>
        </w:rPr>
      </w:pPr>
      <w:bookmarkStart w:id="14" w:name="_Hlk52268008"/>
      <w:r w:rsidRPr="00D03EFB">
        <w:rPr>
          <w:rFonts w:eastAsia="DejaVu Sans" w:cs="Tahoma"/>
          <w:kern w:val="18"/>
          <w:sz w:val="20"/>
          <w:szCs w:val="24"/>
          <w:lang w:val="fr-FR"/>
        </w:rPr>
        <w:t>Pour remplir la fiche, veuillez cliquer ici :</w:t>
      </w:r>
      <w:r w:rsidRPr="00D03EFB">
        <w:t xml:space="preserve"> </w:t>
      </w:r>
      <w:r w:rsidRPr="00D03EFB">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585"/>
      </w:tblGrid>
      <w:tr w:rsidR="00CA6D66" w:rsidRPr="00D03EFB" w14:paraId="4B686EDE" w14:textId="77777777" w:rsidTr="00EA08C2">
        <w:trPr>
          <w:trHeight w:val="5763"/>
        </w:trPr>
        <w:tc>
          <w:tcPr>
            <w:tcW w:w="8926" w:type="dxa"/>
            <w:gridSpan w:val="4"/>
            <w:tcBorders>
              <w:bottom w:val="single" w:sz="4" w:space="0" w:color="auto"/>
            </w:tcBorders>
            <w:shd w:val="clear" w:color="auto" w:fill="auto"/>
            <w:vAlign w:val="center"/>
          </w:tcPr>
          <w:p w14:paraId="41B904EB" w14:textId="77777777" w:rsidR="00CA6D66" w:rsidRPr="00D03EFB" w:rsidRDefault="00CA6D66" w:rsidP="00EA08C2">
            <w:pPr>
              <w:rPr>
                <w:sz w:val="18"/>
                <w:szCs w:val="18"/>
              </w:rPr>
            </w:pPr>
            <w:r w:rsidRPr="00D03EFB">
              <w:rPr>
                <w:b/>
                <w:sz w:val="18"/>
                <w:szCs w:val="18"/>
                <w:u w:val="single"/>
              </w:rPr>
              <w:br w:type="page"/>
            </w:r>
            <w:r w:rsidRPr="00D03EFB">
              <w:rPr>
                <w:b/>
              </w:rPr>
              <w:t>I. DONNÉES PERSONNELLES</w:t>
            </w:r>
          </w:p>
          <w:p w14:paraId="71FE83B5" w14:textId="77777777" w:rsidR="00CA6D66" w:rsidRPr="00D03EFB" w:rsidRDefault="00CA6D66" w:rsidP="00EA08C2">
            <w:pPr>
              <w:rPr>
                <w:sz w:val="16"/>
                <w:szCs w:val="16"/>
              </w:rPr>
            </w:pPr>
            <w:r w:rsidRPr="00D03EFB">
              <w:rPr>
                <w:b/>
                <w:sz w:val="16"/>
                <w:szCs w:val="16"/>
              </w:rPr>
              <w:t xml:space="preserve">NOM(S) DE FAMILLE </w:t>
            </w:r>
            <w:r w:rsidRPr="00D03EFB">
              <w:rPr>
                <w:b/>
                <w:sz w:val="16"/>
                <w:szCs w:val="16"/>
                <w:vertAlign w:val="superscript"/>
              </w:rPr>
              <w:footnoteReference w:id="1"/>
            </w:r>
            <w:r w:rsidRPr="00D03EFB">
              <w:rPr>
                <w:b/>
                <w:sz w:val="16"/>
                <w:szCs w:val="16"/>
              </w:rPr>
              <w:fldChar w:fldCharType="begin"/>
            </w:r>
            <w:r w:rsidRPr="00D03EFB">
              <w:rPr>
                <w:b/>
                <w:sz w:val="16"/>
                <w:szCs w:val="16"/>
              </w:rPr>
              <w:instrText xml:space="preserve"> AUTOTEXT  " Zone de texte simple"  \* MERGEFORMAT </w:instrText>
            </w:r>
            <w:r w:rsidRPr="00D03EFB">
              <w:rPr>
                <w:sz w:val="16"/>
                <w:szCs w:val="16"/>
              </w:rPr>
              <w:fldChar w:fldCharType="end"/>
            </w:r>
          </w:p>
          <w:p w14:paraId="4C0FBCE0" w14:textId="77777777" w:rsidR="00CA6D66" w:rsidRPr="00D03EFB" w:rsidRDefault="00CA6D66" w:rsidP="00EA08C2">
            <w:pPr>
              <w:rPr>
                <w:sz w:val="16"/>
                <w:szCs w:val="16"/>
              </w:rPr>
            </w:pPr>
            <w:r w:rsidRPr="00D03EFB">
              <w:rPr>
                <w:b/>
                <w:sz w:val="16"/>
                <w:szCs w:val="16"/>
              </w:rPr>
              <w:t xml:space="preserve">PRÉNOM(S) </w:t>
            </w:r>
          </w:p>
          <w:p w14:paraId="12CDBC9D" w14:textId="77777777" w:rsidR="00CA6D66" w:rsidRPr="00D03EFB" w:rsidRDefault="00CA6D66" w:rsidP="00EA08C2">
            <w:pPr>
              <w:rPr>
                <w:b/>
                <w:sz w:val="16"/>
                <w:szCs w:val="16"/>
              </w:rPr>
            </w:pPr>
            <w:r w:rsidRPr="00D03EFB">
              <w:rPr>
                <w:b/>
                <w:sz w:val="16"/>
                <w:szCs w:val="16"/>
              </w:rPr>
              <w:t>DATE DE NAISSANCE</w:t>
            </w:r>
          </w:p>
          <w:p w14:paraId="79C98156" w14:textId="77777777" w:rsidR="00CA6D66" w:rsidRPr="00D03EFB" w:rsidRDefault="00CA6D66" w:rsidP="00EA08C2">
            <w:pPr>
              <w:rPr>
                <w:sz w:val="16"/>
                <w:szCs w:val="16"/>
              </w:rPr>
            </w:pPr>
            <w:r w:rsidRPr="00D03EFB">
              <w:rPr>
                <w:sz w:val="16"/>
                <w:szCs w:val="16"/>
              </w:rPr>
              <w:tab/>
            </w:r>
            <w:r w:rsidRPr="00D03EFB">
              <w:rPr>
                <w:b/>
                <w:sz w:val="16"/>
                <w:szCs w:val="16"/>
              </w:rPr>
              <w:t>JJ</w:t>
            </w:r>
            <w:r w:rsidRPr="00D03EFB">
              <w:rPr>
                <w:b/>
                <w:sz w:val="16"/>
                <w:szCs w:val="16"/>
              </w:rPr>
              <w:tab/>
              <w:t xml:space="preserve">    MM   AAAA</w:t>
            </w:r>
          </w:p>
          <w:p w14:paraId="4273CA2F" w14:textId="77777777" w:rsidR="00CA6D66" w:rsidRPr="00D03EFB" w:rsidRDefault="00CA6D66" w:rsidP="00EA08C2">
            <w:pPr>
              <w:rPr>
                <w:sz w:val="16"/>
                <w:szCs w:val="16"/>
              </w:rPr>
            </w:pPr>
            <w:r w:rsidRPr="00D03EFB">
              <w:rPr>
                <w:b/>
                <w:sz w:val="16"/>
                <w:szCs w:val="16"/>
              </w:rPr>
              <w:t>LIEU DE NAISSANCE</w:t>
            </w:r>
            <w:r w:rsidRPr="00D03EFB">
              <w:rPr>
                <w:b/>
                <w:sz w:val="16"/>
                <w:szCs w:val="16"/>
              </w:rPr>
              <w:tab/>
            </w:r>
            <w:r w:rsidRPr="00D03EFB">
              <w:rPr>
                <w:b/>
                <w:sz w:val="16"/>
                <w:szCs w:val="16"/>
              </w:rPr>
              <w:tab/>
              <w:t>PAYS DE NAISSANCE</w:t>
            </w:r>
            <w:r w:rsidRPr="00D03EFB">
              <w:rPr>
                <w:b/>
                <w:sz w:val="16"/>
                <w:szCs w:val="16"/>
              </w:rPr>
              <w:br/>
              <w:t>(VILLE, VILLAGE)</w:t>
            </w:r>
          </w:p>
          <w:p w14:paraId="6F205659" w14:textId="77777777" w:rsidR="00CA6D66" w:rsidRPr="00D03EFB" w:rsidRDefault="00CA6D66" w:rsidP="00EA08C2">
            <w:pPr>
              <w:rPr>
                <w:b/>
                <w:sz w:val="16"/>
                <w:szCs w:val="16"/>
              </w:rPr>
            </w:pPr>
            <w:r w:rsidRPr="00D03EFB">
              <w:rPr>
                <w:b/>
                <w:sz w:val="16"/>
                <w:szCs w:val="16"/>
              </w:rPr>
              <w:t>TYPE DE DOCUMENT D'IDENTITÉ</w:t>
            </w:r>
            <w:r w:rsidRPr="00D03EFB">
              <w:rPr>
                <w:b/>
                <w:sz w:val="16"/>
                <w:szCs w:val="16"/>
              </w:rPr>
              <w:br/>
            </w:r>
            <w:r w:rsidRPr="00D03EFB">
              <w:rPr>
                <w:b/>
                <w:sz w:val="16"/>
                <w:szCs w:val="16"/>
              </w:rPr>
              <w:tab/>
              <w:t>CARTE D'IDENTITÉ</w:t>
            </w:r>
            <w:r w:rsidRPr="00D03EFB">
              <w:rPr>
                <w:b/>
                <w:sz w:val="16"/>
                <w:szCs w:val="16"/>
              </w:rPr>
              <w:tab/>
              <w:t>PASSEPORT</w:t>
            </w:r>
            <w:r w:rsidRPr="00D03EFB">
              <w:rPr>
                <w:b/>
                <w:sz w:val="16"/>
                <w:szCs w:val="16"/>
              </w:rPr>
              <w:tab/>
              <w:t>PERMIS DE CONDUIRE</w:t>
            </w:r>
            <w:r w:rsidRPr="00D03EFB">
              <w:rPr>
                <w:b/>
                <w:sz w:val="16"/>
                <w:szCs w:val="16"/>
                <w:vertAlign w:val="superscript"/>
              </w:rPr>
              <w:footnoteReference w:id="2"/>
            </w:r>
            <w:r w:rsidRPr="00D03EFB">
              <w:rPr>
                <w:b/>
                <w:sz w:val="16"/>
                <w:szCs w:val="16"/>
              </w:rPr>
              <w:tab/>
              <w:t>AUTRE</w:t>
            </w:r>
            <w:r w:rsidRPr="00D03EFB">
              <w:rPr>
                <w:b/>
                <w:sz w:val="16"/>
                <w:szCs w:val="16"/>
                <w:vertAlign w:val="superscript"/>
              </w:rPr>
              <w:footnoteReference w:id="3"/>
            </w:r>
          </w:p>
          <w:p w14:paraId="469D760A" w14:textId="77777777" w:rsidR="00CA6D66" w:rsidRPr="00D03EFB" w:rsidRDefault="00CA6D66" w:rsidP="00EA08C2">
            <w:pPr>
              <w:rPr>
                <w:sz w:val="16"/>
                <w:szCs w:val="16"/>
              </w:rPr>
            </w:pPr>
            <w:r w:rsidRPr="00D03EFB">
              <w:rPr>
                <w:b/>
                <w:sz w:val="16"/>
                <w:szCs w:val="16"/>
              </w:rPr>
              <w:t>PAYS ÉMETTEUR</w:t>
            </w:r>
          </w:p>
          <w:p w14:paraId="21C63214" w14:textId="77777777" w:rsidR="00CA6D66" w:rsidRPr="00D03EFB" w:rsidRDefault="00CA6D66" w:rsidP="00EA08C2">
            <w:pPr>
              <w:rPr>
                <w:sz w:val="16"/>
                <w:szCs w:val="16"/>
              </w:rPr>
            </w:pPr>
            <w:r w:rsidRPr="00D03EFB">
              <w:rPr>
                <w:b/>
                <w:sz w:val="16"/>
                <w:szCs w:val="16"/>
              </w:rPr>
              <w:t>NUMÉRO DE DOCUMENT D'IDENTITÉ</w:t>
            </w:r>
          </w:p>
          <w:p w14:paraId="4B7BF7F1" w14:textId="77777777" w:rsidR="00CA6D66" w:rsidRPr="00D03EFB" w:rsidRDefault="00CA6D66" w:rsidP="00EA08C2">
            <w:pPr>
              <w:rPr>
                <w:sz w:val="16"/>
                <w:szCs w:val="16"/>
              </w:rPr>
            </w:pPr>
            <w:r w:rsidRPr="00D03EFB">
              <w:rPr>
                <w:b/>
                <w:sz w:val="16"/>
                <w:szCs w:val="16"/>
              </w:rPr>
              <w:t>NUMÉRO D'IDENTIFICATION PERSONNEL</w:t>
            </w:r>
            <w:r w:rsidRPr="00D03EFB">
              <w:rPr>
                <w:b/>
                <w:sz w:val="16"/>
                <w:szCs w:val="16"/>
                <w:vertAlign w:val="superscript"/>
              </w:rPr>
              <w:footnoteReference w:id="4"/>
            </w:r>
          </w:p>
          <w:p w14:paraId="6DE3A7BF" w14:textId="77777777" w:rsidR="00CA6D66" w:rsidRPr="00D03EFB" w:rsidRDefault="00CA6D66" w:rsidP="00EA08C2">
            <w:pPr>
              <w:rPr>
                <w:b/>
                <w:sz w:val="16"/>
                <w:szCs w:val="16"/>
              </w:rPr>
            </w:pPr>
            <w:r w:rsidRPr="00D03EFB">
              <w:rPr>
                <w:b/>
                <w:sz w:val="16"/>
                <w:szCs w:val="16"/>
              </w:rPr>
              <w:t xml:space="preserve">ADRESSE PRIVÉE </w:t>
            </w:r>
            <w:r w:rsidRPr="00D03EFB">
              <w:rPr>
                <w:b/>
                <w:sz w:val="16"/>
                <w:szCs w:val="16"/>
              </w:rPr>
              <w:br/>
              <w:t>PERMANENTE</w:t>
            </w:r>
          </w:p>
          <w:p w14:paraId="51A74A5D" w14:textId="77777777" w:rsidR="00CA6D66" w:rsidRPr="00D03EFB" w:rsidRDefault="00CA6D66" w:rsidP="00EA08C2">
            <w:pPr>
              <w:rPr>
                <w:b/>
                <w:sz w:val="16"/>
                <w:szCs w:val="16"/>
              </w:rPr>
            </w:pPr>
            <w:r w:rsidRPr="00D03EFB">
              <w:rPr>
                <w:b/>
                <w:sz w:val="16"/>
                <w:szCs w:val="16"/>
              </w:rPr>
              <w:t>CODE POSTAL</w:t>
            </w:r>
            <w:r w:rsidRPr="00D03EFB">
              <w:rPr>
                <w:b/>
                <w:sz w:val="16"/>
                <w:szCs w:val="16"/>
              </w:rPr>
              <w:tab/>
            </w:r>
            <w:r w:rsidRPr="00D03EFB">
              <w:rPr>
                <w:b/>
                <w:sz w:val="16"/>
                <w:szCs w:val="16"/>
              </w:rPr>
              <w:tab/>
            </w:r>
            <w:r w:rsidRPr="00D03EFB">
              <w:rPr>
                <w:b/>
                <w:sz w:val="16"/>
                <w:szCs w:val="16"/>
              </w:rPr>
              <w:tab/>
              <w:t>BOITE POSTALE</w:t>
            </w:r>
            <w:r w:rsidRPr="00D03EFB">
              <w:rPr>
                <w:b/>
                <w:sz w:val="16"/>
                <w:szCs w:val="16"/>
              </w:rPr>
              <w:tab/>
            </w:r>
            <w:r w:rsidRPr="00D03EFB">
              <w:rPr>
                <w:b/>
                <w:sz w:val="16"/>
                <w:szCs w:val="16"/>
              </w:rPr>
              <w:tab/>
            </w:r>
            <w:r w:rsidRPr="00D03EFB">
              <w:rPr>
                <w:b/>
                <w:sz w:val="16"/>
                <w:szCs w:val="16"/>
              </w:rPr>
              <w:tab/>
            </w:r>
            <w:r w:rsidRPr="00D03EFB">
              <w:rPr>
                <w:b/>
                <w:sz w:val="16"/>
                <w:szCs w:val="16"/>
              </w:rPr>
              <w:tab/>
              <w:t>VILLE</w:t>
            </w:r>
          </w:p>
          <w:p w14:paraId="19DCB4EB" w14:textId="77777777" w:rsidR="00CA6D66" w:rsidRPr="00D03EFB" w:rsidRDefault="00CA6D66" w:rsidP="00EA08C2">
            <w:pPr>
              <w:rPr>
                <w:b/>
                <w:sz w:val="16"/>
                <w:szCs w:val="16"/>
              </w:rPr>
            </w:pPr>
            <w:r w:rsidRPr="00D03EFB">
              <w:rPr>
                <w:b/>
                <w:sz w:val="16"/>
                <w:szCs w:val="16"/>
              </w:rPr>
              <w:t xml:space="preserve">RÉGION </w:t>
            </w:r>
            <w:r w:rsidRPr="00D03EFB">
              <w:rPr>
                <w:b/>
                <w:sz w:val="16"/>
                <w:szCs w:val="16"/>
                <w:vertAlign w:val="superscript"/>
              </w:rPr>
              <w:footnoteReference w:id="5"/>
            </w:r>
            <w:r w:rsidRPr="00D03EFB">
              <w:rPr>
                <w:b/>
                <w:sz w:val="16"/>
                <w:szCs w:val="16"/>
              </w:rPr>
              <w:tab/>
            </w:r>
            <w:r w:rsidRPr="00D03EFB">
              <w:rPr>
                <w:b/>
                <w:sz w:val="16"/>
                <w:szCs w:val="16"/>
              </w:rPr>
              <w:tab/>
            </w:r>
            <w:r w:rsidRPr="00D03EFB">
              <w:rPr>
                <w:b/>
                <w:sz w:val="16"/>
                <w:szCs w:val="16"/>
              </w:rPr>
              <w:tab/>
            </w:r>
            <w:r w:rsidRPr="00D03EFB">
              <w:rPr>
                <w:b/>
                <w:sz w:val="16"/>
                <w:szCs w:val="16"/>
              </w:rPr>
              <w:tab/>
            </w:r>
            <w:r w:rsidRPr="00D03EFB">
              <w:rPr>
                <w:b/>
                <w:sz w:val="16"/>
                <w:szCs w:val="16"/>
              </w:rPr>
              <w:tab/>
            </w:r>
            <w:r w:rsidRPr="00D03EFB">
              <w:rPr>
                <w:b/>
                <w:sz w:val="16"/>
                <w:szCs w:val="16"/>
              </w:rPr>
              <w:tab/>
              <w:t>PAYS</w:t>
            </w:r>
          </w:p>
          <w:p w14:paraId="43155AC3" w14:textId="77777777" w:rsidR="00CA6D66" w:rsidRPr="00D03EFB" w:rsidRDefault="00CA6D66" w:rsidP="00EA08C2">
            <w:pPr>
              <w:rPr>
                <w:b/>
                <w:sz w:val="16"/>
                <w:szCs w:val="16"/>
              </w:rPr>
            </w:pPr>
            <w:r w:rsidRPr="00D03EFB">
              <w:rPr>
                <w:b/>
                <w:sz w:val="16"/>
                <w:szCs w:val="16"/>
              </w:rPr>
              <w:t>TÉLÉPHONE PRIVÉ</w:t>
            </w:r>
          </w:p>
          <w:p w14:paraId="2547B7F1" w14:textId="77777777" w:rsidR="00CA6D66" w:rsidRPr="00D03EFB" w:rsidRDefault="00CA6D66" w:rsidP="00EA08C2">
            <w:pPr>
              <w:rPr>
                <w:b/>
                <w:sz w:val="18"/>
                <w:szCs w:val="18"/>
                <w:u w:val="single"/>
              </w:rPr>
            </w:pPr>
            <w:r w:rsidRPr="00D03EFB">
              <w:rPr>
                <w:b/>
                <w:sz w:val="16"/>
                <w:szCs w:val="16"/>
              </w:rPr>
              <w:t>COURRIEL PRIVÉ</w:t>
            </w:r>
          </w:p>
        </w:tc>
      </w:tr>
      <w:tr w:rsidR="00CA6D66" w:rsidRPr="00D03EFB" w14:paraId="45FEDE06" w14:textId="77777777" w:rsidTr="00EA08C2">
        <w:trPr>
          <w:trHeight w:val="493"/>
        </w:trPr>
        <w:tc>
          <w:tcPr>
            <w:tcW w:w="4378" w:type="dxa"/>
            <w:gridSpan w:val="2"/>
            <w:tcBorders>
              <w:top w:val="single" w:sz="4" w:space="0" w:color="auto"/>
            </w:tcBorders>
            <w:shd w:val="clear" w:color="auto" w:fill="auto"/>
            <w:vAlign w:val="center"/>
          </w:tcPr>
          <w:p w14:paraId="00721E15" w14:textId="77777777" w:rsidR="00CA6D66" w:rsidRPr="00D03EFB" w:rsidRDefault="00CA6D66" w:rsidP="00EA08C2">
            <w:pPr>
              <w:rPr>
                <w:b/>
                <w:bCs/>
                <w:sz w:val="18"/>
                <w:szCs w:val="18"/>
              </w:rPr>
            </w:pPr>
            <w:r w:rsidRPr="00D03EFB">
              <w:rPr>
                <w:b/>
              </w:rPr>
              <w:t>II. DONNÉES COMMERCIALES</w:t>
            </w:r>
            <w:r w:rsidRPr="00D03EFB">
              <w:rPr>
                <w:b/>
                <w:sz w:val="18"/>
                <w:szCs w:val="18"/>
              </w:rPr>
              <w:tab/>
            </w:r>
          </w:p>
        </w:tc>
        <w:tc>
          <w:tcPr>
            <w:tcW w:w="4548" w:type="dxa"/>
            <w:gridSpan w:val="2"/>
            <w:tcBorders>
              <w:top w:val="single" w:sz="4" w:space="0" w:color="auto"/>
            </w:tcBorders>
            <w:shd w:val="clear" w:color="auto" w:fill="auto"/>
          </w:tcPr>
          <w:p w14:paraId="34F8C087" w14:textId="77777777" w:rsidR="00CA6D66" w:rsidRPr="00D03EFB" w:rsidRDefault="00CA6D66" w:rsidP="00EA08C2">
            <w:pPr>
              <w:rPr>
                <w:sz w:val="18"/>
                <w:szCs w:val="18"/>
                <w:u w:val="single"/>
              </w:rPr>
            </w:pPr>
            <w:r w:rsidRPr="00D03EFB">
              <w:rPr>
                <w:sz w:val="18"/>
                <w:szCs w:val="18"/>
              </w:rPr>
              <w:t>Si OUI, veuillez fournir vos données commerciales et joindre des copies des justificatifs officiels.</w:t>
            </w:r>
          </w:p>
        </w:tc>
      </w:tr>
      <w:tr w:rsidR="00CA6D66" w:rsidRPr="00D03EFB" w14:paraId="7820A982" w14:textId="77777777" w:rsidTr="00EA08C2">
        <w:trPr>
          <w:trHeight w:val="2330"/>
        </w:trPr>
        <w:tc>
          <w:tcPr>
            <w:tcW w:w="2426" w:type="dxa"/>
            <w:tcBorders>
              <w:top w:val="single" w:sz="4" w:space="0" w:color="auto"/>
              <w:bottom w:val="single" w:sz="4" w:space="0" w:color="auto"/>
              <w:right w:val="single" w:sz="4" w:space="0" w:color="auto"/>
            </w:tcBorders>
            <w:shd w:val="clear" w:color="auto" w:fill="auto"/>
          </w:tcPr>
          <w:p w14:paraId="5D986F7F" w14:textId="77777777" w:rsidR="00CA6D66" w:rsidRPr="00D03EFB" w:rsidRDefault="00CA6D66" w:rsidP="00EA08C2">
            <w:pPr>
              <w:rPr>
                <w:bCs/>
                <w:sz w:val="16"/>
                <w:szCs w:val="16"/>
              </w:rPr>
            </w:pPr>
            <w:r w:rsidRPr="00D03EFB">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03EFB">
              <w:rPr>
                <w:bCs/>
                <w:sz w:val="16"/>
                <w:szCs w:val="16"/>
              </w:rPr>
              <w:t>l'UE?</w:t>
            </w:r>
            <w:proofErr w:type="gramEnd"/>
          </w:p>
          <w:p w14:paraId="3BFA3F17" w14:textId="77777777" w:rsidR="00CA6D66" w:rsidRPr="00D03EFB" w:rsidRDefault="00CA6D66" w:rsidP="00EA08C2">
            <w:pPr>
              <w:tabs>
                <w:tab w:val="left" w:pos="426"/>
                <w:tab w:val="left" w:pos="1276"/>
              </w:tabs>
              <w:rPr>
                <w:b/>
                <w:sz w:val="18"/>
                <w:szCs w:val="18"/>
              </w:rPr>
            </w:pPr>
            <w:r w:rsidRPr="00D03EFB">
              <w:rPr>
                <w:b/>
                <w:sz w:val="16"/>
                <w:szCs w:val="16"/>
              </w:rPr>
              <w:tab/>
              <w:t>OUI</w:t>
            </w:r>
            <w:r w:rsidRPr="00D03EFB">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A533B09" w14:textId="77777777" w:rsidR="00CA6D66" w:rsidRPr="00D03EFB" w:rsidRDefault="00CA6D66" w:rsidP="00EA08C2">
            <w:pPr>
              <w:spacing w:before="120" w:after="120"/>
              <w:rPr>
                <w:b/>
                <w:sz w:val="16"/>
                <w:szCs w:val="16"/>
              </w:rPr>
            </w:pPr>
            <w:r w:rsidRPr="00D03EFB">
              <w:rPr>
                <w:b/>
                <w:sz w:val="16"/>
                <w:szCs w:val="16"/>
              </w:rPr>
              <w:t xml:space="preserve">NOM DE </w:t>
            </w:r>
            <w:r w:rsidRPr="00D03EFB">
              <w:rPr>
                <w:b/>
                <w:sz w:val="16"/>
                <w:szCs w:val="16"/>
              </w:rPr>
              <w:br/>
              <w:t>L'ENTREPRISE</w:t>
            </w:r>
            <w:r w:rsidRPr="00D03EFB">
              <w:rPr>
                <w:b/>
                <w:sz w:val="16"/>
                <w:szCs w:val="16"/>
              </w:rPr>
              <w:br/>
              <w:t>(le cas échéant)</w:t>
            </w:r>
          </w:p>
          <w:p w14:paraId="360C8E67" w14:textId="77777777" w:rsidR="00CA6D66" w:rsidRPr="00D03EFB" w:rsidRDefault="00CA6D66" w:rsidP="00EA08C2">
            <w:pPr>
              <w:spacing w:before="120" w:after="120"/>
              <w:rPr>
                <w:b/>
                <w:sz w:val="16"/>
                <w:szCs w:val="16"/>
              </w:rPr>
            </w:pPr>
            <w:r w:rsidRPr="00D03EFB">
              <w:rPr>
                <w:b/>
                <w:sz w:val="16"/>
                <w:szCs w:val="16"/>
              </w:rPr>
              <w:t>NUMÉRO DE TVA</w:t>
            </w:r>
          </w:p>
          <w:p w14:paraId="1ABFDFDC" w14:textId="77777777" w:rsidR="00CA6D66" w:rsidRPr="00D03EFB" w:rsidRDefault="00CA6D66" w:rsidP="00EA08C2">
            <w:pPr>
              <w:spacing w:before="120" w:after="120"/>
              <w:rPr>
                <w:b/>
                <w:sz w:val="16"/>
                <w:szCs w:val="16"/>
              </w:rPr>
            </w:pPr>
            <w:r w:rsidRPr="00D03EFB">
              <w:rPr>
                <w:b/>
                <w:sz w:val="16"/>
                <w:szCs w:val="16"/>
              </w:rPr>
              <w:t>NUMÉRO D'ENREGISTREMENT</w:t>
            </w:r>
          </w:p>
          <w:p w14:paraId="4DFBB79D" w14:textId="77777777" w:rsidR="00CA6D66" w:rsidRPr="00D03EFB" w:rsidRDefault="00CA6D66" w:rsidP="00EA08C2">
            <w:pPr>
              <w:spacing w:before="120" w:after="120"/>
              <w:rPr>
                <w:b/>
                <w:sz w:val="18"/>
                <w:szCs w:val="18"/>
              </w:rPr>
            </w:pPr>
            <w:r w:rsidRPr="00D03EFB">
              <w:rPr>
                <w:b/>
                <w:sz w:val="16"/>
                <w:szCs w:val="16"/>
              </w:rPr>
              <w:t>LIEU DE</w:t>
            </w:r>
            <w:r w:rsidRPr="00D03EFB">
              <w:rPr>
                <w:b/>
                <w:sz w:val="16"/>
                <w:szCs w:val="16"/>
              </w:rPr>
              <w:br/>
              <w:t>L'ENREGISTREMENT VILLE</w:t>
            </w:r>
            <w:r w:rsidRPr="00D03EFB">
              <w:rPr>
                <w:b/>
                <w:sz w:val="16"/>
                <w:szCs w:val="16"/>
              </w:rPr>
              <w:br/>
            </w:r>
            <w:r w:rsidRPr="00D03EFB">
              <w:rPr>
                <w:b/>
                <w:sz w:val="16"/>
                <w:szCs w:val="16"/>
              </w:rPr>
              <w:tab/>
            </w:r>
            <w:r w:rsidRPr="00D03EFB">
              <w:rPr>
                <w:b/>
                <w:sz w:val="16"/>
                <w:szCs w:val="16"/>
              </w:rPr>
              <w:tab/>
            </w:r>
            <w:r w:rsidRPr="00D03EFB">
              <w:rPr>
                <w:b/>
                <w:sz w:val="16"/>
                <w:szCs w:val="16"/>
              </w:rPr>
              <w:tab/>
              <w:t>PAYS</w:t>
            </w:r>
            <w:r w:rsidRPr="00D03EFB">
              <w:rPr>
                <w:b/>
                <w:sz w:val="16"/>
                <w:szCs w:val="16"/>
              </w:rPr>
              <w:tab/>
            </w:r>
          </w:p>
        </w:tc>
        <w:tc>
          <w:tcPr>
            <w:tcW w:w="3585" w:type="dxa"/>
            <w:tcBorders>
              <w:top w:val="single" w:sz="4" w:space="0" w:color="auto"/>
              <w:bottom w:val="single" w:sz="4" w:space="0" w:color="auto"/>
            </w:tcBorders>
            <w:shd w:val="clear" w:color="auto" w:fill="auto"/>
          </w:tcPr>
          <w:p w14:paraId="4CBFE0D2" w14:textId="77777777" w:rsidR="00CA6D66" w:rsidRPr="00D03EFB" w:rsidRDefault="00CA6D66" w:rsidP="00EA08C2">
            <w:pPr>
              <w:tabs>
                <w:tab w:val="left" w:pos="2983"/>
              </w:tabs>
              <w:rPr>
                <w:b/>
                <w:sz w:val="18"/>
                <w:szCs w:val="18"/>
              </w:rPr>
            </w:pPr>
          </w:p>
        </w:tc>
      </w:tr>
      <w:tr w:rsidR="00CA6D66" w:rsidRPr="00D03EFB" w14:paraId="3B56AD19" w14:textId="77777777" w:rsidTr="00EA08C2">
        <w:trPr>
          <w:trHeight w:val="698"/>
        </w:trPr>
        <w:tc>
          <w:tcPr>
            <w:tcW w:w="2426" w:type="dxa"/>
            <w:tcBorders>
              <w:top w:val="single" w:sz="4" w:space="0" w:color="auto"/>
              <w:right w:val="single" w:sz="4" w:space="0" w:color="auto"/>
            </w:tcBorders>
            <w:shd w:val="clear" w:color="auto" w:fill="auto"/>
          </w:tcPr>
          <w:p w14:paraId="1813DC89" w14:textId="77777777" w:rsidR="00CA6D66" w:rsidRPr="00D03EFB" w:rsidRDefault="00CA6D66" w:rsidP="00EA08C2">
            <w:pPr>
              <w:spacing w:before="120" w:after="120"/>
              <w:rPr>
                <w:bCs/>
                <w:sz w:val="16"/>
                <w:szCs w:val="16"/>
              </w:rPr>
            </w:pPr>
            <w:r w:rsidRPr="00D03EFB">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D00346F" w14:textId="77777777" w:rsidR="00CA6D66" w:rsidRPr="00D03EFB" w:rsidRDefault="00CA6D66" w:rsidP="00EA08C2">
            <w:pPr>
              <w:spacing w:before="120" w:after="120"/>
              <w:rPr>
                <w:b/>
                <w:sz w:val="16"/>
                <w:szCs w:val="16"/>
              </w:rPr>
            </w:pPr>
            <w:r w:rsidRPr="00D03EFB">
              <w:rPr>
                <w:b/>
                <w:sz w:val="16"/>
                <w:szCs w:val="16"/>
              </w:rPr>
              <w:t>SIGNATURE</w:t>
            </w:r>
          </w:p>
        </w:tc>
        <w:tc>
          <w:tcPr>
            <w:tcW w:w="3585" w:type="dxa"/>
            <w:tcBorders>
              <w:top w:val="single" w:sz="4" w:space="0" w:color="auto"/>
              <w:left w:val="nil"/>
              <w:bottom w:val="single" w:sz="4" w:space="0" w:color="auto"/>
            </w:tcBorders>
            <w:shd w:val="clear" w:color="auto" w:fill="auto"/>
          </w:tcPr>
          <w:p w14:paraId="1BE856CD" w14:textId="77777777" w:rsidR="00CA6D66" w:rsidRPr="00D03EFB" w:rsidRDefault="00CA6D66" w:rsidP="00EA08C2">
            <w:pPr>
              <w:tabs>
                <w:tab w:val="left" w:pos="2983"/>
              </w:tabs>
              <w:rPr>
                <w:b/>
                <w:sz w:val="18"/>
                <w:szCs w:val="18"/>
              </w:rPr>
            </w:pPr>
          </w:p>
        </w:tc>
      </w:tr>
    </w:tbl>
    <w:p w14:paraId="073B5B85" w14:textId="77777777" w:rsidR="00CA6D66" w:rsidRPr="00D03EFB" w:rsidRDefault="00CA6D66" w:rsidP="00CA6D66">
      <w:pPr>
        <w:pStyle w:val="Titre3"/>
        <w:numPr>
          <w:ilvl w:val="0"/>
          <w:numId w:val="0"/>
        </w:numPr>
        <w:ind w:left="720"/>
        <w:rPr>
          <w:rFonts w:ascii="Georgia" w:hAnsi="Georgia"/>
          <w:lang w:val="fr-BE"/>
        </w:rPr>
      </w:pPr>
      <w:bookmarkStart w:id="15" w:name="_Toc52751215"/>
      <w:bookmarkEnd w:id="14"/>
    </w:p>
    <w:p w14:paraId="0B32C314" w14:textId="77777777" w:rsidR="00CA6D66" w:rsidRPr="00D03EFB" w:rsidRDefault="00CA6D66" w:rsidP="00CA6D66"/>
    <w:p w14:paraId="35728DDD" w14:textId="77777777" w:rsidR="00CA6D66" w:rsidRPr="00D03EFB" w:rsidRDefault="00CA6D66" w:rsidP="00CA6D66">
      <w:pPr>
        <w:pStyle w:val="Titre3"/>
        <w:ind w:left="720"/>
        <w:rPr>
          <w:rFonts w:ascii="Georgia" w:hAnsi="Georgia"/>
          <w:color w:val="FF0000"/>
          <w:lang w:val="fr-BE"/>
        </w:rPr>
      </w:pPr>
      <w:bookmarkStart w:id="16" w:name="_Toc155102396"/>
      <w:r w:rsidRPr="00D03EFB">
        <w:rPr>
          <w:rFonts w:ascii="Georgia" w:hAnsi="Georgia"/>
          <w:color w:val="FF0000"/>
          <w:lang w:val="fr-BE"/>
        </w:rPr>
        <w:t>Entité de droit privé/public ayant une forme juridique</w:t>
      </w:r>
      <w:bookmarkEnd w:id="15"/>
      <w:bookmarkEnd w:id="16"/>
    </w:p>
    <w:p w14:paraId="06B92896" w14:textId="77777777" w:rsidR="00CA6D66" w:rsidRPr="00D03EFB" w:rsidRDefault="00CA6D66" w:rsidP="00CA6D66">
      <w:r w:rsidRPr="00D03EFB">
        <w:lastRenderedPageBreak/>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699"/>
      </w:tblGrid>
      <w:tr w:rsidR="00CA6D66" w:rsidRPr="00D03EFB" w14:paraId="7906ABCE" w14:textId="77777777" w:rsidTr="00EA08C2">
        <w:trPr>
          <w:trHeight w:val="5763"/>
        </w:trPr>
        <w:tc>
          <w:tcPr>
            <w:tcW w:w="8926" w:type="dxa"/>
            <w:gridSpan w:val="2"/>
            <w:tcBorders>
              <w:bottom w:val="single" w:sz="4" w:space="0" w:color="auto"/>
            </w:tcBorders>
            <w:shd w:val="clear" w:color="auto" w:fill="auto"/>
            <w:vAlign w:val="center"/>
          </w:tcPr>
          <w:p w14:paraId="0856B90B" w14:textId="77777777" w:rsidR="00CA6D66" w:rsidRPr="00D03EFB" w:rsidRDefault="00CA6D66" w:rsidP="00EA08C2">
            <w:pPr>
              <w:rPr>
                <w:sz w:val="16"/>
                <w:szCs w:val="16"/>
              </w:rPr>
            </w:pPr>
            <w:r w:rsidRPr="00D03EFB">
              <w:rPr>
                <w:b/>
                <w:sz w:val="18"/>
                <w:szCs w:val="18"/>
                <w:u w:val="single"/>
              </w:rPr>
              <w:br w:type="page"/>
            </w:r>
            <w:r w:rsidRPr="00D03EFB">
              <w:rPr>
                <w:b/>
                <w:sz w:val="16"/>
                <w:szCs w:val="16"/>
              </w:rPr>
              <w:t>NOM OFFICIEL</w:t>
            </w:r>
            <w:r w:rsidRPr="00D03EFB">
              <w:rPr>
                <w:b/>
                <w:sz w:val="16"/>
                <w:szCs w:val="16"/>
                <w:vertAlign w:val="superscript"/>
              </w:rPr>
              <w:footnoteReference w:id="6"/>
            </w:r>
            <w:r w:rsidRPr="00D03EFB">
              <w:rPr>
                <w:b/>
                <w:sz w:val="16"/>
                <w:szCs w:val="16"/>
              </w:rPr>
              <w:br/>
            </w:r>
            <w:r w:rsidRPr="00D03EFB">
              <w:rPr>
                <w:b/>
                <w:sz w:val="16"/>
                <w:szCs w:val="16"/>
              </w:rPr>
              <w:br/>
              <w:t>NOM COMMERCIAL</w:t>
            </w:r>
            <w:r w:rsidRPr="00D03EFB">
              <w:rPr>
                <w:b/>
                <w:sz w:val="16"/>
                <w:szCs w:val="16"/>
              </w:rPr>
              <w:br/>
              <w:t xml:space="preserve">(si différent) </w:t>
            </w:r>
            <w:r w:rsidRPr="00D03EFB">
              <w:rPr>
                <w:b/>
                <w:sz w:val="16"/>
                <w:szCs w:val="16"/>
              </w:rPr>
              <w:fldChar w:fldCharType="begin"/>
            </w:r>
            <w:r w:rsidRPr="00D03EFB">
              <w:rPr>
                <w:b/>
                <w:sz w:val="16"/>
                <w:szCs w:val="16"/>
              </w:rPr>
              <w:instrText xml:space="preserve"> AUTOTEXT  " Zone de texte simple"  \* MERGEFORMAT </w:instrText>
            </w:r>
            <w:r w:rsidRPr="00D03EFB">
              <w:rPr>
                <w:sz w:val="16"/>
                <w:szCs w:val="16"/>
              </w:rPr>
              <w:fldChar w:fldCharType="end"/>
            </w:r>
          </w:p>
          <w:p w14:paraId="02059778" w14:textId="77777777" w:rsidR="00CA6D66" w:rsidRPr="00D03EFB" w:rsidRDefault="00CA6D66" w:rsidP="00EA08C2">
            <w:pPr>
              <w:rPr>
                <w:b/>
                <w:sz w:val="16"/>
                <w:szCs w:val="16"/>
              </w:rPr>
            </w:pPr>
            <w:r w:rsidRPr="00D03EFB">
              <w:rPr>
                <w:b/>
                <w:sz w:val="16"/>
                <w:szCs w:val="16"/>
              </w:rPr>
              <w:t>ABRÉVIATION</w:t>
            </w:r>
          </w:p>
          <w:p w14:paraId="2B907A1D" w14:textId="77777777" w:rsidR="00CA6D66" w:rsidRPr="00D03EFB" w:rsidRDefault="00CA6D66" w:rsidP="00EA08C2">
            <w:pPr>
              <w:rPr>
                <w:b/>
                <w:sz w:val="16"/>
                <w:szCs w:val="16"/>
              </w:rPr>
            </w:pPr>
            <w:r w:rsidRPr="00D03EFB">
              <w:rPr>
                <w:b/>
                <w:sz w:val="16"/>
                <w:szCs w:val="16"/>
              </w:rPr>
              <w:t>FORME JURIDIQUE</w:t>
            </w:r>
          </w:p>
          <w:p w14:paraId="60A961C2" w14:textId="77777777" w:rsidR="00CA6D66" w:rsidRPr="00D03EFB" w:rsidRDefault="00CA6D66" w:rsidP="00EA08C2">
            <w:pPr>
              <w:tabs>
                <w:tab w:val="left" w:pos="2268"/>
              </w:tabs>
              <w:rPr>
                <w:b/>
                <w:sz w:val="16"/>
                <w:szCs w:val="16"/>
              </w:rPr>
            </w:pPr>
            <w:r w:rsidRPr="00D03EFB">
              <w:rPr>
                <w:b/>
                <w:sz w:val="16"/>
                <w:szCs w:val="16"/>
              </w:rPr>
              <w:t>TYPE</w:t>
            </w:r>
            <w:r w:rsidRPr="00D03EFB">
              <w:rPr>
                <w:b/>
                <w:sz w:val="16"/>
                <w:szCs w:val="16"/>
              </w:rPr>
              <w:tab/>
              <w:t>A BUT LUCRATIF</w:t>
            </w:r>
          </w:p>
          <w:p w14:paraId="5D183B4C" w14:textId="77777777" w:rsidR="00CA6D66" w:rsidRPr="00D03EFB" w:rsidRDefault="00CA6D66" w:rsidP="00EA08C2">
            <w:pPr>
              <w:tabs>
                <w:tab w:val="left" w:pos="2268"/>
                <w:tab w:val="left" w:pos="4536"/>
                <w:tab w:val="left" w:pos="5387"/>
                <w:tab w:val="left" w:pos="6096"/>
              </w:tabs>
              <w:rPr>
                <w:b/>
                <w:sz w:val="16"/>
                <w:szCs w:val="16"/>
              </w:rPr>
            </w:pPr>
            <w:r w:rsidRPr="00D03EFB">
              <w:rPr>
                <w:b/>
                <w:sz w:val="16"/>
                <w:szCs w:val="16"/>
              </w:rPr>
              <w:t>D'ORGANISATION</w:t>
            </w:r>
            <w:r w:rsidRPr="00D03EFB">
              <w:rPr>
                <w:b/>
                <w:sz w:val="16"/>
                <w:szCs w:val="16"/>
              </w:rPr>
              <w:tab/>
              <w:t>SANS BUT LUCRATIF</w:t>
            </w:r>
            <w:r w:rsidRPr="00D03EFB">
              <w:rPr>
                <w:b/>
                <w:sz w:val="16"/>
                <w:szCs w:val="16"/>
              </w:rPr>
              <w:tab/>
              <w:t>ONG</w:t>
            </w:r>
            <w:r w:rsidRPr="00D03EFB">
              <w:rPr>
                <w:b/>
                <w:sz w:val="16"/>
                <w:szCs w:val="16"/>
                <w:vertAlign w:val="superscript"/>
              </w:rPr>
              <w:footnoteReference w:id="7"/>
            </w:r>
            <w:r w:rsidRPr="00D03EFB">
              <w:rPr>
                <w:rFonts w:cs="Calibri,Bold"/>
                <w:b/>
                <w:bCs/>
                <w:sz w:val="15"/>
                <w:szCs w:val="15"/>
              </w:rPr>
              <w:tab/>
            </w:r>
            <w:r w:rsidRPr="00D03EFB">
              <w:rPr>
                <w:b/>
                <w:sz w:val="16"/>
                <w:szCs w:val="16"/>
              </w:rPr>
              <w:t>OUI</w:t>
            </w:r>
            <w:r w:rsidRPr="00D03EFB">
              <w:rPr>
                <w:b/>
                <w:sz w:val="16"/>
                <w:szCs w:val="16"/>
              </w:rPr>
              <w:tab/>
              <w:t>NON</w:t>
            </w:r>
            <w:r w:rsidRPr="00D03EFB">
              <w:rPr>
                <w:b/>
                <w:sz w:val="16"/>
                <w:szCs w:val="16"/>
              </w:rPr>
              <w:br/>
            </w:r>
            <w:r w:rsidRPr="00D03EFB">
              <w:rPr>
                <w:b/>
                <w:sz w:val="16"/>
                <w:szCs w:val="16"/>
              </w:rPr>
              <w:br/>
              <w:t>NUMÉRO DE REGISTRE PRINCIPAL</w:t>
            </w:r>
            <w:r w:rsidRPr="00D03EFB">
              <w:rPr>
                <w:b/>
                <w:sz w:val="16"/>
                <w:szCs w:val="16"/>
                <w:vertAlign w:val="superscript"/>
              </w:rPr>
              <w:footnoteReference w:id="8"/>
            </w:r>
          </w:p>
          <w:p w14:paraId="05A7BB10" w14:textId="77777777" w:rsidR="00CA6D66" w:rsidRPr="00D03EFB" w:rsidRDefault="00CA6D66" w:rsidP="00EA08C2">
            <w:pPr>
              <w:rPr>
                <w:b/>
                <w:sz w:val="16"/>
                <w:szCs w:val="16"/>
              </w:rPr>
            </w:pPr>
            <w:r w:rsidRPr="00D03EFB">
              <w:rPr>
                <w:b/>
                <w:sz w:val="16"/>
                <w:szCs w:val="16"/>
              </w:rPr>
              <w:t>NUMÉRO DE REGISTRE SECONDAIRE</w:t>
            </w:r>
          </w:p>
          <w:p w14:paraId="0EC0103C" w14:textId="77777777" w:rsidR="00CA6D66" w:rsidRPr="00D03EFB" w:rsidRDefault="00CA6D66" w:rsidP="00EA08C2">
            <w:pPr>
              <w:tabs>
                <w:tab w:val="left" w:pos="3828"/>
                <w:tab w:val="left" w:pos="5670"/>
              </w:tabs>
              <w:rPr>
                <w:b/>
                <w:sz w:val="16"/>
                <w:szCs w:val="16"/>
              </w:rPr>
            </w:pPr>
            <w:r w:rsidRPr="00D03EFB">
              <w:rPr>
                <w:b/>
                <w:sz w:val="16"/>
                <w:szCs w:val="16"/>
              </w:rPr>
              <w:t>(</w:t>
            </w:r>
            <w:proofErr w:type="gramStart"/>
            <w:r w:rsidRPr="00D03EFB">
              <w:rPr>
                <w:b/>
                <w:sz w:val="16"/>
                <w:szCs w:val="16"/>
              </w:rPr>
              <w:t>le</w:t>
            </w:r>
            <w:proofErr w:type="gramEnd"/>
            <w:r w:rsidRPr="00D03EFB">
              <w:rPr>
                <w:b/>
                <w:sz w:val="16"/>
                <w:szCs w:val="16"/>
              </w:rPr>
              <w:t xml:space="preserve"> cas échéant)</w:t>
            </w:r>
          </w:p>
          <w:p w14:paraId="793B82D8" w14:textId="77777777" w:rsidR="00CA6D66" w:rsidRPr="00D03EFB" w:rsidRDefault="00CA6D66" w:rsidP="00EA08C2">
            <w:pPr>
              <w:tabs>
                <w:tab w:val="left" w:pos="3828"/>
                <w:tab w:val="left" w:pos="5670"/>
              </w:tabs>
              <w:rPr>
                <w:b/>
                <w:sz w:val="16"/>
                <w:szCs w:val="16"/>
              </w:rPr>
            </w:pPr>
            <w:r w:rsidRPr="00D03EFB">
              <w:rPr>
                <w:b/>
                <w:sz w:val="16"/>
                <w:szCs w:val="16"/>
              </w:rPr>
              <w:t>LIEU DE L'ENREGISTREMENT PRINCIPAL</w:t>
            </w:r>
            <w:r w:rsidRPr="00D03EFB">
              <w:rPr>
                <w:b/>
                <w:sz w:val="16"/>
                <w:szCs w:val="16"/>
              </w:rPr>
              <w:tab/>
              <w:t>VILLE</w:t>
            </w:r>
            <w:r w:rsidRPr="00D03EFB">
              <w:rPr>
                <w:b/>
                <w:sz w:val="16"/>
                <w:szCs w:val="16"/>
              </w:rPr>
              <w:tab/>
              <w:t>PAYS</w:t>
            </w:r>
          </w:p>
          <w:p w14:paraId="7B178962" w14:textId="77777777" w:rsidR="00CA6D66" w:rsidRPr="00D03EFB" w:rsidRDefault="00CA6D66" w:rsidP="00EA08C2">
            <w:pPr>
              <w:tabs>
                <w:tab w:val="left" w:pos="3969"/>
                <w:tab w:val="left" w:pos="4536"/>
                <w:tab w:val="left" w:pos="5245"/>
              </w:tabs>
              <w:rPr>
                <w:b/>
                <w:sz w:val="16"/>
                <w:szCs w:val="16"/>
              </w:rPr>
            </w:pPr>
            <w:r w:rsidRPr="00D03EFB">
              <w:rPr>
                <w:b/>
                <w:sz w:val="16"/>
                <w:szCs w:val="16"/>
              </w:rPr>
              <w:t>DATE DE L'ENREGISTREMENT PRINCIPAL</w:t>
            </w:r>
            <w:r w:rsidRPr="00D03EFB">
              <w:rPr>
                <w:b/>
                <w:sz w:val="16"/>
                <w:szCs w:val="16"/>
              </w:rPr>
              <w:br/>
            </w:r>
            <w:r w:rsidRPr="00D03EFB">
              <w:rPr>
                <w:b/>
                <w:sz w:val="16"/>
                <w:szCs w:val="16"/>
              </w:rPr>
              <w:tab/>
              <w:t>JJ</w:t>
            </w:r>
            <w:r w:rsidRPr="00D03EFB">
              <w:rPr>
                <w:b/>
                <w:sz w:val="16"/>
                <w:szCs w:val="16"/>
              </w:rPr>
              <w:tab/>
              <w:t>MM</w:t>
            </w:r>
            <w:r w:rsidRPr="00D03EFB">
              <w:rPr>
                <w:b/>
                <w:sz w:val="16"/>
                <w:szCs w:val="16"/>
              </w:rPr>
              <w:tab/>
              <w:t>AAAA</w:t>
            </w:r>
          </w:p>
          <w:p w14:paraId="50FE6A9D" w14:textId="77777777" w:rsidR="00CA6D66" w:rsidRPr="00D03EFB" w:rsidRDefault="00CA6D66" w:rsidP="00EA08C2">
            <w:pPr>
              <w:rPr>
                <w:b/>
                <w:sz w:val="16"/>
                <w:szCs w:val="16"/>
              </w:rPr>
            </w:pPr>
            <w:r w:rsidRPr="00D03EFB">
              <w:rPr>
                <w:b/>
                <w:sz w:val="16"/>
                <w:szCs w:val="16"/>
              </w:rPr>
              <w:t>NUMÉRO DE TVA</w:t>
            </w:r>
          </w:p>
          <w:p w14:paraId="4B4CE62C" w14:textId="77777777" w:rsidR="00CA6D66" w:rsidRPr="00D03EFB" w:rsidRDefault="00CA6D66" w:rsidP="00EA08C2">
            <w:pPr>
              <w:rPr>
                <w:b/>
                <w:sz w:val="16"/>
                <w:szCs w:val="16"/>
              </w:rPr>
            </w:pPr>
            <w:r w:rsidRPr="00D03EFB">
              <w:rPr>
                <w:b/>
                <w:sz w:val="16"/>
                <w:szCs w:val="16"/>
              </w:rPr>
              <w:t>ADRESSE DU SIEGE</w:t>
            </w:r>
            <w:r w:rsidRPr="00D03EFB">
              <w:rPr>
                <w:b/>
                <w:sz w:val="16"/>
                <w:szCs w:val="16"/>
              </w:rPr>
              <w:br/>
              <w:t>SOCIAL</w:t>
            </w:r>
          </w:p>
          <w:p w14:paraId="6026F75B" w14:textId="77777777" w:rsidR="00CA6D66" w:rsidRPr="00D03EFB" w:rsidRDefault="00CA6D66" w:rsidP="00EA08C2">
            <w:pPr>
              <w:tabs>
                <w:tab w:val="left" w:pos="2127"/>
                <w:tab w:val="left" w:pos="5103"/>
              </w:tabs>
              <w:rPr>
                <w:b/>
                <w:sz w:val="16"/>
                <w:szCs w:val="16"/>
              </w:rPr>
            </w:pPr>
            <w:r w:rsidRPr="00D03EFB">
              <w:rPr>
                <w:b/>
                <w:sz w:val="16"/>
                <w:szCs w:val="16"/>
              </w:rPr>
              <w:t>CODE POSTAL</w:t>
            </w:r>
            <w:r w:rsidRPr="00D03EFB">
              <w:rPr>
                <w:b/>
                <w:sz w:val="16"/>
                <w:szCs w:val="16"/>
              </w:rPr>
              <w:tab/>
              <w:t>BOITE POSTALE</w:t>
            </w:r>
            <w:r w:rsidRPr="00D03EFB">
              <w:rPr>
                <w:b/>
                <w:sz w:val="16"/>
                <w:szCs w:val="16"/>
              </w:rPr>
              <w:tab/>
            </w:r>
            <w:r w:rsidRPr="00D03EFB">
              <w:rPr>
                <w:b/>
                <w:sz w:val="16"/>
                <w:szCs w:val="16"/>
              </w:rPr>
              <w:tab/>
              <w:t>VILLE</w:t>
            </w:r>
          </w:p>
          <w:p w14:paraId="51EC41F0" w14:textId="77777777" w:rsidR="00CA6D66" w:rsidRPr="00D03EFB" w:rsidRDefault="00CA6D66" w:rsidP="00EA08C2">
            <w:pPr>
              <w:tabs>
                <w:tab w:val="left" w:pos="5670"/>
              </w:tabs>
              <w:rPr>
                <w:b/>
                <w:sz w:val="16"/>
                <w:szCs w:val="16"/>
              </w:rPr>
            </w:pPr>
            <w:r w:rsidRPr="00D03EFB">
              <w:rPr>
                <w:b/>
                <w:sz w:val="16"/>
                <w:szCs w:val="16"/>
              </w:rPr>
              <w:t>PAYS</w:t>
            </w:r>
            <w:r w:rsidRPr="00D03EFB">
              <w:rPr>
                <w:b/>
                <w:sz w:val="16"/>
                <w:szCs w:val="16"/>
              </w:rPr>
              <w:tab/>
              <w:t xml:space="preserve">TÉLÉPHONE </w:t>
            </w:r>
          </w:p>
          <w:p w14:paraId="6FAA72E5" w14:textId="77777777" w:rsidR="00CA6D66" w:rsidRPr="00D03EFB" w:rsidRDefault="00CA6D66" w:rsidP="00EA08C2">
            <w:pPr>
              <w:rPr>
                <w:b/>
                <w:sz w:val="18"/>
                <w:szCs w:val="18"/>
                <w:u w:val="single"/>
              </w:rPr>
            </w:pPr>
            <w:r w:rsidRPr="00D03EFB">
              <w:rPr>
                <w:b/>
                <w:sz w:val="16"/>
                <w:szCs w:val="16"/>
              </w:rPr>
              <w:t>COURRIEL</w:t>
            </w:r>
          </w:p>
        </w:tc>
      </w:tr>
      <w:tr w:rsidR="00CA6D66" w:rsidRPr="00D03EFB" w14:paraId="663CEC28" w14:textId="77777777" w:rsidTr="00EA08C2">
        <w:trPr>
          <w:trHeight w:val="698"/>
        </w:trPr>
        <w:tc>
          <w:tcPr>
            <w:tcW w:w="3227" w:type="dxa"/>
            <w:tcBorders>
              <w:top w:val="single" w:sz="4" w:space="0" w:color="auto"/>
              <w:bottom w:val="single" w:sz="4" w:space="0" w:color="auto"/>
              <w:right w:val="single" w:sz="4" w:space="0" w:color="auto"/>
            </w:tcBorders>
            <w:shd w:val="clear" w:color="auto" w:fill="auto"/>
          </w:tcPr>
          <w:p w14:paraId="0FF9FE57" w14:textId="77777777" w:rsidR="00CA6D66" w:rsidRPr="00D03EFB" w:rsidRDefault="00CA6D66" w:rsidP="00EA08C2">
            <w:pPr>
              <w:spacing w:before="120" w:after="120"/>
              <w:rPr>
                <w:bCs/>
                <w:sz w:val="16"/>
                <w:szCs w:val="16"/>
              </w:rPr>
            </w:pPr>
            <w:r w:rsidRPr="00D03EFB">
              <w:rPr>
                <w:b/>
                <w:sz w:val="16"/>
                <w:szCs w:val="16"/>
              </w:rPr>
              <w:t>DATE</w:t>
            </w:r>
          </w:p>
        </w:tc>
        <w:tc>
          <w:tcPr>
            <w:tcW w:w="5699" w:type="dxa"/>
            <w:vMerge w:val="restart"/>
            <w:tcBorders>
              <w:top w:val="single" w:sz="4" w:space="0" w:color="auto"/>
              <w:left w:val="single" w:sz="4" w:space="0" w:color="auto"/>
            </w:tcBorders>
            <w:shd w:val="clear" w:color="auto" w:fill="auto"/>
          </w:tcPr>
          <w:p w14:paraId="049F16DE" w14:textId="77777777" w:rsidR="00CA6D66" w:rsidRPr="00D03EFB" w:rsidRDefault="00CA6D66" w:rsidP="00EA08C2">
            <w:pPr>
              <w:tabs>
                <w:tab w:val="left" w:pos="2983"/>
              </w:tabs>
              <w:rPr>
                <w:b/>
                <w:sz w:val="18"/>
                <w:szCs w:val="18"/>
              </w:rPr>
            </w:pPr>
            <w:r w:rsidRPr="00D03EFB">
              <w:rPr>
                <w:b/>
                <w:sz w:val="16"/>
                <w:szCs w:val="16"/>
              </w:rPr>
              <w:t>CACHET</w:t>
            </w:r>
          </w:p>
        </w:tc>
      </w:tr>
      <w:tr w:rsidR="00CA6D66" w:rsidRPr="00D03EFB" w14:paraId="01903AC0" w14:textId="77777777" w:rsidTr="00EA08C2">
        <w:trPr>
          <w:trHeight w:val="1871"/>
        </w:trPr>
        <w:tc>
          <w:tcPr>
            <w:tcW w:w="3227" w:type="dxa"/>
            <w:tcBorders>
              <w:top w:val="single" w:sz="4" w:space="0" w:color="auto"/>
              <w:right w:val="single" w:sz="4" w:space="0" w:color="auto"/>
            </w:tcBorders>
            <w:shd w:val="clear" w:color="auto" w:fill="auto"/>
          </w:tcPr>
          <w:p w14:paraId="4A3CAC7F" w14:textId="77777777" w:rsidR="00CA6D66" w:rsidRPr="00D03EFB" w:rsidRDefault="00CA6D66" w:rsidP="00EA08C2">
            <w:pPr>
              <w:spacing w:before="120" w:after="120"/>
              <w:rPr>
                <w:b/>
                <w:sz w:val="16"/>
                <w:szCs w:val="16"/>
              </w:rPr>
            </w:pPr>
            <w:r w:rsidRPr="00D03EFB">
              <w:rPr>
                <w:b/>
                <w:sz w:val="16"/>
                <w:szCs w:val="16"/>
              </w:rPr>
              <w:t>SIGNATURE DU REPRÉSENTANT AUTORISÉ</w:t>
            </w:r>
          </w:p>
          <w:p w14:paraId="14B2688B" w14:textId="77777777" w:rsidR="00CA6D66" w:rsidRPr="00D03EFB" w:rsidRDefault="00CA6D66" w:rsidP="00EA08C2">
            <w:pPr>
              <w:spacing w:before="120" w:after="120"/>
              <w:rPr>
                <w:b/>
                <w:sz w:val="16"/>
                <w:szCs w:val="16"/>
              </w:rPr>
            </w:pPr>
          </w:p>
        </w:tc>
        <w:tc>
          <w:tcPr>
            <w:tcW w:w="5699" w:type="dxa"/>
            <w:vMerge/>
            <w:tcBorders>
              <w:left w:val="single" w:sz="4" w:space="0" w:color="auto"/>
              <w:bottom w:val="single" w:sz="4" w:space="0" w:color="auto"/>
            </w:tcBorders>
            <w:shd w:val="clear" w:color="auto" w:fill="auto"/>
          </w:tcPr>
          <w:p w14:paraId="1B615F42" w14:textId="77777777" w:rsidR="00CA6D66" w:rsidRPr="00D03EFB" w:rsidRDefault="00CA6D66" w:rsidP="00EA08C2">
            <w:pPr>
              <w:tabs>
                <w:tab w:val="left" w:pos="2983"/>
              </w:tabs>
              <w:rPr>
                <w:b/>
                <w:sz w:val="18"/>
                <w:szCs w:val="18"/>
              </w:rPr>
            </w:pPr>
          </w:p>
        </w:tc>
      </w:tr>
    </w:tbl>
    <w:p w14:paraId="152A8E13" w14:textId="77777777" w:rsidR="00CA6D66" w:rsidRPr="00D03EFB" w:rsidRDefault="00CA6D66" w:rsidP="00CA6D66"/>
    <w:p w14:paraId="1C993CD5" w14:textId="77777777" w:rsidR="00CA6D66" w:rsidRPr="00D03EFB" w:rsidRDefault="00CA6D66" w:rsidP="00CA6D66">
      <w:pPr>
        <w:spacing w:after="0" w:line="240" w:lineRule="auto"/>
        <w:rPr>
          <w:rFonts w:cs="Calibri-Bold"/>
          <w:b/>
          <w:bCs/>
          <w:sz w:val="24"/>
          <w:szCs w:val="24"/>
          <w:lang w:val="en-US"/>
        </w:rPr>
      </w:pPr>
      <w:r w:rsidRPr="00D03EFB">
        <w:br w:type="page"/>
      </w:r>
    </w:p>
    <w:p w14:paraId="3DBF72C3" w14:textId="77777777" w:rsidR="00CA6D66" w:rsidRPr="00D03EFB" w:rsidRDefault="00CA6D66" w:rsidP="00CA6D66">
      <w:pPr>
        <w:pStyle w:val="Titre3"/>
        <w:ind w:left="720"/>
        <w:rPr>
          <w:rFonts w:ascii="Georgia" w:hAnsi="Georgia"/>
          <w:color w:val="FF0000"/>
        </w:rPr>
      </w:pPr>
      <w:bookmarkStart w:id="17" w:name="_Toc52268500"/>
      <w:bookmarkStart w:id="18" w:name="_Toc52533031"/>
      <w:bookmarkStart w:id="19" w:name="_Toc52751216"/>
      <w:bookmarkStart w:id="20" w:name="_Toc155102397"/>
      <w:r w:rsidRPr="00D03EFB">
        <w:rPr>
          <w:rFonts w:ascii="Georgia" w:hAnsi="Georgia"/>
          <w:color w:val="FF0000"/>
        </w:rPr>
        <w:lastRenderedPageBreak/>
        <w:t>Entité de droit public</w:t>
      </w:r>
      <w:r w:rsidRPr="00D03EFB">
        <w:rPr>
          <w:rFonts w:ascii="Georgia" w:hAnsi="Georgia"/>
          <w:color w:val="FF0000"/>
        </w:rPr>
        <w:footnoteReference w:id="9"/>
      </w:r>
      <w:bookmarkEnd w:id="17"/>
      <w:bookmarkEnd w:id="18"/>
      <w:bookmarkEnd w:id="19"/>
      <w:bookmarkEnd w:id="20"/>
    </w:p>
    <w:p w14:paraId="74A26795" w14:textId="77777777" w:rsidR="00CA6D66" w:rsidRPr="00D03EFB" w:rsidRDefault="00CA6D66" w:rsidP="00CA6D66">
      <w:bookmarkStart w:id="21" w:name="_Hlk52268028"/>
      <w:r w:rsidRPr="00D03EFB">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699"/>
      </w:tblGrid>
      <w:tr w:rsidR="00CA6D66" w:rsidRPr="00D03EFB" w14:paraId="04B75220" w14:textId="77777777" w:rsidTr="00EA08C2">
        <w:trPr>
          <w:trHeight w:val="5763"/>
        </w:trPr>
        <w:tc>
          <w:tcPr>
            <w:tcW w:w="8926" w:type="dxa"/>
            <w:gridSpan w:val="2"/>
            <w:tcBorders>
              <w:bottom w:val="single" w:sz="4" w:space="0" w:color="auto"/>
            </w:tcBorders>
            <w:shd w:val="clear" w:color="auto" w:fill="auto"/>
            <w:vAlign w:val="center"/>
          </w:tcPr>
          <w:p w14:paraId="156CC541" w14:textId="77777777" w:rsidR="00CA6D66" w:rsidRPr="00D03EFB" w:rsidRDefault="00CA6D66" w:rsidP="00EA08C2">
            <w:pPr>
              <w:rPr>
                <w:sz w:val="16"/>
                <w:szCs w:val="16"/>
              </w:rPr>
            </w:pPr>
            <w:r w:rsidRPr="00D03EFB">
              <w:rPr>
                <w:b/>
                <w:sz w:val="18"/>
                <w:szCs w:val="18"/>
                <w:u w:val="single"/>
              </w:rPr>
              <w:br w:type="page"/>
            </w:r>
            <w:r w:rsidRPr="00D03EFB">
              <w:rPr>
                <w:b/>
                <w:sz w:val="16"/>
                <w:szCs w:val="16"/>
              </w:rPr>
              <w:t>NOM OFFICIEL</w:t>
            </w:r>
            <w:r w:rsidRPr="00D03EFB">
              <w:rPr>
                <w:b/>
                <w:sz w:val="16"/>
                <w:szCs w:val="16"/>
                <w:vertAlign w:val="superscript"/>
              </w:rPr>
              <w:footnoteReference w:id="10"/>
            </w:r>
            <w:r w:rsidRPr="00D03EFB">
              <w:rPr>
                <w:b/>
                <w:sz w:val="16"/>
                <w:szCs w:val="16"/>
              </w:rPr>
              <w:br/>
            </w:r>
            <w:r w:rsidRPr="00D03EFB">
              <w:rPr>
                <w:b/>
                <w:sz w:val="16"/>
                <w:szCs w:val="16"/>
              </w:rPr>
              <w:fldChar w:fldCharType="begin"/>
            </w:r>
            <w:r w:rsidRPr="00D03EFB">
              <w:rPr>
                <w:b/>
                <w:sz w:val="16"/>
                <w:szCs w:val="16"/>
              </w:rPr>
              <w:instrText xml:space="preserve"> AUTOTEXT  " Zone de texte simple"  \* MERGEFORMAT </w:instrText>
            </w:r>
            <w:r w:rsidRPr="00D03EFB">
              <w:rPr>
                <w:sz w:val="16"/>
                <w:szCs w:val="16"/>
              </w:rPr>
              <w:fldChar w:fldCharType="end"/>
            </w:r>
          </w:p>
          <w:p w14:paraId="08D8077D" w14:textId="77777777" w:rsidR="00CA6D66" w:rsidRPr="00D03EFB" w:rsidRDefault="00CA6D66" w:rsidP="00EA08C2">
            <w:pPr>
              <w:rPr>
                <w:b/>
                <w:sz w:val="16"/>
                <w:szCs w:val="16"/>
              </w:rPr>
            </w:pPr>
            <w:r w:rsidRPr="00D03EFB">
              <w:rPr>
                <w:b/>
                <w:sz w:val="16"/>
                <w:szCs w:val="16"/>
              </w:rPr>
              <w:t>ABRÉVIATION</w:t>
            </w:r>
            <w:r w:rsidRPr="00D03EFB">
              <w:rPr>
                <w:b/>
                <w:sz w:val="16"/>
                <w:szCs w:val="16"/>
              </w:rPr>
              <w:br/>
            </w:r>
            <w:r w:rsidRPr="00D03EFB">
              <w:rPr>
                <w:b/>
                <w:sz w:val="16"/>
                <w:szCs w:val="16"/>
              </w:rPr>
              <w:br/>
              <w:t>NUMÉRO DE REGISTRE PRINCIPAL</w:t>
            </w:r>
            <w:r w:rsidRPr="00D03EFB">
              <w:rPr>
                <w:b/>
                <w:sz w:val="16"/>
                <w:szCs w:val="16"/>
                <w:vertAlign w:val="superscript"/>
              </w:rPr>
              <w:footnoteReference w:id="11"/>
            </w:r>
          </w:p>
          <w:p w14:paraId="62A3F4B7" w14:textId="77777777" w:rsidR="00CA6D66" w:rsidRPr="00D03EFB" w:rsidRDefault="00CA6D66" w:rsidP="00EA08C2">
            <w:pPr>
              <w:rPr>
                <w:b/>
                <w:sz w:val="16"/>
                <w:szCs w:val="16"/>
              </w:rPr>
            </w:pPr>
            <w:r w:rsidRPr="00D03EFB">
              <w:rPr>
                <w:b/>
                <w:sz w:val="16"/>
                <w:szCs w:val="16"/>
              </w:rPr>
              <w:t>NUMÉRO DE REGISTRE SECONDAIRE</w:t>
            </w:r>
          </w:p>
          <w:p w14:paraId="46EFF40F" w14:textId="77777777" w:rsidR="00CA6D66" w:rsidRPr="00D03EFB" w:rsidRDefault="00CA6D66" w:rsidP="00EA08C2">
            <w:pPr>
              <w:tabs>
                <w:tab w:val="left" w:pos="3828"/>
                <w:tab w:val="left" w:pos="5670"/>
              </w:tabs>
              <w:rPr>
                <w:b/>
                <w:sz w:val="16"/>
                <w:szCs w:val="16"/>
              </w:rPr>
            </w:pPr>
            <w:r w:rsidRPr="00D03EFB">
              <w:rPr>
                <w:b/>
                <w:sz w:val="16"/>
                <w:szCs w:val="16"/>
              </w:rPr>
              <w:t>(</w:t>
            </w:r>
            <w:proofErr w:type="gramStart"/>
            <w:r w:rsidRPr="00D03EFB">
              <w:rPr>
                <w:b/>
                <w:sz w:val="16"/>
                <w:szCs w:val="16"/>
              </w:rPr>
              <w:t>le</w:t>
            </w:r>
            <w:proofErr w:type="gramEnd"/>
            <w:r w:rsidRPr="00D03EFB">
              <w:rPr>
                <w:b/>
                <w:sz w:val="16"/>
                <w:szCs w:val="16"/>
              </w:rPr>
              <w:t xml:space="preserve"> cas échéant)</w:t>
            </w:r>
          </w:p>
          <w:p w14:paraId="7E72CCA5" w14:textId="77777777" w:rsidR="00CA6D66" w:rsidRPr="00D03EFB" w:rsidRDefault="00CA6D66" w:rsidP="00EA08C2">
            <w:pPr>
              <w:tabs>
                <w:tab w:val="left" w:pos="3828"/>
                <w:tab w:val="left" w:pos="5670"/>
              </w:tabs>
              <w:rPr>
                <w:b/>
                <w:sz w:val="16"/>
                <w:szCs w:val="16"/>
              </w:rPr>
            </w:pPr>
            <w:r w:rsidRPr="00D03EFB">
              <w:rPr>
                <w:b/>
                <w:sz w:val="16"/>
                <w:szCs w:val="16"/>
              </w:rPr>
              <w:t>LIEU DE L'ENREGISTREMENT PRINCIPAL</w:t>
            </w:r>
            <w:r w:rsidRPr="00D03EFB">
              <w:rPr>
                <w:b/>
                <w:sz w:val="16"/>
                <w:szCs w:val="16"/>
              </w:rPr>
              <w:tab/>
              <w:t>VILLE</w:t>
            </w:r>
            <w:r w:rsidRPr="00D03EFB">
              <w:rPr>
                <w:b/>
                <w:sz w:val="16"/>
                <w:szCs w:val="16"/>
              </w:rPr>
              <w:tab/>
              <w:t>PAYS</w:t>
            </w:r>
          </w:p>
          <w:p w14:paraId="1521D70C" w14:textId="77777777" w:rsidR="00CA6D66" w:rsidRPr="00D03EFB" w:rsidRDefault="00CA6D66" w:rsidP="00EA08C2">
            <w:pPr>
              <w:tabs>
                <w:tab w:val="left" w:pos="3969"/>
                <w:tab w:val="left" w:pos="4536"/>
                <w:tab w:val="left" w:pos="5245"/>
              </w:tabs>
              <w:rPr>
                <w:b/>
                <w:sz w:val="16"/>
                <w:szCs w:val="16"/>
              </w:rPr>
            </w:pPr>
            <w:r w:rsidRPr="00D03EFB">
              <w:rPr>
                <w:b/>
                <w:sz w:val="16"/>
                <w:szCs w:val="16"/>
              </w:rPr>
              <w:t>DATE DE L'ENREGISTREMENT PRINCIPAL</w:t>
            </w:r>
            <w:r w:rsidRPr="00D03EFB">
              <w:rPr>
                <w:b/>
                <w:sz w:val="16"/>
                <w:szCs w:val="16"/>
              </w:rPr>
              <w:br/>
            </w:r>
            <w:r w:rsidRPr="00D03EFB">
              <w:rPr>
                <w:b/>
                <w:sz w:val="16"/>
                <w:szCs w:val="16"/>
              </w:rPr>
              <w:tab/>
              <w:t>JJ</w:t>
            </w:r>
            <w:r w:rsidRPr="00D03EFB">
              <w:rPr>
                <w:b/>
                <w:sz w:val="16"/>
                <w:szCs w:val="16"/>
              </w:rPr>
              <w:tab/>
              <w:t>MM</w:t>
            </w:r>
            <w:r w:rsidRPr="00D03EFB">
              <w:rPr>
                <w:b/>
                <w:sz w:val="16"/>
                <w:szCs w:val="16"/>
              </w:rPr>
              <w:tab/>
              <w:t>AAAA</w:t>
            </w:r>
          </w:p>
          <w:p w14:paraId="4E4399A3" w14:textId="77777777" w:rsidR="00CA6D66" w:rsidRPr="00D03EFB" w:rsidRDefault="00CA6D66" w:rsidP="00EA08C2">
            <w:pPr>
              <w:rPr>
                <w:b/>
                <w:sz w:val="16"/>
                <w:szCs w:val="16"/>
              </w:rPr>
            </w:pPr>
            <w:r w:rsidRPr="00D03EFB">
              <w:rPr>
                <w:b/>
                <w:sz w:val="16"/>
                <w:szCs w:val="16"/>
              </w:rPr>
              <w:t>NUMÉRO DE TVA</w:t>
            </w:r>
          </w:p>
          <w:p w14:paraId="1269D77D" w14:textId="77777777" w:rsidR="00CA6D66" w:rsidRPr="00D03EFB" w:rsidRDefault="00CA6D66" w:rsidP="00EA08C2">
            <w:pPr>
              <w:rPr>
                <w:b/>
                <w:sz w:val="16"/>
                <w:szCs w:val="16"/>
              </w:rPr>
            </w:pPr>
            <w:r w:rsidRPr="00D03EFB">
              <w:rPr>
                <w:b/>
                <w:sz w:val="16"/>
                <w:szCs w:val="16"/>
              </w:rPr>
              <w:t>ADRESSE OFFICIELLE</w:t>
            </w:r>
            <w:r w:rsidRPr="00D03EFB">
              <w:rPr>
                <w:b/>
                <w:sz w:val="16"/>
                <w:szCs w:val="16"/>
              </w:rPr>
              <w:br/>
            </w:r>
          </w:p>
          <w:p w14:paraId="017C7EA7" w14:textId="77777777" w:rsidR="00CA6D66" w:rsidRPr="00D03EFB" w:rsidRDefault="00CA6D66" w:rsidP="00EA08C2">
            <w:pPr>
              <w:tabs>
                <w:tab w:val="left" w:pos="2127"/>
                <w:tab w:val="left" w:pos="5103"/>
              </w:tabs>
              <w:rPr>
                <w:b/>
                <w:sz w:val="16"/>
                <w:szCs w:val="16"/>
              </w:rPr>
            </w:pPr>
            <w:r w:rsidRPr="00D03EFB">
              <w:rPr>
                <w:b/>
                <w:sz w:val="16"/>
                <w:szCs w:val="16"/>
              </w:rPr>
              <w:t>CODE POSTAL</w:t>
            </w:r>
            <w:r w:rsidRPr="00D03EFB">
              <w:rPr>
                <w:b/>
                <w:sz w:val="16"/>
                <w:szCs w:val="16"/>
              </w:rPr>
              <w:tab/>
              <w:t>BOITE POSTALE</w:t>
            </w:r>
            <w:r w:rsidRPr="00D03EFB">
              <w:rPr>
                <w:b/>
                <w:sz w:val="16"/>
                <w:szCs w:val="16"/>
              </w:rPr>
              <w:tab/>
            </w:r>
            <w:r w:rsidRPr="00D03EFB">
              <w:rPr>
                <w:b/>
                <w:sz w:val="16"/>
                <w:szCs w:val="16"/>
              </w:rPr>
              <w:tab/>
              <w:t>VILLE</w:t>
            </w:r>
          </w:p>
          <w:p w14:paraId="20136E8A" w14:textId="77777777" w:rsidR="00CA6D66" w:rsidRPr="00D03EFB" w:rsidRDefault="00CA6D66" w:rsidP="00EA08C2">
            <w:pPr>
              <w:tabs>
                <w:tab w:val="left" w:pos="5670"/>
              </w:tabs>
              <w:rPr>
                <w:b/>
                <w:sz w:val="16"/>
                <w:szCs w:val="16"/>
              </w:rPr>
            </w:pPr>
            <w:r w:rsidRPr="00D03EFB">
              <w:rPr>
                <w:b/>
                <w:sz w:val="16"/>
                <w:szCs w:val="16"/>
              </w:rPr>
              <w:t>PAYS</w:t>
            </w:r>
            <w:r w:rsidRPr="00D03EFB">
              <w:rPr>
                <w:b/>
                <w:sz w:val="16"/>
                <w:szCs w:val="16"/>
              </w:rPr>
              <w:tab/>
              <w:t xml:space="preserve">TÉLÉPHONE </w:t>
            </w:r>
          </w:p>
          <w:p w14:paraId="24845B82" w14:textId="77777777" w:rsidR="00CA6D66" w:rsidRPr="00D03EFB" w:rsidRDefault="00CA6D66" w:rsidP="00EA08C2">
            <w:pPr>
              <w:rPr>
                <w:b/>
                <w:sz w:val="18"/>
                <w:szCs w:val="18"/>
                <w:u w:val="single"/>
              </w:rPr>
            </w:pPr>
            <w:r w:rsidRPr="00D03EFB">
              <w:rPr>
                <w:b/>
                <w:sz w:val="16"/>
                <w:szCs w:val="16"/>
              </w:rPr>
              <w:t>COURRIEL</w:t>
            </w:r>
          </w:p>
        </w:tc>
      </w:tr>
      <w:tr w:rsidR="00CA6D66" w:rsidRPr="00D03EFB" w14:paraId="240D6F5F" w14:textId="77777777" w:rsidTr="00EA08C2">
        <w:trPr>
          <w:trHeight w:val="698"/>
        </w:trPr>
        <w:tc>
          <w:tcPr>
            <w:tcW w:w="3227" w:type="dxa"/>
            <w:tcBorders>
              <w:top w:val="single" w:sz="4" w:space="0" w:color="auto"/>
              <w:bottom w:val="single" w:sz="4" w:space="0" w:color="auto"/>
              <w:right w:val="single" w:sz="4" w:space="0" w:color="auto"/>
            </w:tcBorders>
            <w:shd w:val="clear" w:color="auto" w:fill="auto"/>
          </w:tcPr>
          <w:p w14:paraId="07D640D3" w14:textId="77777777" w:rsidR="00CA6D66" w:rsidRPr="00D03EFB" w:rsidRDefault="00CA6D66" w:rsidP="00EA08C2">
            <w:pPr>
              <w:spacing w:before="120" w:after="120"/>
              <w:rPr>
                <w:bCs/>
                <w:sz w:val="16"/>
                <w:szCs w:val="16"/>
              </w:rPr>
            </w:pPr>
            <w:r w:rsidRPr="00D03EFB">
              <w:rPr>
                <w:b/>
                <w:sz w:val="16"/>
                <w:szCs w:val="16"/>
              </w:rPr>
              <w:t>DATE</w:t>
            </w:r>
          </w:p>
        </w:tc>
        <w:tc>
          <w:tcPr>
            <w:tcW w:w="5699" w:type="dxa"/>
            <w:vMerge w:val="restart"/>
            <w:tcBorders>
              <w:top w:val="single" w:sz="4" w:space="0" w:color="auto"/>
              <w:left w:val="single" w:sz="4" w:space="0" w:color="auto"/>
            </w:tcBorders>
            <w:shd w:val="clear" w:color="auto" w:fill="auto"/>
          </w:tcPr>
          <w:p w14:paraId="41819A68" w14:textId="77777777" w:rsidR="00CA6D66" w:rsidRPr="00D03EFB" w:rsidRDefault="00CA6D66" w:rsidP="00EA08C2">
            <w:pPr>
              <w:tabs>
                <w:tab w:val="left" w:pos="2983"/>
              </w:tabs>
              <w:rPr>
                <w:b/>
                <w:sz w:val="18"/>
                <w:szCs w:val="18"/>
              </w:rPr>
            </w:pPr>
            <w:r w:rsidRPr="00D03EFB">
              <w:rPr>
                <w:b/>
                <w:sz w:val="16"/>
                <w:szCs w:val="16"/>
              </w:rPr>
              <w:t>CACHET</w:t>
            </w:r>
          </w:p>
        </w:tc>
      </w:tr>
      <w:tr w:rsidR="00CA6D66" w:rsidRPr="00D03EFB" w14:paraId="5ED882D1" w14:textId="77777777" w:rsidTr="00EA08C2">
        <w:trPr>
          <w:trHeight w:val="1871"/>
        </w:trPr>
        <w:tc>
          <w:tcPr>
            <w:tcW w:w="3227" w:type="dxa"/>
            <w:tcBorders>
              <w:top w:val="single" w:sz="4" w:space="0" w:color="auto"/>
              <w:right w:val="single" w:sz="4" w:space="0" w:color="auto"/>
            </w:tcBorders>
            <w:shd w:val="clear" w:color="auto" w:fill="auto"/>
          </w:tcPr>
          <w:p w14:paraId="32765ABE" w14:textId="77777777" w:rsidR="00CA6D66" w:rsidRPr="00D03EFB" w:rsidRDefault="00CA6D66" w:rsidP="00EA08C2">
            <w:pPr>
              <w:spacing w:before="120" w:after="120"/>
              <w:rPr>
                <w:b/>
                <w:sz w:val="16"/>
                <w:szCs w:val="16"/>
              </w:rPr>
            </w:pPr>
            <w:r w:rsidRPr="00D03EFB">
              <w:rPr>
                <w:b/>
                <w:sz w:val="16"/>
                <w:szCs w:val="16"/>
              </w:rPr>
              <w:t>SIGNATURE DU REPRÉSENTANT AUTORISÉ</w:t>
            </w:r>
          </w:p>
          <w:p w14:paraId="0183EC97" w14:textId="77777777" w:rsidR="00CA6D66" w:rsidRPr="00D03EFB" w:rsidRDefault="00CA6D66" w:rsidP="00EA08C2">
            <w:pPr>
              <w:spacing w:before="120" w:after="120"/>
              <w:rPr>
                <w:b/>
                <w:sz w:val="16"/>
                <w:szCs w:val="16"/>
              </w:rPr>
            </w:pPr>
          </w:p>
        </w:tc>
        <w:tc>
          <w:tcPr>
            <w:tcW w:w="5699" w:type="dxa"/>
            <w:vMerge/>
            <w:tcBorders>
              <w:left w:val="single" w:sz="4" w:space="0" w:color="auto"/>
              <w:bottom w:val="single" w:sz="4" w:space="0" w:color="auto"/>
            </w:tcBorders>
            <w:shd w:val="clear" w:color="auto" w:fill="auto"/>
          </w:tcPr>
          <w:p w14:paraId="3D180DDC" w14:textId="77777777" w:rsidR="00CA6D66" w:rsidRPr="00D03EFB" w:rsidRDefault="00CA6D66" w:rsidP="00EA08C2">
            <w:pPr>
              <w:tabs>
                <w:tab w:val="left" w:pos="2983"/>
              </w:tabs>
              <w:rPr>
                <w:b/>
                <w:sz w:val="18"/>
                <w:szCs w:val="18"/>
              </w:rPr>
            </w:pPr>
          </w:p>
        </w:tc>
      </w:tr>
      <w:bookmarkEnd w:id="21"/>
    </w:tbl>
    <w:p w14:paraId="331F85AF" w14:textId="77777777" w:rsidR="00CA6D66" w:rsidRPr="00D03EFB" w:rsidRDefault="00CA6D66" w:rsidP="00CA6D66"/>
    <w:p w14:paraId="5B586AC8" w14:textId="77777777" w:rsidR="00CA6D66" w:rsidRPr="00D03EFB" w:rsidRDefault="00CA6D66" w:rsidP="00CA6D66">
      <w:r w:rsidRPr="00D03EFB">
        <w:br w:type="page"/>
      </w:r>
    </w:p>
    <w:p w14:paraId="6A055D2F" w14:textId="77777777" w:rsidR="00CA6D66" w:rsidRPr="00442A38" w:rsidRDefault="00CA6D66" w:rsidP="00CA6D66">
      <w:pPr>
        <w:pStyle w:val="Titre3"/>
        <w:rPr>
          <w:rFonts w:ascii="Georgia" w:hAnsi="Georgia"/>
          <w:color w:val="FF0000"/>
        </w:rPr>
      </w:pPr>
      <w:bookmarkStart w:id="22" w:name="_Toc155102398"/>
      <w:bookmarkStart w:id="23" w:name="_Hlk52268009"/>
      <w:bookmarkStart w:id="24" w:name="_Toc51592068"/>
      <w:r w:rsidRPr="00442A38">
        <w:rPr>
          <w:rFonts w:ascii="Georgia" w:hAnsi="Georgia"/>
          <w:color w:val="FF0000"/>
        </w:rPr>
        <w:lastRenderedPageBreak/>
        <w:t>Sous traitants</w:t>
      </w:r>
      <w:bookmarkEnd w:id="22"/>
    </w:p>
    <w:p w14:paraId="6AD4CECE" w14:textId="77777777" w:rsidR="00CA6D66" w:rsidRPr="00442A38" w:rsidRDefault="00CA6D66" w:rsidP="00CA6D66">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9"/>
        <w:gridCol w:w="2658"/>
        <w:gridCol w:w="4088"/>
      </w:tblGrid>
      <w:tr w:rsidR="00CA6D66" w:rsidRPr="00D31F89" w14:paraId="5847391E" w14:textId="77777777" w:rsidTr="00EA08C2">
        <w:trPr>
          <w:trHeight w:val="803"/>
        </w:trPr>
        <w:tc>
          <w:tcPr>
            <w:tcW w:w="1444" w:type="pct"/>
            <w:vAlign w:val="center"/>
          </w:tcPr>
          <w:p w14:paraId="010EA2E9" w14:textId="77777777" w:rsidR="00CA6D66" w:rsidRPr="00D31F89" w:rsidRDefault="00CA6D66" w:rsidP="00EA08C2">
            <w:pPr>
              <w:spacing w:before="120" w:after="120" w:line="240" w:lineRule="auto"/>
              <w:jc w:val="center"/>
              <w:rPr>
                <w:rFonts w:eastAsia="DejaVu Sans" w:cs="Arial"/>
                <w:b/>
                <w:bCs/>
                <w:kern w:val="18"/>
                <w:szCs w:val="21"/>
                <w:lang w:val="fr-FR"/>
              </w:rPr>
            </w:pPr>
            <w:bookmarkStart w:id="25" w:name="_Toc52268502"/>
            <w:bookmarkStart w:id="26" w:name="_Toc52533033"/>
            <w:bookmarkEnd w:id="23"/>
            <w:bookmarkEnd w:id="24"/>
            <w:r w:rsidRPr="00D31F89">
              <w:rPr>
                <w:rFonts w:eastAsia="DejaVu Sans" w:cs="Arial"/>
                <w:b/>
                <w:bCs/>
                <w:kern w:val="18"/>
                <w:szCs w:val="21"/>
                <w:lang w:val="fr-FR"/>
              </w:rPr>
              <w:t>Nom et forme juridique</w:t>
            </w:r>
          </w:p>
        </w:tc>
        <w:tc>
          <w:tcPr>
            <w:tcW w:w="1401" w:type="pct"/>
            <w:vAlign w:val="center"/>
          </w:tcPr>
          <w:p w14:paraId="298C71AE" w14:textId="77777777" w:rsidR="00CA6D66" w:rsidRPr="00D31F89" w:rsidRDefault="00CA6D66" w:rsidP="00EA08C2">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Adresse / siège social</w:t>
            </w:r>
          </w:p>
        </w:tc>
        <w:tc>
          <w:tcPr>
            <w:tcW w:w="2155" w:type="pct"/>
            <w:vAlign w:val="center"/>
          </w:tcPr>
          <w:p w14:paraId="0BF1DA0F" w14:textId="77777777" w:rsidR="00CA6D66" w:rsidRPr="00D31F89" w:rsidRDefault="00CA6D66" w:rsidP="00EA08C2">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Objet</w:t>
            </w:r>
          </w:p>
        </w:tc>
      </w:tr>
      <w:tr w:rsidR="00CA6D66" w:rsidRPr="00D31F89" w14:paraId="61945442" w14:textId="77777777" w:rsidTr="00EA08C2">
        <w:trPr>
          <w:trHeight w:val="449"/>
        </w:trPr>
        <w:tc>
          <w:tcPr>
            <w:tcW w:w="1444" w:type="pct"/>
            <w:vAlign w:val="center"/>
          </w:tcPr>
          <w:p w14:paraId="3F6716EB" w14:textId="77777777" w:rsidR="00CA6D66" w:rsidRPr="00D31F89" w:rsidRDefault="00CA6D66" w:rsidP="00EA08C2">
            <w:pPr>
              <w:spacing w:before="120" w:after="120" w:line="240" w:lineRule="auto"/>
              <w:jc w:val="right"/>
              <w:rPr>
                <w:rFonts w:eastAsia="DejaVu Sans" w:cs="Arial"/>
                <w:kern w:val="18"/>
                <w:szCs w:val="21"/>
                <w:lang w:val="fr-FR"/>
              </w:rPr>
            </w:pPr>
          </w:p>
        </w:tc>
        <w:tc>
          <w:tcPr>
            <w:tcW w:w="1401" w:type="pct"/>
            <w:vAlign w:val="center"/>
          </w:tcPr>
          <w:p w14:paraId="70E6FD73" w14:textId="77777777" w:rsidR="00CA6D66" w:rsidRPr="00D31F89" w:rsidRDefault="00CA6D66" w:rsidP="00EA08C2">
            <w:pPr>
              <w:spacing w:before="120" w:after="120" w:line="240" w:lineRule="auto"/>
              <w:jc w:val="right"/>
              <w:rPr>
                <w:rFonts w:eastAsia="DejaVu Sans" w:cs="Arial"/>
                <w:kern w:val="18"/>
                <w:szCs w:val="21"/>
                <w:lang w:val="fr-FR"/>
              </w:rPr>
            </w:pPr>
          </w:p>
        </w:tc>
        <w:tc>
          <w:tcPr>
            <w:tcW w:w="2155" w:type="pct"/>
            <w:vAlign w:val="center"/>
          </w:tcPr>
          <w:p w14:paraId="68961AF0" w14:textId="77777777" w:rsidR="00CA6D66" w:rsidRPr="00D31F89" w:rsidRDefault="00CA6D66" w:rsidP="00EA08C2">
            <w:pPr>
              <w:spacing w:before="120" w:after="120" w:line="240" w:lineRule="auto"/>
              <w:jc w:val="right"/>
              <w:rPr>
                <w:rFonts w:eastAsia="DejaVu Sans" w:cs="Arial"/>
                <w:kern w:val="18"/>
                <w:szCs w:val="21"/>
                <w:lang w:val="fr-FR"/>
              </w:rPr>
            </w:pPr>
          </w:p>
        </w:tc>
      </w:tr>
      <w:tr w:rsidR="00CA6D66" w:rsidRPr="00D31F89" w14:paraId="72385747" w14:textId="77777777" w:rsidTr="00EA08C2">
        <w:trPr>
          <w:trHeight w:val="386"/>
        </w:trPr>
        <w:tc>
          <w:tcPr>
            <w:tcW w:w="1444" w:type="pct"/>
            <w:vAlign w:val="center"/>
          </w:tcPr>
          <w:p w14:paraId="12715779" w14:textId="77777777" w:rsidR="00CA6D66" w:rsidRPr="00D31F89" w:rsidRDefault="00CA6D66" w:rsidP="00EA08C2">
            <w:pPr>
              <w:spacing w:before="120" w:after="120" w:line="240" w:lineRule="auto"/>
              <w:jc w:val="right"/>
              <w:rPr>
                <w:rFonts w:eastAsia="DejaVu Sans" w:cs="Arial"/>
                <w:kern w:val="18"/>
                <w:szCs w:val="21"/>
                <w:lang w:val="fr-FR"/>
              </w:rPr>
            </w:pPr>
          </w:p>
        </w:tc>
        <w:tc>
          <w:tcPr>
            <w:tcW w:w="1401" w:type="pct"/>
            <w:vAlign w:val="center"/>
          </w:tcPr>
          <w:p w14:paraId="21357B3A" w14:textId="77777777" w:rsidR="00CA6D66" w:rsidRPr="00D31F89" w:rsidRDefault="00CA6D66" w:rsidP="00EA08C2">
            <w:pPr>
              <w:spacing w:before="120" w:after="120" w:line="240" w:lineRule="auto"/>
              <w:jc w:val="right"/>
              <w:rPr>
                <w:rFonts w:eastAsia="DejaVu Sans" w:cs="Arial"/>
                <w:kern w:val="18"/>
                <w:szCs w:val="21"/>
                <w:lang w:val="fr-FR"/>
              </w:rPr>
            </w:pPr>
          </w:p>
        </w:tc>
        <w:tc>
          <w:tcPr>
            <w:tcW w:w="2155" w:type="pct"/>
            <w:vAlign w:val="center"/>
          </w:tcPr>
          <w:p w14:paraId="1BC51160" w14:textId="77777777" w:rsidR="00CA6D66" w:rsidRPr="00D31F89" w:rsidRDefault="00CA6D66" w:rsidP="00EA08C2">
            <w:pPr>
              <w:spacing w:before="120" w:after="120" w:line="240" w:lineRule="auto"/>
              <w:jc w:val="right"/>
              <w:rPr>
                <w:rFonts w:eastAsia="DejaVu Sans" w:cs="Arial"/>
                <w:kern w:val="18"/>
                <w:szCs w:val="21"/>
                <w:lang w:val="fr-FR"/>
              </w:rPr>
            </w:pPr>
          </w:p>
        </w:tc>
      </w:tr>
    </w:tbl>
    <w:p w14:paraId="767942F7" w14:textId="77777777" w:rsidR="00CA6D66" w:rsidRDefault="00CA6D66" w:rsidP="00CA6D66">
      <w:pPr>
        <w:rPr>
          <w:rFonts w:ascii="Calibri" w:eastAsia="Times New Roman" w:hAnsi="Calibri" w:cs="Times New Roman"/>
          <w:b/>
          <w:color w:val="D81A1A"/>
          <w:sz w:val="28"/>
          <w:szCs w:val="26"/>
        </w:rPr>
      </w:pPr>
      <w:r>
        <w:br w:type="page"/>
      </w:r>
    </w:p>
    <w:p w14:paraId="250AE775" w14:textId="77777777" w:rsidR="00CA6D66" w:rsidRPr="00D31F89" w:rsidRDefault="00CA6D66" w:rsidP="00CA6D66">
      <w:pPr>
        <w:pStyle w:val="Titre2"/>
        <w:rPr>
          <w:rFonts w:ascii="Georgia" w:hAnsi="Georgia"/>
        </w:rPr>
      </w:pPr>
      <w:bookmarkStart w:id="27" w:name="_Toc155102399"/>
      <w:r w:rsidRPr="00D31F89">
        <w:rPr>
          <w:rFonts w:ascii="Georgia" w:hAnsi="Georgia"/>
        </w:rPr>
        <w:lastRenderedPageBreak/>
        <w:t>Formulaire d’offre - Prix</w:t>
      </w:r>
      <w:bookmarkEnd w:id="25"/>
      <w:bookmarkEnd w:id="26"/>
      <w:bookmarkEnd w:id="27"/>
    </w:p>
    <w:p w14:paraId="2E5E325F" w14:textId="77777777" w:rsidR="00CA6D66" w:rsidRPr="00A73CE1" w:rsidRDefault="00CA6D66" w:rsidP="00CA6D66">
      <w:pPr>
        <w:spacing w:after="120" w:line="288" w:lineRule="auto"/>
        <w:jc w:val="both"/>
        <w:rPr>
          <w:rFonts w:eastAsia="Calibri" w:cs="Times New Roman"/>
          <w:color w:val="585756"/>
        </w:rPr>
      </w:pPr>
      <w:r w:rsidRPr="00D92CD6">
        <w:rPr>
          <w:rFonts w:eastAsia="Calibri" w:cs="Times New Roman"/>
          <w:color w:val="585756"/>
        </w:rPr>
        <w:t xml:space="preserve">En déposant cette offre, le soumissionnaire s’engage à exécuter, conformément aux </w:t>
      </w:r>
      <w:r w:rsidRPr="00A73CE1">
        <w:rPr>
          <w:rFonts w:eastAsia="Calibri" w:cs="Times New Roman"/>
          <w:color w:val="585756"/>
        </w:rPr>
        <w:t xml:space="preserve">dispositions du </w:t>
      </w:r>
      <w:r w:rsidRPr="00161704">
        <w:rPr>
          <w:rFonts w:eastAsia="Calibri" w:cs="Times New Roman"/>
          <w:b/>
          <w:color w:val="585756"/>
        </w:rPr>
        <w:t xml:space="preserve">CSC </w:t>
      </w:r>
      <w:bookmarkStart w:id="28" w:name="_Hlk111119833"/>
      <w:r w:rsidRPr="00161704">
        <w:rPr>
          <w:rFonts w:eastAsia="Calibri" w:cs="Times New Roman"/>
          <w:b/>
          <w:color w:val="585756"/>
        </w:rPr>
        <w:t>MLI1805311-10</w:t>
      </w:r>
      <w:r>
        <w:rPr>
          <w:rFonts w:eastAsia="Calibri" w:cs="Times New Roman"/>
          <w:b/>
          <w:color w:val="585756"/>
        </w:rPr>
        <w:t>449</w:t>
      </w:r>
      <w:r w:rsidRPr="00A73CE1">
        <w:rPr>
          <w:rFonts w:eastAsia="Calibri" w:cs="Times New Roman"/>
          <w:b/>
          <w:color w:val="585756"/>
        </w:rPr>
        <w:t xml:space="preserve"> </w:t>
      </w:r>
      <w:bookmarkEnd w:id="28"/>
      <w:r w:rsidRPr="00A73CE1">
        <w:rPr>
          <w:rFonts w:eastAsia="Calibri" w:cs="Times New Roman"/>
          <w:color w:val="585756"/>
        </w:rPr>
        <w:t>le présent marché et déclare explicitement accepter toutes les conditions énumérées dans le CSC et renoncer aux éventuelles dispositions dérogatoires comme ses propres conditions générales de vente.</w:t>
      </w:r>
    </w:p>
    <w:p w14:paraId="6EBF2932" w14:textId="77777777" w:rsidR="00CA6D66" w:rsidRPr="00A73CE1" w:rsidRDefault="00CA6D66" w:rsidP="00CA6D66">
      <w:pPr>
        <w:spacing w:after="120" w:line="288" w:lineRule="auto"/>
        <w:jc w:val="both"/>
        <w:rPr>
          <w:rFonts w:eastAsia="Calibri" w:cs="Times New Roman"/>
          <w:color w:val="585756"/>
        </w:rPr>
      </w:pPr>
      <w:r w:rsidRPr="00A73CE1">
        <w:rPr>
          <w:rFonts w:eastAsia="Calibri" w:cs="Times New Roman"/>
          <w:color w:val="585756"/>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69C5654" w14:textId="77777777" w:rsidR="00CA6D66" w:rsidRPr="00A73CE1" w:rsidRDefault="00CA6D66" w:rsidP="00CA6D66">
      <w:pPr>
        <w:spacing w:after="120" w:line="288" w:lineRule="auto"/>
        <w:jc w:val="both"/>
        <w:rPr>
          <w:rFonts w:eastAsia="Calibri" w:cs="Times New Roman"/>
          <w:color w:val="585756"/>
        </w:rPr>
      </w:pPr>
      <w:r w:rsidRPr="00A73CE1">
        <w:rPr>
          <w:rFonts w:eastAsia="Calibri" w:cs="Times New Roman"/>
          <w:color w:val="585756"/>
        </w:rPr>
        <w:t>La taxe sur la valeur ajoutée fait l’objet d’un poste spécial du métré récapitulatif ou de l’inventaire, pour être ajoutée au montant de l’offre.</w:t>
      </w:r>
    </w:p>
    <w:p w14:paraId="26A8B566" w14:textId="77777777" w:rsidR="00CA6D66" w:rsidRPr="00A73CE1" w:rsidRDefault="00CA6D66" w:rsidP="00CA6D66">
      <w:pPr>
        <w:spacing w:after="120" w:line="288" w:lineRule="auto"/>
        <w:jc w:val="both"/>
        <w:rPr>
          <w:rFonts w:eastAsia="Calibri" w:cs="Times New Roman"/>
          <w:color w:val="585756"/>
        </w:rPr>
      </w:pPr>
      <w:r w:rsidRPr="00A73CE1">
        <w:rPr>
          <w:rFonts w:eastAsia="Calibri" w:cs="Times New Roman"/>
          <w:color w:val="585756"/>
        </w:rPr>
        <w:t xml:space="preserve">Le soumissionnaire s’engage à exécuter le marché public conformément aux dispositions du </w:t>
      </w:r>
      <w:r w:rsidRPr="00161704">
        <w:rPr>
          <w:rFonts w:eastAsia="Calibri" w:cs="Times New Roman"/>
          <w:color w:val="585756"/>
        </w:rPr>
        <w:t xml:space="preserve">CSC </w:t>
      </w:r>
      <w:r w:rsidRPr="00161704">
        <w:rPr>
          <w:rFonts w:eastAsia="Calibri" w:cs="Times New Roman"/>
          <w:b/>
          <w:color w:val="585756"/>
        </w:rPr>
        <w:t>MLI1805311-10</w:t>
      </w:r>
      <w:r>
        <w:rPr>
          <w:rFonts w:eastAsia="Calibri" w:cs="Times New Roman"/>
          <w:b/>
          <w:color w:val="585756"/>
        </w:rPr>
        <w:t>449</w:t>
      </w:r>
      <w:r w:rsidRPr="00161704">
        <w:rPr>
          <w:rFonts w:eastAsia="Calibri" w:cs="Times New Roman"/>
          <w:color w:val="585756"/>
        </w:rPr>
        <w:t>,</w:t>
      </w:r>
      <w:r w:rsidRPr="00A73CE1">
        <w:rPr>
          <w:rFonts w:eastAsia="Calibri" w:cs="Times New Roman"/>
          <w:color w:val="585756"/>
        </w:rPr>
        <w:t xml:space="preserve"> aux prix suivants, exprimés en euros et hors TVA :</w:t>
      </w:r>
    </w:p>
    <w:p w14:paraId="3143DE93" w14:textId="77777777" w:rsidR="00CA6D66" w:rsidRPr="00A73CE1" w:rsidRDefault="00CA6D66" w:rsidP="00CA6D66">
      <w:pPr>
        <w:spacing w:after="120" w:line="288" w:lineRule="auto"/>
        <w:jc w:val="both"/>
        <w:rPr>
          <w:rFonts w:eastAsia="Calibri" w:cs="Times New Roman"/>
          <w:color w:val="585756"/>
        </w:rPr>
      </w:pPr>
    </w:p>
    <w:p w14:paraId="13BE830C" w14:textId="77777777" w:rsidR="00CA6D66" w:rsidRPr="00A73CE1" w:rsidRDefault="00CA6D66" w:rsidP="00CA6D66">
      <w:pPr>
        <w:spacing w:after="120" w:line="288" w:lineRule="auto"/>
        <w:jc w:val="both"/>
        <w:rPr>
          <w:rFonts w:eastAsia="Calibri" w:cs="Times New Roman"/>
          <w:color w:val="585756"/>
        </w:rPr>
      </w:pPr>
    </w:p>
    <w:p w14:paraId="0EB62E71" w14:textId="77777777" w:rsidR="00CA6D66" w:rsidRPr="00A73CE1" w:rsidRDefault="00CA6D66" w:rsidP="00CA6D66">
      <w:pPr>
        <w:spacing w:after="120" w:line="288" w:lineRule="auto"/>
        <w:jc w:val="both"/>
        <w:rPr>
          <w:rFonts w:eastAsia="Calibri" w:cs="Times New Roman"/>
          <w:b/>
          <w:color w:val="585756"/>
        </w:rPr>
      </w:pPr>
      <w:r w:rsidRPr="00A73CE1">
        <w:rPr>
          <w:rFonts w:eastAsia="Calibri" w:cs="Times New Roman"/>
          <w:b/>
          <w:color w:val="585756"/>
        </w:rPr>
        <w:t>Montant hors TVA (euros) ………………………………………………</w:t>
      </w:r>
      <w:proofErr w:type="gramStart"/>
      <w:r w:rsidRPr="00A73CE1">
        <w:rPr>
          <w:rFonts w:eastAsia="Calibri" w:cs="Times New Roman"/>
          <w:b/>
          <w:color w:val="585756"/>
        </w:rPr>
        <w:t>…….</w:t>
      </w:r>
      <w:proofErr w:type="gramEnd"/>
      <w:r w:rsidRPr="00A73CE1">
        <w:rPr>
          <w:rFonts w:eastAsia="Calibri" w:cs="Times New Roman"/>
          <w:b/>
          <w:color w:val="585756"/>
        </w:rPr>
        <w:t>.…</w:t>
      </w:r>
    </w:p>
    <w:p w14:paraId="7E2058AC" w14:textId="77777777" w:rsidR="00CA6D66" w:rsidRPr="00A73CE1" w:rsidRDefault="00CA6D66" w:rsidP="00CA6D66">
      <w:pPr>
        <w:spacing w:after="120" w:line="288" w:lineRule="auto"/>
        <w:jc w:val="both"/>
        <w:rPr>
          <w:rFonts w:eastAsia="Calibri" w:cs="Times New Roman"/>
          <w:color w:val="585756"/>
        </w:rPr>
      </w:pPr>
      <w:r w:rsidRPr="00A73CE1">
        <w:rPr>
          <w:rFonts w:eastAsia="Calibri" w:cs="Times New Roman"/>
          <w:color w:val="585756"/>
        </w:rPr>
        <w:t>Pourcentage TVA : ……………%.</w:t>
      </w:r>
    </w:p>
    <w:p w14:paraId="39F6C475" w14:textId="77777777" w:rsidR="00CA6D66" w:rsidRPr="00A73CE1" w:rsidRDefault="00CA6D66" w:rsidP="00CA6D66">
      <w:pPr>
        <w:spacing w:after="120" w:line="288" w:lineRule="auto"/>
        <w:jc w:val="both"/>
        <w:rPr>
          <w:rFonts w:eastAsia="Calibri" w:cs="Times New Roman"/>
          <w:color w:val="585756"/>
        </w:rPr>
      </w:pPr>
    </w:p>
    <w:p w14:paraId="4ADB8DA7" w14:textId="77777777" w:rsidR="00CA6D66" w:rsidRPr="00A73CE1" w:rsidRDefault="00CA6D66" w:rsidP="00CA6D66">
      <w:pPr>
        <w:spacing w:after="120" w:line="288" w:lineRule="auto"/>
        <w:jc w:val="both"/>
        <w:rPr>
          <w:rFonts w:eastAsia="Calibri" w:cs="Times New Roman"/>
          <w:color w:val="585756"/>
        </w:rPr>
      </w:pPr>
      <w:r w:rsidRPr="00A73CE1">
        <w:rPr>
          <w:rFonts w:eastAsia="Calibri" w:cs="Times New Roman"/>
          <w:color w:val="585756"/>
        </w:rPr>
        <w:t>Certifié pour vrai et conforme,</w:t>
      </w:r>
    </w:p>
    <w:p w14:paraId="63D60EA4" w14:textId="77777777" w:rsidR="00CA6D66" w:rsidRPr="00A73CE1" w:rsidRDefault="00CA6D66" w:rsidP="00CA6D66">
      <w:pPr>
        <w:spacing w:after="120" w:line="288" w:lineRule="auto"/>
        <w:jc w:val="both"/>
        <w:rPr>
          <w:rFonts w:eastAsia="Calibri" w:cs="Times New Roman"/>
          <w:color w:val="585756"/>
        </w:rPr>
      </w:pPr>
    </w:p>
    <w:p w14:paraId="25FC94A7" w14:textId="77777777" w:rsidR="00CA6D66" w:rsidRPr="00A73CE1" w:rsidRDefault="00CA6D66" w:rsidP="00CA6D66">
      <w:pPr>
        <w:spacing w:after="120" w:line="288" w:lineRule="auto"/>
        <w:jc w:val="both"/>
        <w:rPr>
          <w:rFonts w:eastAsia="Calibri" w:cs="Times New Roman"/>
          <w:color w:val="585756"/>
        </w:rPr>
      </w:pPr>
    </w:p>
    <w:p w14:paraId="65DF93CC" w14:textId="77777777" w:rsidR="00CA6D66" w:rsidRPr="00A73CE1" w:rsidRDefault="00CA6D66" w:rsidP="00CA6D66">
      <w:pPr>
        <w:spacing w:after="120" w:line="288" w:lineRule="auto"/>
        <w:jc w:val="both"/>
        <w:rPr>
          <w:rFonts w:eastAsia="Calibri" w:cs="Times New Roman"/>
          <w:color w:val="585756"/>
        </w:rPr>
      </w:pPr>
      <w:r w:rsidRPr="00A73CE1">
        <w:rPr>
          <w:rFonts w:eastAsia="Calibri" w:cs="Times New Roman"/>
          <w:color w:val="585756"/>
        </w:rPr>
        <w:t>Signature(s) manuscrite originale :</w:t>
      </w:r>
    </w:p>
    <w:p w14:paraId="4D35DDBD" w14:textId="77777777" w:rsidR="00CA6D66" w:rsidRDefault="00CA6D66" w:rsidP="00CA6D66">
      <w:pPr>
        <w:spacing w:before="120" w:after="120"/>
        <w:jc w:val="both"/>
        <w:rPr>
          <w:rFonts w:cs="Arial"/>
          <w:kern w:val="18"/>
          <w:sz w:val="20"/>
        </w:rPr>
      </w:pPr>
    </w:p>
    <w:p w14:paraId="26887354" w14:textId="77777777" w:rsidR="00CA6D66" w:rsidRDefault="00CA6D66" w:rsidP="00CA6D66">
      <w:pPr>
        <w:spacing w:after="120" w:line="288" w:lineRule="auto"/>
        <w:jc w:val="both"/>
        <w:rPr>
          <w:rFonts w:eastAsia="Calibri" w:cs="Times New Roman"/>
          <w:color w:val="585756"/>
        </w:rPr>
      </w:pPr>
      <w:r w:rsidRPr="004C697D">
        <w:rPr>
          <w:rFonts w:eastAsia="Calibri" w:cs="Times New Roman"/>
          <w:color w:val="585756"/>
        </w:rPr>
        <w:t>Date :</w:t>
      </w:r>
    </w:p>
    <w:p w14:paraId="5BBD24EC" w14:textId="77777777" w:rsidR="00CA6D66" w:rsidRDefault="00CA6D66" w:rsidP="00CA6D66">
      <w:pPr>
        <w:rPr>
          <w:rFonts w:eastAsia="Calibri" w:cs="Times New Roman"/>
          <w:color w:val="585756"/>
        </w:rPr>
      </w:pPr>
      <w:r>
        <w:rPr>
          <w:rFonts w:eastAsia="Calibri" w:cs="Times New Roman"/>
          <w:color w:val="585756"/>
        </w:rPr>
        <w:br w:type="page"/>
      </w:r>
    </w:p>
    <w:p w14:paraId="023E4F8C" w14:textId="77777777" w:rsidR="00CA6D66" w:rsidRPr="000D42A6" w:rsidRDefault="00CA6D66" w:rsidP="00CA6D66">
      <w:pPr>
        <w:pStyle w:val="Titre2"/>
        <w:rPr>
          <w:rFonts w:ascii="Georgia" w:hAnsi="Georgia"/>
        </w:rPr>
      </w:pPr>
      <w:bookmarkStart w:id="29" w:name="_Toc88213307"/>
      <w:bookmarkStart w:id="30" w:name="_Toc155102400"/>
      <w:r>
        <w:rPr>
          <w:rFonts w:ascii="Georgia" w:hAnsi="Georgia"/>
        </w:rPr>
        <w:lastRenderedPageBreak/>
        <w:t>Bordereau des prix unitaires et le métré récapitulatif (voir annexe 2)</w:t>
      </w:r>
      <w:bookmarkEnd w:id="29"/>
      <w:bookmarkEnd w:id="30"/>
    </w:p>
    <w:p w14:paraId="2B7E7139" w14:textId="77777777" w:rsidR="00CA6D66" w:rsidRPr="00F93D15" w:rsidRDefault="00CA6D66" w:rsidP="00CA6D66">
      <w:pPr>
        <w:pStyle w:val="BTCtextCTB"/>
        <w:rPr>
          <w:rFonts w:ascii="Georgia" w:eastAsia="Calibri" w:hAnsi="Georgia"/>
          <w:b/>
          <w:bCs/>
          <w:sz w:val="21"/>
          <w:szCs w:val="21"/>
        </w:rPr>
      </w:pPr>
      <w:r w:rsidRPr="00F93D15">
        <w:rPr>
          <w:rFonts w:ascii="Georgia" w:eastAsia="Calibri" w:hAnsi="Georgia"/>
          <w:b/>
          <w:bCs/>
          <w:sz w:val="21"/>
          <w:szCs w:val="21"/>
        </w:rPr>
        <w:t>APPLICATION DU BORDEREAU DE PRIX UNITAIRES</w:t>
      </w:r>
    </w:p>
    <w:p w14:paraId="2CCA5680" w14:textId="77777777" w:rsidR="00CA6D66" w:rsidRPr="00F93D15" w:rsidRDefault="00CA6D66" w:rsidP="00CA6D66">
      <w:pPr>
        <w:pStyle w:val="BTCtextCTB"/>
        <w:spacing w:before="0"/>
        <w:rPr>
          <w:rFonts w:ascii="Georgia" w:eastAsia="Calibri" w:hAnsi="Georgia"/>
          <w:sz w:val="21"/>
          <w:szCs w:val="21"/>
        </w:rPr>
      </w:pPr>
      <w:r w:rsidRPr="00F93D15">
        <w:rPr>
          <w:rFonts w:ascii="Georgia" w:eastAsia="Calibri" w:hAnsi="Georgia"/>
          <w:sz w:val="21"/>
          <w:szCs w:val="21"/>
        </w:rPr>
        <w:t>L’expression « Bordereau de Prix Unitaires » implique l’application sans restriction des règlements et normes en vigueur au Mali, sans qu’il soit nécessaire d’y faire référence, et leur application ne peut être dissocié des dossiers de plans et documents auxquels font référence les pièces contractuelles.</w:t>
      </w:r>
    </w:p>
    <w:p w14:paraId="69653F38" w14:textId="77777777" w:rsidR="00CA6D66" w:rsidRPr="00F93D15" w:rsidRDefault="00CA6D66" w:rsidP="00CA6D66">
      <w:pPr>
        <w:pStyle w:val="BTCtextCTB"/>
        <w:spacing w:before="0"/>
        <w:rPr>
          <w:rFonts w:ascii="Georgia" w:eastAsia="Calibri" w:hAnsi="Georgia"/>
          <w:sz w:val="21"/>
          <w:szCs w:val="21"/>
        </w:rPr>
      </w:pPr>
      <w:r w:rsidRPr="00F93D15">
        <w:rPr>
          <w:rFonts w:ascii="Georgia" w:eastAsia="Calibri" w:hAnsi="Georgia"/>
          <w:sz w:val="21"/>
          <w:szCs w:val="21"/>
        </w:rPr>
        <w:t>Les spécifications du Bordereau De Prix pourront préciser ou compléter les prescriptions de ces documents, étant bien entendu que celles-ci sont des prescriptions minimales au-dessous desquelles aucune dérogation ne sera admise, sauf stipulation explicite avec référence du texte auquel il est dérogé.</w:t>
      </w:r>
    </w:p>
    <w:p w14:paraId="6C373590" w14:textId="77777777" w:rsidR="00CA6D66" w:rsidRPr="00F93D15" w:rsidRDefault="00CA6D66" w:rsidP="00CA6D66">
      <w:pPr>
        <w:pStyle w:val="BTCtextCTB"/>
        <w:spacing w:before="0"/>
        <w:rPr>
          <w:rFonts w:ascii="Georgia" w:eastAsia="Calibri" w:hAnsi="Georgia"/>
          <w:sz w:val="21"/>
          <w:szCs w:val="21"/>
        </w:rPr>
      </w:pPr>
      <w:r w:rsidRPr="00F93D15">
        <w:rPr>
          <w:rFonts w:ascii="Georgia" w:eastAsia="Calibri" w:hAnsi="Georgia"/>
          <w:sz w:val="21"/>
          <w:szCs w:val="21"/>
        </w:rPr>
        <w:t>Les prescriptions techniques particulières et Bordereau de Prix donnent une description aussi complète que possible des travaux à exécuter, dans le but de permettre à l’Entrepreneur d’interpréter les plans, de préciser la nature des matériaux à employer et de déterminer les particularités de fabrication et de mise en œuvre. Ces prescriptions ne peuvent prétendre à une description complète et parfaite des travaux et il convient de souligner que cette description des travaux n’a pas un caractère limitatif.</w:t>
      </w:r>
    </w:p>
    <w:p w14:paraId="1D0EB692" w14:textId="77777777" w:rsidR="00CA6D66" w:rsidRPr="00F93D15" w:rsidRDefault="00CA6D66" w:rsidP="00CA6D66">
      <w:pPr>
        <w:pStyle w:val="BTCtextCTB"/>
        <w:spacing w:before="0"/>
        <w:rPr>
          <w:rFonts w:ascii="Georgia" w:eastAsia="Calibri" w:hAnsi="Georgia"/>
          <w:sz w:val="21"/>
          <w:szCs w:val="21"/>
        </w:rPr>
      </w:pPr>
      <w:r w:rsidRPr="00F93D15">
        <w:rPr>
          <w:rFonts w:ascii="Georgia" w:eastAsia="Calibri" w:hAnsi="Georgia"/>
          <w:sz w:val="21"/>
          <w:szCs w:val="21"/>
        </w:rPr>
        <w:t>L’Entrepreneur devra exécuter sans exception ni réserves, tous les travaux de sa profession, et aura donc compris dans son marché, non seulement les travaux et fournitures décrits dans ces documents, mais encore ceux qui auraient pu échapper aux détails de la description et qui sont indispensables pour le complet achèvement des ouvrages de son corps d’état, suivant les plans remis et les règles de l’art.</w:t>
      </w:r>
    </w:p>
    <w:p w14:paraId="587ED02F" w14:textId="77777777" w:rsidR="00CA6D66" w:rsidRPr="00F93D15" w:rsidRDefault="00CA6D66" w:rsidP="00CA6D66">
      <w:pPr>
        <w:pStyle w:val="BTCtextCTB"/>
        <w:spacing w:before="0"/>
        <w:rPr>
          <w:rFonts w:ascii="Georgia" w:eastAsia="Calibri" w:hAnsi="Georgia"/>
          <w:sz w:val="21"/>
          <w:szCs w:val="21"/>
        </w:rPr>
      </w:pPr>
      <w:r w:rsidRPr="00F93D15">
        <w:rPr>
          <w:rFonts w:ascii="Georgia" w:eastAsia="Calibri" w:hAnsi="Georgia"/>
          <w:sz w:val="21"/>
          <w:szCs w:val="21"/>
        </w:rPr>
        <w:t>De même, les travaux prévus aux pièces écrites et chiffrés du marché et qui ne figurent pas dans les plans sont dus par l’Entrepreneur et compris dans les prix.</w:t>
      </w:r>
    </w:p>
    <w:p w14:paraId="1405906A" w14:textId="77777777" w:rsidR="00CA6D66" w:rsidRPr="00F93D15" w:rsidRDefault="00CA6D66" w:rsidP="00CA6D66">
      <w:pPr>
        <w:pStyle w:val="BTCtextCTB"/>
        <w:spacing w:before="0"/>
        <w:rPr>
          <w:rFonts w:ascii="Georgia" w:eastAsia="Calibri" w:hAnsi="Georgia"/>
          <w:sz w:val="21"/>
          <w:szCs w:val="21"/>
        </w:rPr>
      </w:pPr>
      <w:r w:rsidRPr="00F93D15">
        <w:rPr>
          <w:rFonts w:ascii="Georgia" w:eastAsia="Calibri" w:hAnsi="Georgia"/>
          <w:sz w:val="21"/>
          <w:szCs w:val="21"/>
        </w:rPr>
        <w:t>En conséquence, l’Entrepreneur ne pourra jamais arguer que des erreurs ou omissions aux plans et Bordereau De Prix puissent le dispenser d’exécuter tous les travaux de son corps d’état, ou fassent l’objet d’une demande supplémentaire de prix.</w:t>
      </w:r>
    </w:p>
    <w:p w14:paraId="3481F738" w14:textId="77777777" w:rsidR="00CA6D66" w:rsidRPr="00F93D15" w:rsidRDefault="00CA6D66" w:rsidP="00CA6D66">
      <w:pPr>
        <w:pStyle w:val="BTCtextCTB"/>
        <w:spacing w:before="0"/>
        <w:rPr>
          <w:rFonts w:ascii="Georgia" w:eastAsia="Calibri" w:hAnsi="Georgia"/>
          <w:sz w:val="21"/>
          <w:szCs w:val="21"/>
        </w:rPr>
      </w:pPr>
      <w:r w:rsidRPr="00F93D15">
        <w:rPr>
          <w:rFonts w:ascii="Georgia" w:eastAsia="Calibri" w:hAnsi="Georgia"/>
          <w:sz w:val="21"/>
          <w:szCs w:val="21"/>
        </w:rPr>
        <w:t>En outre, il suppose que toute Entreprise est censée :</w:t>
      </w:r>
    </w:p>
    <w:p w14:paraId="78F5E878" w14:textId="77777777" w:rsidR="00CA6D66" w:rsidRPr="00F93D15" w:rsidRDefault="00CA6D66" w:rsidP="00CA6D66">
      <w:pPr>
        <w:pStyle w:val="BTCtextCTB"/>
        <w:numPr>
          <w:ilvl w:val="0"/>
          <w:numId w:val="113"/>
        </w:numPr>
        <w:spacing w:before="0"/>
        <w:rPr>
          <w:rFonts w:ascii="Georgia" w:eastAsia="Calibri" w:hAnsi="Georgia"/>
          <w:sz w:val="21"/>
          <w:szCs w:val="21"/>
        </w:rPr>
      </w:pPr>
      <w:r w:rsidRPr="00F93D15">
        <w:rPr>
          <w:rFonts w:ascii="Georgia" w:eastAsia="Calibri" w:hAnsi="Georgia"/>
          <w:sz w:val="21"/>
          <w:szCs w:val="21"/>
        </w:rPr>
        <w:t>S’être rendue sur les lieux.</w:t>
      </w:r>
    </w:p>
    <w:p w14:paraId="0CE44E97" w14:textId="77777777" w:rsidR="00CA6D66" w:rsidRPr="00F93D15" w:rsidRDefault="00CA6D66" w:rsidP="00CA6D66">
      <w:pPr>
        <w:pStyle w:val="BTCtextCTB"/>
        <w:numPr>
          <w:ilvl w:val="0"/>
          <w:numId w:val="113"/>
        </w:numPr>
        <w:spacing w:before="0"/>
        <w:rPr>
          <w:rFonts w:ascii="Georgia" w:eastAsia="Calibri" w:hAnsi="Georgia"/>
          <w:sz w:val="21"/>
          <w:szCs w:val="21"/>
        </w:rPr>
      </w:pPr>
      <w:r w:rsidRPr="00F93D15">
        <w:rPr>
          <w:rFonts w:ascii="Georgia" w:eastAsia="Calibri" w:hAnsi="Georgia"/>
          <w:sz w:val="21"/>
          <w:szCs w:val="21"/>
        </w:rPr>
        <w:t>S’être rendu compte de la situation géographique des lieux de réalisation des ouvrages.</w:t>
      </w:r>
    </w:p>
    <w:p w14:paraId="2DA7A83C" w14:textId="77777777" w:rsidR="00CA6D66" w:rsidRPr="00F93D15" w:rsidRDefault="00CA6D66" w:rsidP="00CA6D66">
      <w:pPr>
        <w:pStyle w:val="BTCtextCTB"/>
        <w:spacing w:before="0"/>
        <w:rPr>
          <w:rFonts w:ascii="Georgia" w:eastAsia="Calibri" w:hAnsi="Georgia"/>
          <w:sz w:val="21"/>
          <w:szCs w:val="21"/>
        </w:rPr>
      </w:pPr>
      <w:r w:rsidRPr="00F93D15">
        <w:rPr>
          <w:rFonts w:ascii="Georgia" w:eastAsia="Calibri" w:hAnsi="Georgia"/>
          <w:sz w:val="21"/>
          <w:szCs w:val="21"/>
        </w:rPr>
        <w:t>L’Entrepreneur devra prendre connaissance du Bordereau de prix des autres corps d’état, de façon à assurer la parfaite coordination dans ses interventions respectives, et connaître exactement la limite de fournitures, et signaler les omissions qu’il aurait constaté et les dispositions détaillées qu’il aurait lieu de prendre pour y remédier.</w:t>
      </w:r>
    </w:p>
    <w:p w14:paraId="13EDD42D" w14:textId="77777777" w:rsidR="00CA6D66" w:rsidRPr="00F93D15" w:rsidRDefault="00CA6D66" w:rsidP="00CA6D66">
      <w:pPr>
        <w:pStyle w:val="BTCtextCTB"/>
        <w:spacing w:before="0"/>
        <w:rPr>
          <w:rFonts w:ascii="Georgia" w:eastAsia="Calibri" w:hAnsi="Georgia"/>
          <w:sz w:val="21"/>
          <w:szCs w:val="21"/>
        </w:rPr>
      </w:pPr>
      <w:r w:rsidRPr="00F93D15">
        <w:rPr>
          <w:rFonts w:ascii="Georgia" w:eastAsia="Calibri" w:hAnsi="Georgia"/>
          <w:sz w:val="21"/>
          <w:szCs w:val="21"/>
        </w:rPr>
        <w:t>Conformément aux CT, la rémunération des prestations énumérées ci-dessous sont comprises dans les prix de l’offre du Soumissionnaire, à savoir :</w:t>
      </w:r>
    </w:p>
    <w:p w14:paraId="25F175AD" w14:textId="77777777" w:rsidR="00CA6D66" w:rsidRPr="00F93D15" w:rsidRDefault="00CA6D66" w:rsidP="00CA6D66">
      <w:pPr>
        <w:pStyle w:val="BTCtextCTB"/>
        <w:numPr>
          <w:ilvl w:val="0"/>
          <w:numId w:val="113"/>
        </w:numPr>
        <w:spacing w:before="0"/>
        <w:rPr>
          <w:rFonts w:ascii="Georgia" w:eastAsia="Calibri" w:hAnsi="Georgia"/>
          <w:sz w:val="21"/>
          <w:szCs w:val="21"/>
        </w:rPr>
      </w:pPr>
      <w:r w:rsidRPr="00F93D15">
        <w:rPr>
          <w:rFonts w:ascii="Georgia" w:eastAsia="Calibri" w:hAnsi="Georgia"/>
          <w:sz w:val="21"/>
          <w:szCs w:val="21"/>
        </w:rPr>
        <w:t>Tous les frais relatifs à l'établissement et au suivi du Plan d’Assurance Qualité (PAQ) et du Plan d’Hygiène, Sécurité et Environnement (PHSE) ;</w:t>
      </w:r>
    </w:p>
    <w:p w14:paraId="3B3C3195" w14:textId="77777777" w:rsidR="00CA6D66" w:rsidRPr="008A53E5" w:rsidRDefault="00CA6D66" w:rsidP="00CA6D66">
      <w:pPr>
        <w:pStyle w:val="BTCtextCTB"/>
        <w:numPr>
          <w:ilvl w:val="0"/>
          <w:numId w:val="113"/>
        </w:numPr>
        <w:spacing w:before="0"/>
        <w:rPr>
          <w:rFonts w:ascii="Georgia" w:eastAsia="Calibri" w:hAnsi="Georgia"/>
          <w:sz w:val="21"/>
          <w:szCs w:val="21"/>
        </w:rPr>
      </w:pPr>
      <w:r w:rsidRPr="00F93D15">
        <w:rPr>
          <w:rFonts w:ascii="Georgia" w:eastAsia="Calibri" w:hAnsi="Georgia"/>
          <w:sz w:val="21"/>
          <w:szCs w:val="21"/>
        </w:rPr>
        <w:t>Tous les frais relatif</w:t>
      </w:r>
      <w:r>
        <w:rPr>
          <w:rFonts w:ascii="Georgia" w:eastAsia="Calibri" w:hAnsi="Georgia"/>
          <w:sz w:val="21"/>
          <w:szCs w:val="21"/>
        </w:rPr>
        <w:t>s</w:t>
      </w:r>
      <w:r w:rsidRPr="00F93D15">
        <w:rPr>
          <w:rFonts w:ascii="Georgia" w:eastAsia="Calibri" w:hAnsi="Georgia"/>
          <w:sz w:val="21"/>
          <w:szCs w:val="21"/>
        </w:rPr>
        <w:t xml:space="preserve"> la mise en œuvre d</w:t>
      </w:r>
      <w:r>
        <w:rPr>
          <w:rFonts w:ascii="Georgia" w:eastAsia="Calibri" w:hAnsi="Georgia"/>
          <w:sz w:val="21"/>
          <w:szCs w:val="21"/>
        </w:rPr>
        <w:t>’</w:t>
      </w:r>
      <w:r w:rsidRPr="00F93D15">
        <w:rPr>
          <w:rFonts w:ascii="Georgia" w:eastAsia="Calibri" w:hAnsi="Georgia"/>
          <w:sz w:val="21"/>
          <w:szCs w:val="21"/>
        </w:rPr>
        <w:t>u</w:t>
      </w:r>
      <w:r>
        <w:rPr>
          <w:rFonts w:ascii="Georgia" w:eastAsia="Calibri" w:hAnsi="Georgia"/>
          <w:sz w:val="21"/>
          <w:szCs w:val="21"/>
        </w:rPr>
        <w:t xml:space="preserve">ne Notice d’Impact Environnementale et Sociale (NIES) </w:t>
      </w:r>
      <w:r w:rsidRPr="008A53E5">
        <w:rPr>
          <w:rFonts w:ascii="Georgia" w:eastAsia="Calibri" w:hAnsi="Georgia"/>
          <w:sz w:val="21"/>
          <w:szCs w:val="21"/>
        </w:rPr>
        <w:t>;</w:t>
      </w:r>
    </w:p>
    <w:p w14:paraId="0F4702C4" w14:textId="77777777" w:rsidR="00CA6D66" w:rsidRPr="00F93D15" w:rsidRDefault="00CA6D66" w:rsidP="00CA6D66">
      <w:pPr>
        <w:pStyle w:val="BTCtextCTB"/>
        <w:numPr>
          <w:ilvl w:val="0"/>
          <w:numId w:val="113"/>
        </w:numPr>
        <w:spacing w:before="0"/>
        <w:rPr>
          <w:rFonts w:ascii="Georgia" w:eastAsia="Calibri" w:hAnsi="Georgia"/>
          <w:sz w:val="21"/>
          <w:szCs w:val="21"/>
        </w:rPr>
      </w:pPr>
      <w:r w:rsidRPr="00F93D15">
        <w:rPr>
          <w:rFonts w:ascii="Georgia" w:eastAsia="Calibri" w:hAnsi="Georgia"/>
          <w:sz w:val="21"/>
          <w:szCs w:val="21"/>
        </w:rPr>
        <w:t>Tous les frais de transport, de dédouanement, taxes et transit des matériels et équipements importés par l’Entrepreneur ;</w:t>
      </w:r>
    </w:p>
    <w:p w14:paraId="3241C051" w14:textId="77777777" w:rsidR="00CA6D66" w:rsidRPr="00F93D15" w:rsidRDefault="00CA6D66" w:rsidP="00CA6D66">
      <w:pPr>
        <w:pStyle w:val="BTCtextCTB"/>
        <w:numPr>
          <w:ilvl w:val="0"/>
          <w:numId w:val="113"/>
        </w:numPr>
        <w:spacing w:before="0"/>
        <w:rPr>
          <w:rFonts w:ascii="Georgia" w:eastAsia="Calibri" w:hAnsi="Georgia"/>
          <w:sz w:val="21"/>
          <w:szCs w:val="21"/>
        </w:rPr>
      </w:pPr>
      <w:r w:rsidRPr="00F93D15">
        <w:rPr>
          <w:rFonts w:ascii="Georgia" w:eastAsia="Calibri" w:hAnsi="Georgia"/>
          <w:sz w:val="21"/>
          <w:szCs w:val="21"/>
        </w:rPr>
        <w:t>Tous les frais de contrôles et d’essais demandés par le pouvoir adjudicateur du fait de l'exécution d'ouvrages présentant des vices de construction ;</w:t>
      </w:r>
    </w:p>
    <w:p w14:paraId="1F7BB639" w14:textId="77777777" w:rsidR="00CA6D66" w:rsidRPr="00F93D15" w:rsidRDefault="00CA6D66" w:rsidP="00CA6D66">
      <w:pPr>
        <w:pStyle w:val="BTCtextCTB"/>
        <w:numPr>
          <w:ilvl w:val="0"/>
          <w:numId w:val="113"/>
        </w:numPr>
        <w:spacing w:before="0"/>
        <w:rPr>
          <w:rFonts w:ascii="Georgia" w:eastAsia="Calibri" w:hAnsi="Georgia"/>
          <w:sz w:val="21"/>
          <w:szCs w:val="21"/>
        </w:rPr>
      </w:pPr>
      <w:r w:rsidRPr="00F93D15">
        <w:rPr>
          <w:rFonts w:ascii="Georgia" w:eastAsia="Calibri" w:hAnsi="Georgia"/>
          <w:sz w:val="21"/>
          <w:szCs w:val="21"/>
        </w:rPr>
        <w:t>Toutes les dépenses relatives à la sécurité des biens et des personnes ;</w:t>
      </w:r>
    </w:p>
    <w:p w14:paraId="680A7788" w14:textId="77777777" w:rsidR="00CA6D66" w:rsidRPr="00F93D15" w:rsidRDefault="00CA6D66" w:rsidP="00CA6D66">
      <w:pPr>
        <w:pStyle w:val="BTCtextCTB"/>
        <w:numPr>
          <w:ilvl w:val="0"/>
          <w:numId w:val="113"/>
        </w:numPr>
        <w:spacing w:before="0"/>
        <w:rPr>
          <w:rFonts w:ascii="Georgia" w:eastAsia="Calibri" w:hAnsi="Georgia"/>
          <w:sz w:val="21"/>
          <w:szCs w:val="21"/>
        </w:rPr>
      </w:pPr>
      <w:r w:rsidRPr="00F93D15">
        <w:rPr>
          <w:rFonts w:ascii="Georgia" w:eastAsia="Calibri" w:hAnsi="Georgia"/>
          <w:sz w:val="21"/>
          <w:szCs w:val="21"/>
        </w:rPr>
        <w:t>Toutes les dépenses dues aux pertes, avaries ou dommages, ou pertes de temps causées par les conditions climatiques ;</w:t>
      </w:r>
    </w:p>
    <w:p w14:paraId="7498798A" w14:textId="77777777" w:rsidR="00CA6D66" w:rsidRPr="00F93D15" w:rsidRDefault="00CA6D66" w:rsidP="00CA6D66">
      <w:pPr>
        <w:pStyle w:val="BTCtextCTB"/>
        <w:numPr>
          <w:ilvl w:val="0"/>
          <w:numId w:val="113"/>
        </w:numPr>
        <w:spacing w:before="0"/>
        <w:rPr>
          <w:rFonts w:ascii="Georgia" w:eastAsia="Calibri" w:hAnsi="Georgia"/>
          <w:sz w:val="21"/>
          <w:szCs w:val="21"/>
        </w:rPr>
      </w:pPr>
      <w:r w:rsidRPr="00F93D15">
        <w:rPr>
          <w:rFonts w:ascii="Georgia" w:eastAsia="Calibri" w:hAnsi="Georgia"/>
          <w:sz w:val="21"/>
          <w:szCs w:val="21"/>
        </w:rPr>
        <w:t>Toutes les dépenses générées par la mise en œuvre de mesures concernant la protection de l'environnement (protection contre la pollution des eaux, gestion des déchets de chantier, etc.) ;</w:t>
      </w:r>
    </w:p>
    <w:p w14:paraId="187B9ADF" w14:textId="77777777" w:rsidR="00CA6D66" w:rsidRPr="00F93D15" w:rsidRDefault="00CA6D66" w:rsidP="00CA6D66">
      <w:pPr>
        <w:pStyle w:val="BTCtextCTB"/>
        <w:numPr>
          <w:ilvl w:val="0"/>
          <w:numId w:val="113"/>
        </w:numPr>
        <w:spacing w:before="0"/>
        <w:rPr>
          <w:rFonts w:ascii="Georgia" w:eastAsia="Calibri" w:hAnsi="Georgia"/>
          <w:sz w:val="21"/>
          <w:szCs w:val="21"/>
        </w:rPr>
      </w:pPr>
      <w:r w:rsidRPr="00F93D15">
        <w:rPr>
          <w:rFonts w:ascii="Georgia" w:eastAsia="Calibri" w:hAnsi="Georgia"/>
          <w:sz w:val="21"/>
          <w:szCs w:val="21"/>
        </w:rPr>
        <w:t>Toutes les dispositions ou constructions que l’Entrepreneur jugera nécessaire pour assurer la protection des ouvrages en cours de réalisation, notamment vis-à-vis des aléas climatiques (inondations), ceci avant la réception provisoire ;</w:t>
      </w:r>
    </w:p>
    <w:p w14:paraId="58F11AAD" w14:textId="77777777" w:rsidR="00CA6D66" w:rsidRPr="00F93D15" w:rsidRDefault="00CA6D66" w:rsidP="00CA6D66">
      <w:pPr>
        <w:pStyle w:val="BTCtextCTB"/>
        <w:numPr>
          <w:ilvl w:val="0"/>
          <w:numId w:val="113"/>
        </w:numPr>
        <w:spacing w:before="0"/>
        <w:rPr>
          <w:rFonts w:ascii="Georgia" w:eastAsia="Calibri" w:hAnsi="Georgia"/>
          <w:sz w:val="21"/>
          <w:szCs w:val="21"/>
        </w:rPr>
      </w:pPr>
      <w:r w:rsidRPr="00F93D15">
        <w:rPr>
          <w:rFonts w:ascii="Georgia" w:eastAsia="Calibri" w:hAnsi="Georgia"/>
          <w:sz w:val="21"/>
          <w:szCs w:val="21"/>
        </w:rPr>
        <w:t>Tous les frais de reconnaissances géotechniques nécessaires à l’exécution des ouvrages ;</w:t>
      </w:r>
    </w:p>
    <w:p w14:paraId="34994B7F" w14:textId="77777777" w:rsidR="00CA6D66" w:rsidRPr="00F93D15" w:rsidRDefault="00CA6D66" w:rsidP="00CA6D66">
      <w:pPr>
        <w:pStyle w:val="BTCtextCTB"/>
        <w:numPr>
          <w:ilvl w:val="0"/>
          <w:numId w:val="113"/>
        </w:numPr>
        <w:spacing w:before="0"/>
        <w:rPr>
          <w:rFonts w:ascii="Georgia" w:eastAsia="Calibri" w:hAnsi="Georgia"/>
          <w:sz w:val="21"/>
          <w:szCs w:val="21"/>
        </w:rPr>
      </w:pPr>
      <w:r w:rsidRPr="00F93D15">
        <w:rPr>
          <w:rFonts w:ascii="Georgia" w:eastAsia="Calibri" w:hAnsi="Georgia"/>
          <w:sz w:val="21"/>
          <w:szCs w:val="21"/>
        </w:rPr>
        <w:lastRenderedPageBreak/>
        <w:t>L’intervention de laboratoires dans le cadre du contrôle des études et des travaux, et notamment la validation des études géotechniques et des notes de dimensionnement des fondations des ouvrages, ainsi que la supervision des essais de chantier (essais d’écrasement, essais de compacité, essais d’étanchéité, etc.), ceci conformément aux divers articles du CT ;</w:t>
      </w:r>
    </w:p>
    <w:p w14:paraId="77F20925" w14:textId="77777777" w:rsidR="00CA6D66" w:rsidRPr="00F93D15" w:rsidRDefault="00CA6D66" w:rsidP="00CA6D66">
      <w:pPr>
        <w:pStyle w:val="BTCtextCTB"/>
        <w:numPr>
          <w:ilvl w:val="0"/>
          <w:numId w:val="114"/>
        </w:numPr>
        <w:spacing w:before="0"/>
        <w:rPr>
          <w:rFonts w:ascii="Georgia" w:eastAsia="Calibri" w:hAnsi="Georgia"/>
          <w:sz w:val="21"/>
          <w:szCs w:val="21"/>
        </w:rPr>
      </w:pPr>
      <w:r w:rsidRPr="00F93D15">
        <w:rPr>
          <w:rFonts w:ascii="Georgia" w:eastAsia="Calibri" w:hAnsi="Georgia"/>
          <w:sz w:val="21"/>
          <w:szCs w:val="21"/>
        </w:rPr>
        <w:t>Toutes les dépenses liées à l’élaboration des études d’exécution et à l’établissement des dossiers de récolement : levés topographiques, plans, notes de calculs, sondages, formulation des bétons, procédures d’exécution, méthodes de travaux, etc. ;</w:t>
      </w:r>
    </w:p>
    <w:p w14:paraId="1B55D19F" w14:textId="77777777" w:rsidR="00CA6D66" w:rsidRPr="00F93D15" w:rsidRDefault="00CA6D66" w:rsidP="00CA6D66">
      <w:pPr>
        <w:pStyle w:val="BTCtextCTB"/>
        <w:numPr>
          <w:ilvl w:val="0"/>
          <w:numId w:val="114"/>
        </w:numPr>
        <w:spacing w:before="0"/>
        <w:rPr>
          <w:rFonts w:ascii="Georgia" w:eastAsia="Calibri" w:hAnsi="Georgia"/>
          <w:sz w:val="21"/>
          <w:szCs w:val="21"/>
        </w:rPr>
      </w:pPr>
      <w:r w:rsidRPr="00F93D15">
        <w:rPr>
          <w:rFonts w:ascii="Georgia" w:eastAsia="Calibri" w:hAnsi="Georgia"/>
          <w:sz w:val="21"/>
          <w:szCs w:val="21"/>
        </w:rPr>
        <w:t>Tous les coûts liés à la réalisation d’une modélisation hydraulique des réseaux projetés à l’aide d’un modèle mathématique, notamment pour vérifier l’alimentation gravitaire du réseau de distribution depuis les sites d’implantation retenus des ouvrages de stockage ;</w:t>
      </w:r>
    </w:p>
    <w:p w14:paraId="465779EF" w14:textId="77777777" w:rsidR="00CA6D66" w:rsidRPr="00F93D15" w:rsidRDefault="00CA6D66" w:rsidP="00CA6D66">
      <w:pPr>
        <w:pStyle w:val="BTCtextCTB"/>
        <w:numPr>
          <w:ilvl w:val="0"/>
          <w:numId w:val="114"/>
        </w:numPr>
        <w:spacing w:before="0"/>
        <w:rPr>
          <w:rFonts w:ascii="Georgia" w:eastAsia="Calibri" w:hAnsi="Georgia"/>
          <w:sz w:val="21"/>
          <w:szCs w:val="21"/>
        </w:rPr>
      </w:pPr>
      <w:r w:rsidRPr="00F93D15">
        <w:rPr>
          <w:rFonts w:ascii="Georgia" w:eastAsia="Calibri" w:hAnsi="Georgia"/>
          <w:sz w:val="21"/>
          <w:szCs w:val="21"/>
        </w:rPr>
        <w:t>Tous les frais liés à l’exécution des sondages dans les terrains nécessaires au repérage du réseau d’eau potable existant et des réseaux des autres concessionnaires ;</w:t>
      </w:r>
    </w:p>
    <w:p w14:paraId="24ED9001" w14:textId="77777777" w:rsidR="00CA6D66" w:rsidRPr="00F93D15" w:rsidRDefault="00CA6D66" w:rsidP="00CA6D66">
      <w:pPr>
        <w:pStyle w:val="BTCtextCTB"/>
        <w:numPr>
          <w:ilvl w:val="0"/>
          <w:numId w:val="114"/>
        </w:numPr>
        <w:spacing w:before="0"/>
        <w:rPr>
          <w:rFonts w:ascii="Georgia" w:eastAsia="Calibri" w:hAnsi="Georgia"/>
          <w:sz w:val="21"/>
          <w:szCs w:val="21"/>
        </w:rPr>
      </w:pPr>
      <w:r w:rsidRPr="00F93D15">
        <w:rPr>
          <w:rFonts w:ascii="Georgia" w:eastAsia="Calibri" w:hAnsi="Georgia"/>
          <w:sz w:val="21"/>
          <w:szCs w:val="21"/>
        </w:rPr>
        <w:t>Tous les coûts liés à l’assèchement des fouilles et quel que soit le débit de pompage, y compris toutes sujétions liées au fonctionnement du pompage, notamment l’alimentation électrique et l’évacuation des eaux pompées ;</w:t>
      </w:r>
    </w:p>
    <w:p w14:paraId="48BA4975" w14:textId="77777777" w:rsidR="00CA6D66" w:rsidRPr="00F93D15" w:rsidRDefault="00CA6D66" w:rsidP="00CA6D66">
      <w:pPr>
        <w:pStyle w:val="BTCtextCTB"/>
        <w:numPr>
          <w:ilvl w:val="0"/>
          <w:numId w:val="114"/>
        </w:numPr>
        <w:spacing w:before="0"/>
        <w:rPr>
          <w:rFonts w:ascii="Georgia" w:eastAsia="Calibri" w:hAnsi="Georgia"/>
          <w:sz w:val="21"/>
          <w:szCs w:val="21"/>
        </w:rPr>
      </w:pPr>
      <w:r w:rsidRPr="00F93D15">
        <w:rPr>
          <w:rFonts w:ascii="Georgia" w:eastAsia="Calibri" w:hAnsi="Georgia"/>
          <w:sz w:val="21"/>
          <w:szCs w:val="21"/>
        </w:rPr>
        <w:t>Tous les frais liés à la protection, au maintien en service et au déplacement des réseaux existants (eau potable, télécommunication, électricité, etc.) ;</w:t>
      </w:r>
    </w:p>
    <w:p w14:paraId="2DA0F834" w14:textId="77777777" w:rsidR="00CA6D66" w:rsidRPr="00F93D15" w:rsidRDefault="00CA6D66" w:rsidP="00CA6D66">
      <w:pPr>
        <w:pStyle w:val="BTCtextCTB"/>
        <w:numPr>
          <w:ilvl w:val="0"/>
          <w:numId w:val="114"/>
        </w:numPr>
        <w:spacing w:before="0"/>
        <w:rPr>
          <w:rFonts w:ascii="Georgia" w:eastAsia="Calibri" w:hAnsi="Georgia"/>
          <w:sz w:val="21"/>
          <w:szCs w:val="21"/>
        </w:rPr>
      </w:pPr>
      <w:r w:rsidRPr="00F93D15">
        <w:rPr>
          <w:rFonts w:ascii="Georgia" w:eastAsia="Calibri" w:hAnsi="Georgia"/>
          <w:sz w:val="21"/>
          <w:szCs w:val="21"/>
        </w:rPr>
        <w:t>Tous les coûts relatifs aux travaux de terrassement, et ceci quelle que soit la nature du terrain (notamment en présence de terrains durs et de sols hydromorphes) et la profondeur de la tranchée (sur profondeurs nécessitées par le franchissement d’obstacles) ;</w:t>
      </w:r>
    </w:p>
    <w:p w14:paraId="135EAF8C" w14:textId="77777777" w:rsidR="00CA6D66" w:rsidRPr="00F93D15" w:rsidRDefault="00CA6D66" w:rsidP="00CA6D66">
      <w:pPr>
        <w:pStyle w:val="BTCtextCTB"/>
        <w:numPr>
          <w:ilvl w:val="0"/>
          <w:numId w:val="114"/>
        </w:numPr>
        <w:spacing w:before="0"/>
        <w:rPr>
          <w:rFonts w:ascii="Georgia" w:eastAsia="Calibri" w:hAnsi="Georgia"/>
          <w:sz w:val="21"/>
          <w:szCs w:val="21"/>
        </w:rPr>
      </w:pPr>
      <w:r w:rsidRPr="00F93D15">
        <w:rPr>
          <w:rFonts w:ascii="Georgia" w:eastAsia="Calibri" w:hAnsi="Georgia"/>
          <w:sz w:val="21"/>
          <w:szCs w:val="21"/>
        </w:rPr>
        <w:t>Tous les frais de transport et de mise en décharge définitive des gravats et des déblais non réutilisables, ceci quelle que soit la distance de la décharge ;</w:t>
      </w:r>
    </w:p>
    <w:p w14:paraId="32813A5E" w14:textId="77777777" w:rsidR="00CA6D66" w:rsidRPr="00F93D15" w:rsidRDefault="00CA6D66" w:rsidP="00CA6D66">
      <w:pPr>
        <w:pStyle w:val="BTCtextCTB"/>
        <w:numPr>
          <w:ilvl w:val="0"/>
          <w:numId w:val="114"/>
        </w:numPr>
        <w:spacing w:before="0"/>
        <w:rPr>
          <w:rFonts w:ascii="Georgia" w:eastAsia="Calibri" w:hAnsi="Georgia"/>
          <w:sz w:val="21"/>
          <w:szCs w:val="21"/>
        </w:rPr>
      </w:pPr>
      <w:r w:rsidRPr="00F93D15">
        <w:rPr>
          <w:rFonts w:ascii="Georgia" w:eastAsia="Calibri" w:hAnsi="Georgia"/>
          <w:sz w:val="21"/>
          <w:szCs w:val="21"/>
        </w:rPr>
        <w:t>Tous les coûts relatifs à la mise en œuvre d’un blindage métallique des parois de la fouille ou autre mode de soutènement adéquat ;</w:t>
      </w:r>
    </w:p>
    <w:p w14:paraId="22A8FDF2" w14:textId="77777777" w:rsidR="00CA6D66" w:rsidRPr="00F93D15" w:rsidRDefault="00CA6D66" w:rsidP="00CA6D66">
      <w:pPr>
        <w:pStyle w:val="BTCtextCTB"/>
        <w:numPr>
          <w:ilvl w:val="0"/>
          <w:numId w:val="114"/>
        </w:numPr>
        <w:spacing w:before="0"/>
        <w:rPr>
          <w:rFonts w:ascii="Georgia" w:eastAsia="Calibri" w:hAnsi="Georgia"/>
          <w:sz w:val="21"/>
          <w:szCs w:val="21"/>
        </w:rPr>
      </w:pPr>
      <w:r w:rsidRPr="00F93D15">
        <w:rPr>
          <w:rFonts w:ascii="Georgia" w:eastAsia="Calibri" w:hAnsi="Georgia"/>
          <w:sz w:val="21"/>
          <w:szCs w:val="21"/>
        </w:rPr>
        <w:t>Tous les frais imputables aux franchissements d’obstacles présents sur le tracé des canalisations (dalots, fossés, réseaux existants, ponts, cours d’eau, zones humides, zones inondables, etc.) ;</w:t>
      </w:r>
    </w:p>
    <w:p w14:paraId="4822DF91" w14:textId="77777777" w:rsidR="00CA6D66" w:rsidRPr="00F93D15" w:rsidRDefault="00CA6D66" w:rsidP="00CA6D66">
      <w:pPr>
        <w:pStyle w:val="BTCtextCTB"/>
        <w:numPr>
          <w:ilvl w:val="0"/>
          <w:numId w:val="115"/>
        </w:numPr>
        <w:spacing w:before="0"/>
        <w:rPr>
          <w:rFonts w:ascii="Georgia" w:eastAsia="Calibri" w:hAnsi="Georgia"/>
          <w:sz w:val="21"/>
          <w:szCs w:val="21"/>
        </w:rPr>
      </w:pPr>
      <w:r w:rsidRPr="00F93D15">
        <w:rPr>
          <w:rFonts w:ascii="Georgia" w:eastAsia="Calibri" w:hAnsi="Georgia"/>
          <w:sz w:val="21"/>
          <w:szCs w:val="21"/>
        </w:rPr>
        <w:t>Toutes les dépenses concernant les aménagements d’exutoire nécessaires à une évacuation gravitaire des eaux de vidange ;</w:t>
      </w:r>
    </w:p>
    <w:p w14:paraId="7CE78F6B" w14:textId="77777777" w:rsidR="00CA6D66" w:rsidRPr="00F93D15" w:rsidRDefault="00CA6D66" w:rsidP="00CA6D66">
      <w:pPr>
        <w:pStyle w:val="BTCtextCTB"/>
        <w:numPr>
          <w:ilvl w:val="0"/>
          <w:numId w:val="115"/>
        </w:numPr>
        <w:spacing w:before="0"/>
        <w:rPr>
          <w:rFonts w:ascii="Georgia" w:eastAsia="Calibri" w:hAnsi="Georgia"/>
          <w:sz w:val="21"/>
          <w:szCs w:val="21"/>
        </w:rPr>
      </w:pPr>
      <w:r w:rsidRPr="00F93D15">
        <w:rPr>
          <w:rFonts w:ascii="Georgia" w:eastAsia="Calibri" w:hAnsi="Georgia"/>
          <w:sz w:val="21"/>
          <w:szCs w:val="21"/>
        </w:rPr>
        <w:t>Tous les coûts induits par d’éventuelles réfections de la chaussée bitumée ou latéritique et de ses ouvrages connexes, tels que les ponts, bordures, talus, accotements, fossés, caniveaux, etc., à la suite de dégradations causées par l’exécution des travaux prévus au Marché ;</w:t>
      </w:r>
    </w:p>
    <w:p w14:paraId="5A760297" w14:textId="77777777" w:rsidR="00CA6D66" w:rsidRPr="00F93D15" w:rsidRDefault="00CA6D66" w:rsidP="00CA6D66">
      <w:pPr>
        <w:pStyle w:val="BTCtextCTB"/>
        <w:numPr>
          <w:ilvl w:val="0"/>
          <w:numId w:val="115"/>
        </w:numPr>
        <w:spacing w:before="0"/>
        <w:rPr>
          <w:rFonts w:ascii="Georgia" w:eastAsia="Calibri" w:hAnsi="Georgia"/>
          <w:sz w:val="21"/>
          <w:szCs w:val="21"/>
        </w:rPr>
      </w:pPr>
      <w:r w:rsidRPr="00F93D15">
        <w:rPr>
          <w:rFonts w:ascii="Georgia" w:eastAsia="Calibri" w:hAnsi="Georgia"/>
          <w:sz w:val="21"/>
          <w:szCs w:val="21"/>
        </w:rPr>
        <w:t>Tous les frais nécessaires à l’obtention des autorisations administratives nécessaires à l’exécution des travaux (pose sous chaussée et traversées, franchissements de pont, stockages temporaires et définitifs, déviation du trafic, etc.) ;</w:t>
      </w:r>
    </w:p>
    <w:p w14:paraId="7C4E4B78" w14:textId="77777777" w:rsidR="00CA6D66" w:rsidRPr="00F93D15" w:rsidRDefault="00CA6D66" w:rsidP="00CA6D66">
      <w:pPr>
        <w:pStyle w:val="BTCtextCTB"/>
        <w:spacing w:before="0"/>
        <w:rPr>
          <w:rFonts w:ascii="Georgia" w:eastAsia="Calibri" w:hAnsi="Georgia"/>
          <w:sz w:val="21"/>
          <w:szCs w:val="21"/>
        </w:rPr>
      </w:pPr>
      <w:r w:rsidRPr="00F93D15">
        <w:rPr>
          <w:rFonts w:ascii="Georgia" w:eastAsia="Calibri" w:hAnsi="Georgia"/>
          <w:sz w:val="21"/>
          <w:szCs w:val="21"/>
        </w:rPr>
        <w:t>En outre, les prix du Soumissionnaire sont réputés comprendre :</w:t>
      </w:r>
    </w:p>
    <w:p w14:paraId="62B23B05" w14:textId="77777777" w:rsidR="00CA6D66" w:rsidRPr="00F93D15" w:rsidRDefault="00CA6D66" w:rsidP="00CA6D66">
      <w:pPr>
        <w:pStyle w:val="BTCtextCTB"/>
        <w:numPr>
          <w:ilvl w:val="0"/>
          <w:numId w:val="115"/>
        </w:numPr>
        <w:spacing w:before="0"/>
        <w:rPr>
          <w:rFonts w:ascii="Georgia" w:eastAsia="Calibri" w:hAnsi="Georgia"/>
          <w:sz w:val="21"/>
          <w:szCs w:val="21"/>
        </w:rPr>
      </w:pPr>
      <w:r w:rsidRPr="00F93D15">
        <w:rPr>
          <w:rFonts w:ascii="Georgia" w:eastAsia="Calibri" w:hAnsi="Georgia"/>
          <w:sz w:val="21"/>
          <w:szCs w:val="21"/>
        </w:rPr>
        <w:t>La mise à disposition sur le chantier des principales normes et réglementations auxquelles les CT font référence (voir l’Article 20 de la Partie 1) ;</w:t>
      </w:r>
    </w:p>
    <w:p w14:paraId="6A8F158A" w14:textId="77777777" w:rsidR="00CA6D66" w:rsidRPr="008A53E5" w:rsidRDefault="00CA6D66" w:rsidP="00CA6D66">
      <w:pPr>
        <w:pStyle w:val="BTCtextCTB"/>
        <w:numPr>
          <w:ilvl w:val="0"/>
          <w:numId w:val="115"/>
        </w:numPr>
        <w:spacing w:before="0"/>
        <w:rPr>
          <w:rFonts w:ascii="Georgia" w:eastAsia="Calibri" w:hAnsi="Georgia"/>
          <w:sz w:val="21"/>
          <w:szCs w:val="21"/>
        </w:rPr>
      </w:pPr>
      <w:r w:rsidRPr="008A53E5">
        <w:rPr>
          <w:rFonts w:ascii="Georgia" w:eastAsia="Calibri" w:hAnsi="Georgia"/>
          <w:sz w:val="21"/>
          <w:szCs w:val="21"/>
        </w:rPr>
        <w:t>L’établissement de polices d’assurances de chantier (garantie décennale, tous risques, etc.), ceci conformément aux CT et au CCAP ;</w:t>
      </w:r>
    </w:p>
    <w:p w14:paraId="0E3A5076" w14:textId="77777777" w:rsidR="00CA6D66" w:rsidRPr="008A53E5" w:rsidRDefault="00CA6D66" w:rsidP="00CA6D66">
      <w:pPr>
        <w:pStyle w:val="BTCtextCTB"/>
        <w:numPr>
          <w:ilvl w:val="0"/>
          <w:numId w:val="115"/>
        </w:numPr>
        <w:spacing w:before="0"/>
        <w:rPr>
          <w:rFonts w:ascii="Georgia" w:eastAsia="Calibri" w:hAnsi="Georgia"/>
          <w:sz w:val="21"/>
          <w:szCs w:val="21"/>
        </w:rPr>
      </w:pPr>
      <w:r w:rsidRPr="008A53E5">
        <w:rPr>
          <w:rFonts w:ascii="Georgia" w:eastAsia="Calibri" w:hAnsi="Georgia"/>
          <w:sz w:val="21"/>
          <w:szCs w:val="21"/>
        </w:rPr>
        <w:t>L’établissement des permis de construire ;</w:t>
      </w:r>
    </w:p>
    <w:p w14:paraId="6E2D85F9" w14:textId="77777777" w:rsidR="00CA6D66" w:rsidRPr="00F759D4" w:rsidRDefault="00CA6D66" w:rsidP="00CA6D66">
      <w:pPr>
        <w:pStyle w:val="BTCtextCTB"/>
        <w:numPr>
          <w:ilvl w:val="0"/>
          <w:numId w:val="115"/>
        </w:numPr>
        <w:spacing w:before="0"/>
        <w:jc w:val="left"/>
        <w:rPr>
          <w:rFonts w:ascii="Georgia" w:eastAsia="Calibri" w:hAnsi="Georgia"/>
          <w:sz w:val="21"/>
          <w:szCs w:val="21"/>
        </w:rPr>
      </w:pPr>
      <w:r w:rsidRPr="008A53E5">
        <w:rPr>
          <w:rFonts w:ascii="Georgia" w:eastAsia="Calibri" w:hAnsi="Georgia"/>
          <w:sz w:val="21"/>
          <w:szCs w:val="21"/>
        </w:rPr>
        <w:t xml:space="preserve">La formation du personnel à l’exploitation de l’ensemble des installations conformément aux CT </w:t>
      </w:r>
    </w:p>
    <w:p w14:paraId="637989C1" w14:textId="77777777" w:rsidR="00CA6D66" w:rsidRDefault="00CA6D66" w:rsidP="00CA6D66">
      <w:pPr>
        <w:pStyle w:val="Corpsdetexte"/>
        <w:rPr>
          <w:rFonts w:ascii="Georgia" w:eastAsia="Calibri" w:hAnsi="Georgia" w:cs="Times New Roman"/>
          <w:b/>
          <w:color w:val="000000" w:themeColor="text1"/>
          <w:kern w:val="0"/>
          <w:sz w:val="21"/>
          <w:szCs w:val="22"/>
          <w:lang w:val="fr-BE"/>
        </w:rPr>
      </w:pPr>
    </w:p>
    <w:p w14:paraId="48A6AB52" w14:textId="77777777" w:rsidR="00CA6D66" w:rsidRDefault="00CA6D66" w:rsidP="00CA6D66">
      <w:pPr>
        <w:pStyle w:val="Corpsdetexte"/>
        <w:rPr>
          <w:rFonts w:ascii="Georgia" w:eastAsia="Calibri" w:hAnsi="Georgia" w:cs="Times New Roman"/>
          <w:b/>
          <w:color w:val="000000" w:themeColor="text1"/>
          <w:kern w:val="0"/>
          <w:sz w:val="21"/>
          <w:szCs w:val="22"/>
          <w:lang w:val="fr-BE"/>
        </w:rPr>
      </w:pPr>
    </w:p>
    <w:p w14:paraId="3D074C72" w14:textId="77777777" w:rsidR="00CA6D66" w:rsidRDefault="00CA6D66" w:rsidP="00CA6D66">
      <w:pPr>
        <w:pStyle w:val="Corpsdetexte"/>
        <w:rPr>
          <w:rFonts w:ascii="Georgia" w:eastAsia="Calibri" w:hAnsi="Georgia" w:cs="Times New Roman"/>
          <w:b/>
          <w:color w:val="000000" w:themeColor="text1"/>
          <w:kern w:val="0"/>
          <w:sz w:val="21"/>
          <w:szCs w:val="22"/>
          <w:lang w:val="fr-BE"/>
        </w:rPr>
      </w:pPr>
    </w:p>
    <w:p w14:paraId="5C0C7B38" w14:textId="77777777" w:rsidR="00CA6D66" w:rsidRDefault="00CA6D66" w:rsidP="00CA6D66">
      <w:pPr>
        <w:pStyle w:val="Corpsdetexte"/>
        <w:rPr>
          <w:rFonts w:ascii="Georgia" w:eastAsia="Calibri" w:hAnsi="Georgia" w:cs="Times New Roman"/>
          <w:b/>
          <w:color w:val="000000" w:themeColor="text1"/>
          <w:kern w:val="0"/>
          <w:sz w:val="21"/>
          <w:szCs w:val="22"/>
          <w:lang w:val="fr-BE"/>
        </w:rPr>
      </w:pPr>
    </w:p>
    <w:p w14:paraId="65DFE9F5" w14:textId="77777777" w:rsidR="00CA6D66" w:rsidRDefault="00CA6D66" w:rsidP="00CA6D66">
      <w:pPr>
        <w:pStyle w:val="Corpsdetexte"/>
        <w:rPr>
          <w:rFonts w:ascii="Georgia" w:eastAsia="Calibri" w:hAnsi="Georgia" w:cs="Times New Roman"/>
          <w:b/>
          <w:color w:val="000000" w:themeColor="text1"/>
          <w:kern w:val="0"/>
          <w:sz w:val="21"/>
          <w:szCs w:val="22"/>
          <w:lang w:val="fr-BE"/>
        </w:rPr>
      </w:pPr>
      <w:r w:rsidRPr="002E2432">
        <w:rPr>
          <w:rFonts w:ascii="Georgia" w:eastAsia="Calibri" w:hAnsi="Georgia" w:cs="Times New Roman"/>
          <w:b/>
          <w:color w:val="000000" w:themeColor="text1"/>
          <w:kern w:val="0"/>
          <w:sz w:val="21"/>
          <w:szCs w:val="22"/>
          <w:lang w:val="fr-BE"/>
        </w:rPr>
        <w:t>Définition des prix</w:t>
      </w:r>
    </w:p>
    <w:tbl>
      <w:tblPr>
        <w:tblStyle w:val="Grilledutableau"/>
        <w:tblW w:w="5000" w:type="pct"/>
        <w:tblInd w:w="0" w:type="dxa"/>
        <w:tblLook w:val="04A0" w:firstRow="1" w:lastRow="0" w:firstColumn="1" w:lastColumn="0" w:noHBand="0" w:noVBand="1"/>
      </w:tblPr>
      <w:tblGrid>
        <w:gridCol w:w="582"/>
        <w:gridCol w:w="3483"/>
        <w:gridCol w:w="1180"/>
        <w:gridCol w:w="4240"/>
      </w:tblGrid>
      <w:tr w:rsidR="00CA6D66" w14:paraId="1BA0B06A" w14:textId="77777777" w:rsidTr="00EA08C2">
        <w:tc>
          <w:tcPr>
            <w:tcW w:w="307" w:type="pct"/>
            <w:shd w:val="clear" w:color="auto" w:fill="A6A6A6" w:themeFill="background1" w:themeFillShade="A6"/>
          </w:tcPr>
          <w:p w14:paraId="5A1F5B4E" w14:textId="77777777" w:rsidR="00CA6D66" w:rsidRPr="00D4125A" w:rsidRDefault="00CA6D66" w:rsidP="00EA08C2">
            <w:pPr>
              <w:rPr>
                <w:rFonts w:cstheme="minorHAnsi"/>
              </w:rPr>
            </w:pPr>
            <w:r w:rsidRPr="002E2432">
              <w:rPr>
                <w:b/>
                <w:color w:val="000000" w:themeColor="text1"/>
                <w:szCs w:val="22"/>
              </w:rPr>
              <w:lastRenderedPageBreak/>
              <w:t xml:space="preserve"> </w:t>
            </w:r>
          </w:p>
        </w:tc>
        <w:tc>
          <w:tcPr>
            <w:tcW w:w="1836" w:type="pct"/>
            <w:shd w:val="clear" w:color="auto" w:fill="A6A6A6" w:themeFill="background1" w:themeFillShade="A6"/>
            <w:vAlign w:val="center"/>
          </w:tcPr>
          <w:p w14:paraId="7FFEB079" w14:textId="77777777" w:rsidR="00CA6D66" w:rsidRPr="00D4125A" w:rsidRDefault="00CA6D66" w:rsidP="00EA08C2">
            <w:pPr>
              <w:rPr>
                <w:rFonts w:cstheme="minorHAnsi"/>
              </w:rPr>
            </w:pPr>
            <w:r w:rsidRPr="00D4125A">
              <w:rPr>
                <w:rFonts w:eastAsia="Times New Roman" w:cstheme="minorHAnsi"/>
                <w:b/>
                <w:bCs/>
              </w:rPr>
              <w:t>Désignation</w:t>
            </w:r>
          </w:p>
        </w:tc>
        <w:tc>
          <w:tcPr>
            <w:tcW w:w="622" w:type="pct"/>
            <w:shd w:val="clear" w:color="auto" w:fill="A6A6A6" w:themeFill="background1" w:themeFillShade="A6"/>
            <w:vAlign w:val="center"/>
          </w:tcPr>
          <w:p w14:paraId="68C51CCC" w14:textId="77777777" w:rsidR="00CA6D66" w:rsidRPr="00D4125A" w:rsidRDefault="00CA6D66" w:rsidP="00EA08C2">
            <w:pPr>
              <w:rPr>
                <w:rFonts w:cstheme="minorHAnsi"/>
              </w:rPr>
            </w:pPr>
            <w:r w:rsidRPr="00D4125A">
              <w:rPr>
                <w:rFonts w:eastAsia="Times New Roman" w:cstheme="minorHAnsi"/>
                <w:b/>
                <w:bCs/>
              </w:rPr>
              <w:t>U</w:t>
            </w:r>
            <w:r>
              <w:rPr>
                <w:rFonts w:eastAsia="Times New Roman" w:cstheme="minorHAnsi"/>
                <w:b/>
                <w:bCs/>
              </w:rPr>
              <w:t>nité</w:t>
            </w:r>
          </w:p>
        </w:tc>
        <w:tc>
          <w:tcPr>
            <w:tcW w:w="2235" w:type="pct"/>
            <w:shd w:val="clear" w:color="auto" w:fill="A6A6A6" w:themeFill="background1" w:themeFillShade="A6"/>
          </w:tcPr>
          <w:p w14:paraId="6CEEAE46" w14:textId="77777777" w:rsidR="00CA6D66" w:rsidRPr="00D4125A" w:rsidRDefault="00CA6D66" w:rsidP="00EA08C2">
            <w:pPr>
              <w:rPr>
                <w:rFonts w:cstheme="minorHAnsi"/>
              </w:rPr>
            </w:pPr>
            <w:r w:rsidRPr="00D4125A">
              <w:rPr>
                <w:rFonts w:eastAsia="Times New Roman" w:cstheme="minorHAnsi"/>
                <w:b/>
                <w:bCs/>
              </w:rPr>
              <w:t>D</w:t>
            </w:r>
            <w:r>
              <w:rPr>
                <w:rFonts w:eastAsia="Times New Roman" w:cstheme="minorHAnsi"/>
                <w:b/>
                <w:bCs/>
              </w:rPr>
              <w:t>é</w:t>
            </w:r>
            <w:r w:rsidRPr="00D4125A">
              <w:rPr>
                <w:rFonts w:eastAsia="Times New Roman" w:cstheme="minorHAnsi"/>
                <w:b/>
                <w:bCs/>
              </w:rPr>
              <w:t xml:space="preserve">tails  </w:t>
            </w:r>
          </w:p>
        </w:tc>
      </w:tr>
      <w:tr w:rsidR="00CA6D66" w14:paraId="55AA67C5" w14:textId="77777777" w:rsidTr="00EA08C2">
        <w:tc>
          <w:tcPr>
            <w:tcW w:w="5000" w:type="pct"/>
            <w:gridSpan w:val="4"/>
            <w:shd w:val="clear" w:color="auto" w:fill="C5E0B3" w:themeFill="accent6" w:themeFillTint="66"/>
          </w:tcPr>
          <w:p w14:paraId="7E9C8515" w14:textId="77777777" w:rsidR="00CA6D66" w:rsidRPr="00D4125A" w:rsidRDefault="00CA6D66" w:rsidP="00EA08C2">
            <w:pPr>
              <w:rPr>
                <w:rFonts w:cstheme="minorHAnsi"/>
                <w:b/>
                <w:bCs/>
                <w:sz w:val="24"/>
                <w:szCs w:val="24"/>
              </w:rPr>
            </w:pPr>
            <w:r w:rsidRPr="00D4125A">
              <w:rPr>
                <w:rFonts w:cstheme="minorHAnsi"/>
                <w:b/>
                <w:bCs/>
                <w:sz w:val="24"/>
                <w:szCs w:val="24"/>
              </w:rPr>
              <w:t>I - Amenée - installation - repli</w:t>
            </w:r>
          </w:p>
        </w:tc>
      </w:tr>
      <w:tr w:rsidR="00CA6D66" w14:paraId="6A2D8ABD" w14:textId="77777777" w:rsidTr="00EA08C2">
        <w:tc>
          <w:tcPr>
            <w:tcW w:w="307" w:type="pct"/>
            <w:vAlign w:val="center"/>
          </w:tcPr>
          <w:p w14:paraId="055BD533" w14:textId="77777777" w:rsidR="00CA6D66" w:rsidRPr="00D4125A" w:rsidRDefault="00CA6D66" w:rsidP="00EA08C2">
            <w:pPr>
              <w:rPr>
                <w:rFonts w:cstheme="minorHAnsi"/>
              </w:rPr>
            </w:pPr>
            <w:r w:rsidRPr="00D4125A">
              <w:rPr>
                <w:rFonts w:cstheme="minorHAnsi"/>
                <w:b/>
                <w:bCs/>
              </w:rPr>
              <w:t>1.1</w:t>
            </w:r>
          </w:p>
        </w:tc>
        <w:tc>
          <w:tcPr>
            <w:tcW w:w="1836" w:type="pct"/>
            <w:vAlign w:val="center"/>
          </w:tcPr>
          <w:p w14:paraId="2F0EB6D5" w14:textId="77777777" w:rsidR="00CA6D66" w:rsidRPr="00D4125A" w:rsidRDefault="00CA6D66" w:rsidP="00EA08C2">
            <w:pPr>
              <w:rPr>
                <w:rFonts w:cstheme="minorHAnsi"/>
              </w:rPr>
            </w:pPr>
            <w:r w:rsidRPr="00D4125A">
              <w:rPr>
                <w:rFonts w:cstheme="minorHAnsi"/>
              </w:rPr>
              <w:t>Préparation - amenée du matériels - repli</w:t>
            </w:r>
          </w:p>
        </w:tc>
        <w:tc>
          <w:tcPr>
            <w:tcW w:w="622" w:type="pct"/>
            <w:vAlign w:val="center"/>
          </w:tcPr>
          <w:p w14:paraId="6288D0C9" w14:textId="77777777" w:rsidR="00CA6D66" w:rsidRPr="00D4125A" w:rsidRDefault="00CA6D66" w:rsidP="00EA08C2">
            <w:pPr>
              <w:jc w:val="center"/>
              <w:rPr>
                <w:rFonts w:cstheme="minorHAnsi"/>
              </w:rPr>
            </w:pPr>
            <w:r w:rsidRPr="00D4125A">
              <w:rPr>
                <w:rFonts w:cstheme="minorHAnsi"/>
              </w:rPr>
              <w:t>Forfait</w:t>
            </w:r>
          </w:p>
        </w:tc>
        <w:tc>
          <w:tcPr>
            <w:tcW w:w="2235" w:type="pct"/>
          </w:tcPr>
          <w:p w14:paraId="35BE8CD5" w14:textId="77777777" w:rsidR="00CA6D66" w:rsidRPr="00D4125A" w:rsidRDefault="00CA6D66" w:rsidP="00EA08C2">
            <w:pPr>
              <w:rPr>
                <w:rFonts w:cstheme="minorHAnsi"/>
              </w:rPr>
            </w:pPr>
            <w:r w:rsidRPr="00D4125A">
              <w:rPr>
                <w:rFonts w:cstheme="minorHAnsi"/>
              </w:rPr>
              <w:t xml:space="preserve">Ce prix rémunère les frais d’installation </w:t>
            </w:r>
            <w:r>
              <w:rPr>
                <w:rFonts w:cstheme="minorHAnsi"/>
              </w:rPr>
              <w:t xml:space="preserve">et de repli </w:t>
            </w:r>
            <w:r w:rsidRPr="00D4125A">
              <w:rPr>
                <w:rFonts w:cstheme="minorHAnsi"/>
              </w:rPr>
              <w:t>des matériels</w:t>
            </w:r>
            <w:r>
              <w:rPr>
                <w:rFonts w:cstheme="minorHAnsi"/>
              </w:rPr>
              <w:t>/équipements</w:t>
            </w:r>
            <w:r w:rsidRPr="00D4125A">
              <w:rPr>
                <w:rFonts w:cstheme="minorHAnsi"/>
              </w:rPr>
              <w:t xml:space="preserve"> et leurs transports </w:t>
            </w:r>
            <w:r>
              <w:rPr>
                <w:rFonts w:cstheme="minorHAnsi"/>
              </w:rPr>
              <w:t xml:space="preserve">et ce </w:t>
            </w:r>
            <w:r w:rsidRPr="00D4125A">
              <w:rPr>
                <w:rFonts w:cstheme="minorHAnsi"/>
              </w:rPr>
              <w:t xml:space="preserve">y compris toutes sujétions d'exécution et de main d'œuvre. Ce prix comprend aussi la fourniture des assurances nécessaires à l’exécution des travaux. </w:t>
            </w:r>
            <w:r>
              <w:rPr>
                <w:rFonts w:cstheme="minorHAnsi"/>
              </w:rPr>
              <w:t>C</w:t>
            </w:r>
            <w:r w:rsidRPr="00D4125A">
              <w:rPr>
                <w:rFonts w:cstheme="minorHAnsi"/>
              </w:rPr>
              <w:t>e prix s’applique en forfait.</w:t>
            </w:r>
          </w:p>
        </w:tc>
      </w:tr>
      <w:tr w:rsidR="00CA6D66" w14:paraId="0E7F57CF" w14:textId="77777777" w:rsidTr="00EA08C2">
        <w:tc>
          <w:tcPr>
            <w:tcW w:w="307" w:type="pct"/>
            <w:vAlign w:val="center"/>
          </w:tcPr>
          <w:p w14:paraId="703059D0" w14:textId="77777777" w:rsidR="00CA6D66" w:rsidRPr="00D4125A" w:rsidRDefault="00CA6D66" w:rsidP="00EA08C2">
            <w:pPr>
              <w:rPr>
                <w:rFonts w:cstheme="minorHAnsi"/>
              </w:rPr>
            </w:pPr>
            <w:r w:rsidRPr="00D4125A">
              <w:rPr>
                <w:rFonts w:cstheme="minorHAnsi"/>
                <w:b/>
                <w:bCs/>
              </w:rPr>
              <w:t>1.2</w:t>
            </w:r>
          </w:p>
        </w:tc>
        <w:tc>
          <w:tcPr>
            <w:tcW w:w="1836" w:type="pct"/>
            <w:vAlign w:val="center"/>
          </w:tcPr>
          <w:p w14:paraId="09F262A6" w14:textId="77777777" w:rsidR="00CA6D66" w:rsidRPr="00D4125A" w:rsidRDefault="00CA6D66" w:rsidP="00EA08C2">
            <w:pPr>
              <w:rPr>
                <w:rFonts w:cstheme="minorHAnsi"/>
              </w:rPr>
            </w:pPr>
            <w:r w:rsidRPr="00D4125A">
              <w:rPr>
                <w:rFonts w:cstheme="minorHAnsi"/>
              </w:rPr>
              <w:t>Nettoyage du terrain</w:t>
            </w:r>
          </w:p>
        </w:tc>
        <w:tc>
          <w:tcPr>
            <w:tcW w:w="622" w:type="pct"/>
            <w:vAlign w:val="center"/>
          </w:tcPr>
          <w:p w14:paraId="32BF24F1" w14:textId="77777777" w:rsidR="00CA6D66" w:rsidRPr="00D4125A" w:rsidRDefault="00CA6D66" w:rsidP="00EA08C2">
            <w:pPr>
              <w:jc w:val="center"/>
              <w:rPr>
                <w:rFonts w:cstheme="minorHAnsi"/>
              </w:rPr>
            </w:pPr>
            <w:proofErr w:type="gramStart"/>
            <w:r w:rsidRPr="00D4125A">
              <w:rPr>
                <w:rFonts w:cstheme="minorHAnsi"/>
              </w:rPr>
              <w:t>m</w:t>
            </w:r>
            <w:proofErr w:type="gramEnd"/>
            <w:r w:rsidRPr="00D4125A">
              <w:rPr>
                <w:rFonts w:cstheme="minorHAnsi"/>
              </w:rPr>
              <w:t>²</w:t>
            </w:r>
          </w:p>
        </w:tc>
        <w:tc>
          <w:tcPr>
            <w:tcW w:w="2235" w:type="pct"/>
          </w:tcPr>
          <w:p w14:paraId="69F8F296" w14:textId="77777777" w:rsidR="00CA6D66" w:rsidRPr="00D4125A" w:rsidRDefault="00CA6D66" w:rsidP="00EA08C2">
            <w:pPr>
              <w:rPr>
                <w:rFonts w:cstheme="minorHAnsi"/>
              </w:rPr>
            </w:pPr>
            <w:r>
              <w:rPr>
                <w:rFonts w:cstheme="minorHAnsi"/>
              </w:rPr>
              <w:t>C</w:t>
            </w:r>
            <w:r w:rsidRPr="00831126">
              <w:rPr>
                <w:rFonts w:cstheme="minorHAnsi"/>
              </w:rPr>
              <w:t xml:space="preserve">e prix rémunère les frais de nettoyage, de préparation du terrain et d'implantation des travaux </w:t>
            </w:r>
            <w:r>
              <w:rPr>
                <w:rFonts w:cstheme="minorHAnsi"/>
              </w:rPr>
              <w:t xml:space="preserve">et ce </w:t>
            </w:r>
            <w:r w:rsidRPr="00831126">
              <w:rPr>
                <w:rFonts w:cstheme="minorHAnsi"/>
              </w:rPr>
              <w:t>y compris toutes sujétions d'exécution et de main d'œuvre</w:t>
            </w:r>
            <w:r>
              <w:rPr>
                <w:rFonts w:cstheme="minorHAnsi"/>
              </w:rPr>
              <w:t>. Ce prix</w:t>
            </w:r>
            <w:r w:rsidRPr="00831126">
              <w:rPr>
                <w:rFonts w:cstheme="minorHAnsi"/>
              </w:rPr>
              <w:t xml:space="preserve"> s’applique au mètre carré de surface.</w:t>
            </w:r>
          </w:p>
        </w:tc>
      </w:tr>
      <w:tr w:rsidR="00CA6D66" w14:paraId="5585F1E3" w14:textId="77777777" w:rsidTr="00EA08C2">
        <w:tc>
          <w:tcPr>
            <w:tcW w:w="307" w:type="pct"/>
            <w:vAlign w:val="center"/>
          </w:tcPr>
          <w:p w14:paraId="46586894" w14:textId="77777777" w:rsidR="00CA6D66" w:rsidRPr="00D4125A" w:rsidRDefault="00CA6D66" w:rsidP="00EA08C2">
            <w:pPr>
              <w:rPr>
                <w:rFonts w:cstheme="minorHAnsi"/>
              </w:rPr>
            </w:pPr>
            <w:r w:rsidRPr="00D4125A">
              <w:rPr>
                <w:rFonts w:cstheme="minorHAnsi"/>
                <w:b/>
                <w:bCs/>
              </w:rPr>
              <w:t>1.3</w:t>
            </w:r>
          </w:p>
        </w:tc>
        <w:tc>
          <w:tcPr>
            <w:tcW w:w="1836" w:type="pct"/>
            <w:vAlign w:val="center"/>
          </w:tcPr>
          <w:p w14:paraId="48B0E170" w14:textId="77777777" w:rsidR="00CA6D66" w:rsidRPr="00D4125A" w:rsidRDefault="00CA6D66" w:rsidP="00EA08C2">
            <w:pPr>
              <w:rPr>
                <w:rFonts w:cstheme="minorHAnsi"/>
              </w:rPr>
            </w:pPr>
            <w:r w:rsidRPr="00D4125A">
              <w:rPr>
                <w:rFonts w:cstheme="minorHAnsi"/>
              </w:rPr>
              <w:t>Fouille pour fondation</w:t>
            </w:r>
          </w:p>
        </w:tc>
        <w:tc>
          <w:tcPr>
            <w:tcW w:w="622" w:type="pct"/>
            <w:vAlign w:val="center"/>
          </w:tcPr>
          <w:p w14:paraId="44C56033" w14:textId="77777777" w:rsidR="00CA6D66" w:rsidRPr="00D4125A" w:rsidRDefault="00CA6D66" w:rsidP="00EA08C2">
            <w:pPr>
              <w:jc w:val="center"/>
              <w:rPr>
                <w:rFonts w:cstheme="minorHAnsi"/>
              </w:rPr>
            </w:pPr>
            <w:proofErr w:type="gramStart"/>
            <w:r w:rsidRPr="00D4125A">
              <w:rPr>
                <w:rFonts w:cstheme="minorHAnsi"/>
              </w:rPr>
              <w:t>m</w:t>
            </w:r>
            <w:proofErr w:type="gramEnd"/>
            <w:r w:rsidRPr="00D4125A">
              <w:rPr>
                <w:rFonts w:cstheme="minorHAnsi"/>
                <w:vertAlign w:val="superscript"/>
              </w:rPr>
              <w:t>3</w:t>
            </w:r>
          </w:p>
        </w:tc>
        <w:tc>
          <w:tcPr>
            <w:tcW w:w="2235" w:type="pct"/>
          </w:tcPr>
          <w:p w14:paraId="63086E8D" w14:textId="77777777" w:rsidR="00CA6D66" w:rsidRPr="00D4125A" w:rsidRDefault="00CA6D66" w:rsidP="00EA08C2">
            <w:pPr>
              <w:rPr>
                <w:rFonts w:cstheme="minorHAnsi"/>
              </w:rPr>
            </w:pPr>
            <w:r>
              <w:rPr>
                <w:rFonts w:cstheme="minorHAnsi"/>
              </w:rPr>
              <w:t>C</w:t>
            </w:r>
            <w:r w:rsidRPr="00831126">
              <w:rPr>
                <w:rFonts w:cstheme="minorHAnsi"/>
              </w:rPr>
              <w:t xml:space="preserve">e prix rémunère les déblais </w:t>
            </w:r>
            <w:r>
              <w:rPr>
                <w:rFonts w:cstheme="minorHAnsi"/>
              </w:rPr>
              <w:t xml:space="preserve">et ce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Pr>
                <w:rFonts w:cstheme="minorHAnsi"/>
              </w:rPr>
              <w:t>.</w:t>
            </w:r>
            <w:r w:rsidRPr="00831126">
              <w:rPr>
                <w:rFonts w:cstheme="minorHAnsi"/>
              </w:rPr>
              <w:t xml:space="preserve"> </w:t>
            </w:r>
            <w:r>
              <w:rPr>
                <w:rFonts w:cstheme="minorHAnsi"/>
              </w:rPr>
              <w:t>Ce prix</w:t>
            </w:r>
            <w:r w:rsidRPr="00831126">
              <w:rPr>
                <w:rFonts w:cstheme="minorHAnsi"/>
              </w:rPr>
              <w:t xml:space="preserve"> s'applique au m</w:t>
            </w:r>
            <w:r w:rsidRPr="00831126">
              <w:rPr>
                <w:rFonts w:cstheme="minorHAnsi"/>
                <w:vertAlign w:val="superscript"/>
              </w:rPr>
              <w:t>3</w:t>
            </w:r>
            <w:r w:rsidRPr="00831126">
              <w:rPr>
                <w:rFonts w:cstheme="minorHAnsi"/>
              </w:rPr>
              <w:t>.</w:t>
            </w:r>
          </w:p>
        </w:tc>
      </w:tr>
      <w:tr w:rsidR="00CA6D66" w14:paraId="6CA8C0C9" w14:textId="77777777" w:rsidTr="00EA08C2">
        <w:tc>
          <w:tcPr>
            <w:tcW w:w="307" w:type="pct"/>
            <w:vAlign w:val="center"/>
          </w:tcPr>
          <w:p w14:paraId="0E9D6311" w14:textId="77777777" w:rsidR="00CA6D66" w:rsidRPr="00D4125A" w:rsidRDefault="00CA6D66" w:rsidP="00EA08C2">
            <w:pPr>
              <w:rPr>
                <w:rFonts w:cstheme="minorHAnsi"/>
              </w:rPr>
            </w:pPr>
            <w:r w:rsidRPr="00D4125A">
              <w:rPr>
                <w:rFonts w:cstheme="minorHAnsi"/>
                <w:b/>
                <w:bCs/>
              </w:rPr>
              <w:t>1.4</w:t>
            </w:r>
          </w:p>
        </w:tc>
        <w:tc>
          <w:tcPr>
            <w:tcW w:w="1836" w:type="pct"/>
            <w:vAlign w:val="center"/>
          </w:tcPr>
          <w:p w14:paraId="46EE2F3C" w14:textId="77777777" w:rsidR="00CA6D66" w:rsidRPr="00D4125A" w:rsidRDefault="00CA6D66" w:rsidP="00EA08C2">
            <w:pPr>
              <w:rPr>
                <w:rFonts w:cstheme="minorHAnsi"/>
              </w:rPr>
            </w:pPr>
            <w:r w:rsidRPr="00D4125A">
              <w:rPr>
                <w:rFonts w:cstheme="minorHAnsi"/>
              </w:rPr>
              <w:t>Démolition des ouvrages existants et évacuation des déblais à la décharge</w:t>
            </w:r>
          </w:p>
        </w:tc>
        <w:tc>
          <w:tcPr>
            <w:tcW w:w="622" w:type="pct"/>
            <w:vAlign w:val="center"/>
          </w:tcPr>
          <w:p w14:paraId="3A96E325" w14:textId="77777777" w:rsidR="00CA6D66" w:rsidRPr="00D4125A" w:rsidRDefault="00CA6D66" w:rsidP="00EA08C2">
            <w:pPr>
              <w:jc w:val="center"/>
              <w:rPr>
                <w:rFonts w:cstheme="minorHAnsi"/>
              </w:rPr>
            </w:pPr>
            <w:r w:rsidRPr="00D4125A">
              <w:rPr>
                <w:rFonts w:cstheme="minorHAnsi"/>
              </w:rPr>
              <w:t>Forfait</w:t>
            </w:r>
          </w:p>
        </w:tc>
        <w:tc>
          <w:tcPr>
            <w:tcW w:w="2235" w:type="pct"/>
          </w:tcPr>
          <w:p w14:paraId="4994CDD2" w14:textId="77777777" w:rsidR="00CA6D66" w:rsidRPr="00D4125A" w:rsidRDefault="00CA6D66" w:rsidP="00EA08C2">
            <w:pPr>
              <w:rPr>
                <w:rFonts w:cstheme="minorHAnsi"/>
              </w:rPr>
            </w:pPr>
            <w:r>
              <w:rPr>
                <w:rFonts w:cstheme="minorHAnsi"/>
              </w:rPr>
              <w:t xml:space="preserve">Ce prix rémunère la démolition des ouvrages existants et l’évacuation des déblais à la décharge et ce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Pr>
                <w:rFonts w:cstheme="minorHAnsi"/>
              </w:rPr>
              <w:t>. C</w:t>
            </w:r>
            <w:r w:rsidRPr="00D4125A">
              <w:rPr>
                <w:rFonts w:cstheme="minorHAnsi"/>
              </w:rPr>
              <w:t>e prix s’applique en forfait.</w:t>
            </w:r>
          </w:p>
        </w:tc>
      </w:tr>
      <w:tr w:rsidR="00CA6D66" w14:paraId="551A2D77" w14:textId="77777777" w:rsidTr="00EA08C2">
        <w:tc>
          <w:tcPr>
            <w:tcW w:w="307" w:type="pct"/>
            <w:vAlign w:val="center"/>
          </w:tcPr>
          <w:p w14:paraId="20F8D482" w14:textId="77777777" w:rsidR="00CA6D66" w:rsidRPr="00D4125A" w:rsidRDefault="00CA6D66" w:rsidP="00EA08C2">
            <w:pPr>
              <w:rPr>
                <w:rFonts w:cstheme="minorHAnsi"/>
              </w:rPr>
            </w:pPr>
            <w:r w:rsidRPr="00D4125A">
              <w:rPr>
                <w:rFonts w:cstheme="minorHAnsi"/>
                <w:b/>
                <w:bCs/>
              </w:rPr>
              <w:t>1.5</w:t>
            </w:r>
          </w:p>
        </w:tc>
        <w:tc>
          <w:tcPr>
            <w:tcW w:w="1836" w:type="pct"/>
            <w:vAlign w:val="center"/>
          </w:tcPr>
          <w:p w14:paraId="04FD51E0" w14:textId="77777777" w:rsidR="00CA6D66" w:rsidRPr="00D4125A" w:rsidRDefault="00CA6D66" w:rsidP="00EA08C2">
            <w:pPr>
              <w:rPr>
                <w:rFonts w:cstheme="minorHAnsi"/>
              </w:rPr>
            </w:pPr>
            <w:r w:rsidRPr="00D4125A">
              <w:rPr>
                <w:rFonts w:cstheme="minorHAnsi"/>
              </w:rPr>
              <w:t>Evacuation des déchets le long de la berge</w:t>
            </w:r>
          </w:p>
        </w:tc>
        <w:tc>
          <w:tcPr>
            <w:tcW w:w="622" w:type="pct"/>
            <w:vAlign w:val="center"/>
          </w:tcPr>
          <w:p w14:paraId="053ABF44" w14:textId="77777777" w:rsidR="00CA6D66" w:rsidRPr="00D4125A" w:rsidRDefault="00CA6D66" w:rsidP="00EA08C2">
            <w:pPr>
              <w:jc w:val="center"/>
              <w:rPr>
                <w:rFonts w:cstheme="minorHAnsi"/>
              </w:rPr>
            </w:pPr>
            <w:r w:rsidRPr="00D4125A">
              <w:rPr>
                <w:rFonts w:cstheme="minorHAnsi"/>
              </w:rPr>
              <w:t>Forfait</w:t>
            </w:r>
          </w:p>
        </w:tc>
        <w:tc>
          <w:tcPr>
            <w:tcW w:w="2235" w:type="pct"/>
          </w:tcPr>
          <w:p w14:paraId="39C852B8" w14:textId="77777777" w:rsidR="00CA6D66" w:rsidRPr="00D4125A" w:rsidRDefault="00CA6D66" w:rsidP="00EA08C2">
            <w:pPr>
              <w:rPr>
                <w:rFonts w:cstheme="minorHAnsi"/>
              </w:rPr>
            </w:pPr>
            <w:r>
              <w:rPr>
                <w:rFonts w:cstheme="minorHAnsi"/>
              </w:rPr>
              <w:t xml:space="preserve">Ce prix rémunère l’évacuation des déchets solides présent le long des berges à la décharge et ce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Pr>
                <w:rFonts w:cstheme="minorHAnsi"/>
              </w:rPr>
              <w:t>. C</w:t>
            </w:r>
            <w:r w:rsidRPr="00D4125A">
              <w:rPr>
                <w:rFonts w:cstheme="minorHAnsi"/>
              </w:rPr>
              <w:t>e prix s’applique en forfait.</w:t>
            </w:r>
          </w:p>
        </w:tc>
      </w:tr>
      <w:tr w:rsidR="00CA6D66" w14:paraId="3798F386" w14:textId="77777777" w:rsidTr="00EA08C2">
        <w:tc>
          <w:tcPr>
            <w:tcW w:w="307" w:type="pct"/>
            <w:vAlign w:val="center"/>
          </w:tcPr>
          <w:p w14:paraId="684F1927" w14:textId="77777777" w:rsidR="00CA6D66" w:rsidRPr="00D4125A" w:rsidRDefault="00CA6D66" w:rsidP="00EA08C2">
            <w:pPr>
              <w:rPr>
                <w:rFonts w:cstheme="minorHAnsi"/>
              </w:rPr>
            </w:pPr>
            <w:r w:rsidRPr="00D4125A">
              <w:rPr>
                <w:rFonts w:cstheme="minorHAnsi"/>
                <w:b/>
                <w:bCs/>
              </w:rPr>
              <w:t>1.6</w:t>
            </w:r>
          </w:p>
        </w:tc>
        <w:tc>
          <w:tcPr>
            <w:tcW w:w="1836" w:type="pct"/>
            <w:vAlign w:val="center"/>
          </w:tcPr>
          <w:p w14:paraId="3D84CEBA" w14:textId="77777777" w:rsidR="00CA6D66" w:rsidRPr="00D4125A" w:rsidRDefault="00CA6D66" w:rsidP="00EA08C2">
            <w:pPr>
              <w:rPr>
                <w:rFonts w:cstheme="minorHAnsi"/>
              </w:rPr>
            </w:pPr>
            <w:r w:rsidRPr="00D4125A">
              <w:rPr>
                <w:rFonts w:cstheme="minorHAnsi"/>
              </w:rPr>
              <w:t>Remblai compacté pour rehausser l'espace</w:t>
            </w:r>
          </w:p>
        </w:tc>
        <w:tc>
          <w:tcPr>
            <w:tcW w:w="622" w:type="pct"/>
            <w:vAlign w:val="center"/>
          </w:tcPr>
          <w:p w14:paraId="2AFB7C14" w14:textId="77777777" w:rsidR="00CA6D66" w:rsidRPr="00D4125A" w:rsidRDefault="00CA6D66" w:rsidP="00EA08C2">
            <w:pPr>
              <w:jc w:val="center"/>
              <w:rPr>
                <w:rFonts w:cstheme="minorHAnsi"/>
              </w:rPr>
            </w:pPr>
            <w:proofErr w:type="gramStart"/>
            <w:r w:rsidRPr="00D4125A">
              <w:rPr>
                <w:rFonts w:cstheme="minorHAnsi"/>
              </w:rPr>
              <w:t>m</w:t>
            </w:r>
            <w:proofErr w:type="gramEnd"/>
            <w:r w:rsidRPr="00D4125A">
              <w:rPr>
                <w:rFonts w:cstheme="minorHAnsi"/>
                <w:vertAlign w:val="superscript"/>
              </w:rPr>
              <w:t>3</w:t>
            </w:r>
          </w:p>
        </w:tc>
        <w:tc>
          <w:tcPr>
            <w:tcW w:w="2235" w:type="pct"/>
          </w:tcPr>
          <w:p w14:paraId="0CD3E230" w14:textId="77777777" w:rsidR="00CA6D66" w:rsidRPr="00D4125A" w:rsidRDefault="00CA6D66" w:rsidP="00EA08C2">
            <w:pPr>
              <w:rPr>
                <w:rFonts w:cstheme="minorHAnsi"/>
              </w:rPr>
            </w:pPr>
            <w:r w:rsidRPr="00831126">
              <w:rPr>
                <w:rFonts w:cstheme="minorHAnsi"/>
              </w:rPr>
              <w:t>Ce prix rémunère la fourniture, le nivellement et le compactage de remblai pour rehausser l’espace en vue d’amener le niveau au-dessus des voies d’accès des alentours</w:t>
            </w:r>
            <w:r>
              <w:rPr>
                <w:rFonts w:cstheme="minorHAnsi"/>
              </w:rPr>
              <w:t xml:space="preserve"> et ce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Pr>
                <w:rFonts w:cstheme="minorHAnsi"/>
              </w:rPr>
              <w:t>. Ce prix</w:t>
            </w:r>
            <w:r w:rsidRPr="00831126">
              <w:rPr>
                <w:rFonts w:cstheme="minorHAnsi"/>
              </w:rPr>
              <w:t xml:space="preserve"> s'applique au m</w:t>
            </w:r>
            <w:r w:rsidRPr="00831126">
              <w:rPr>
                <w:rFonts w:cstheme="minorHAnsi"/>
                <w:vertAlign w:val="superscript"/>
              </w:rPr>
              <w:t>3</w:t>
            </w:r>
            <w:r w:rsidRPr="00831126">
              <w:rPr>
                <w:rFonts w:cstheme="minorHAnsi"/>
              </w:rPr>
              <w:t>.</w:t>
            </w:r>
          </w:p>
        </w:tc>
      </w:tr>
      <w:tr w:rsidR="00CA6D66" w14:paraId="39EE9538" w14:textId="77777777" w:rsidTr="00EA08C2">
        <w:tc>
          <w:tcPr>
            <w:tcW w:w="5000" w:type="pct"/>
            <w:gridSpan w:val="4"/>
            <w:shd w:val="clear" w:color="auto" w:fill="C5E0B3" w:themeFill="accent6" w:themeFillTint="66"/>
          </w:tcPr>
          <w:p w14:paraId="01C33C57" w14:textId="77777777" w:rsidR="00CA6D66" w:rsidRDefault="00CA6D66" w:rsidP="00EA08C2">
            <w:r w:rsidRPr="00D4125A">
              <w:rPr>
                <w:rFonts w:cstheme="minorHAnsi"/>
                <w:b/>
                <w:bCs/>
                <w:sz w:val="24"/>
                <w:szCs w:val="24"/>
              </w:rPr>
              <w:t>II - Aménagement de l'espace vert, plantation et pavage</w:t>
            </w:r>
          </w:p>
        </w:tc>
      </w:tr>
      <w:tr w:rsidR="00CA6D66" w14:paraId="725CCE89" w14:textId="77777777" w:rsidTr="00EA08C2">
        <w:tc>
          <w:tcPr>
            <w:tcW w:w="307" w:type="pct"/>
            <w:vAlign w:val="center"/>
          </w:tcPr>
          <w:p w14:paraId="10DF675B" w14:textId="77777777" w:rsidR="00CA6D66" w:rsidRPr="00D4125A" w:rsidRDefault="00CA6D66" w:rsidP="00EA08C2">
            <w:pPr>
              <w:rPr>
                <w:rFonts w:cstheme="minorHAnsi"/>
                <w:b/>
                <w:bCs/>
              </w:rPr>
            </w:pPr>
            <w:r w:rsidRPr="00D4125A">
              <w:rPr>
                <w:rFonts w:cstheme="minorHAnsi"/>
                <w:b/>
                <w:bCs/>
              </w:rPr>
              <w:t>2.1</w:t>
            </w:r>
          </w:p>
        </w:tc>
        <w:tc>
          <w:tcPr>
            <w:tcW w:w="1836" w:type="pct"/>
            <w:vAlign w:val="center"/>
          </w:tcPr>
          <w:p w14:paraId="658CC8A7" w14:textId="77777777" w:rsidR="00CA6D66" w:rsidRPr="00D4125A" w:rsidRDefault="00CA6D66" w:rsidP="00EA08C2">
            <w:pPr>
              <w:rPr>
                <w:rFonts w:cstheme="minorHAnsi"/>
              </w:rPr>
            </w:pPr>
            <w:r w:rsidRPr="00D4125A">
              <w:rPr>
                <w:rFonts w:cstheme="minorHAnsi"/>
              </w:rPr>
              <w:t>Abattage des arbres</w:t>
            </w:r>
          </w:p>
        </w:tc>
        <w:tc>
          <w:tcPr>
            <w:tcW w:w="622" w:type="pct"/>
            <w:vAlign w:val="center"/>
          </w:tcPr>
          <w:p w14:paraId="64FA8A27" w14:textId="77777777" w:rsidR="00CA6D66" w:rsidRPr="00D4125A" w:rsidRDefault="00CA6D66" w:rsidP="00EA08C2">
            <w:pPr>
              <w:jc w:val="center"/>
              <w:rPr>
                <w:rFonts w:cstheme="minorHAnsi"/>
              </w:rPr>
            </w:pPr>
            <w:r w:rsidRPr="00D4125A">
              <w:rPr>
                <w:rFonts w:cstheme="minorHAnsi"/>
              </w:rPr>
              <w:t>Unité</w:t>
            </w:r>
          </w:p>
        </w:tc>
        <w:tc>
          <w:tcPr>
            <w:tcW w:w="2235" w:type="pct"/>
          </w:tcPr>
          <w:p w14:paraId="7A92F20D" w14:textId="77777777" w:rsidR="00CA6D66" w:rsidRDefault="00CA6D66" w:rsidP="00EA08C2">
            <w:r w:rsidRPr="00C97D62">
              <w:rPr>
                <w:rFonts w:cstheme="minorHAnsi"/>
              </w:rPr>
              <w:t xml:space="preserve">Ce prix rémunère l’abattage des arbres et leurs évacuations </w:t>
            </w:r>
            <w:r>
              <w:rPr>
                <w:rFonts w:cstheme="minorHAnsi"/>
              </w:rPr>
              <w:t xml:space="preserve">et ce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Pr>
                <w:rFonts w:cstheme="minorHAnsi"/>
              </w:rPr>
              <w:t>. Ce prix</w:t>
            </w:r>
            <w:r w:rsidRPr="00831126">
              <w:rPr>
                <w:rFonts w:cstheme="minorHAnsi"/>
              </w:rPr>
              <w:t xml:space="preserve"> s'applique </w:t>
            </w:r>
            <w:r>
              <w:rPr>
                <w:rFonts w:cstheme="minorHAnsi"/>
              </w:rPr>
              <w:t>à l’unité</w:t>
            </w:r>
            <w:r w:rsidRPr="00831126">
              <w:rPr>
                <w:rFonts w:cstheme="minorHAnsi"/>
              </w:rPr>
              <w:t>.</w:t>
            </w:r>
          </w:p>
        </w:tc>
      </w:tr>
      <w:tr w:rsidR="00CA6D66" w14:paraId="712CCBB5" w14:textId="77777777" w:rsidTr="00EA08C2">
        <w:tc>
          <w:tcPr>
            <w:tcW w:w="307" w:type="pct"/>
            <w:vAlign w:val="center"/>
          </w:tcPr>
          <w:p w14:paraId="6D6C5AAC" w14:textId="77777777" w:rsidR="00CA6D66" w:rsidRPr="00D4125A" w:rsidRDefault="00CA6D66" w:rsidP="00EA08C2">
            <w:pPr>
              <w:rPr>
                <w:rFonts w:cstheme="minorHAnsi"/>
                <w:b/>
                <w:bCs/>
              </w:rPr>
            </w:pPr>
            <w:r w:rsidRPr="00D4125A">
              <w:rPr>
                <w:rFonts w:cstheme="minorHAnsi"/>
                <w:b/>
                <w:bCs/>
              </w:rPr>
              <w:t>2.2</w:t>
            </w:r>
          </w:p>
        </w:tc>
        <w:tc>
          <w:tcPr>
            <w:tcW w:w="1836" w:type="pct"/>
            <w:vAlign w:val="center"/>
          </w:tcPr>
          <w:p w14:paraId="70DF70E4" w14:textId="77777777" w:rsidR="00CA6D66" w:rsidRPr="00D4125A" w:rsidRDefault="00CA6D66" w:rsidP="00EA08C2">
            <w:pPr>
              <w:rPr>
                <w:rFonts w:cstheme="minorHAnsi"/>
              </w:rPr>
            </w:pPr>
            <w:r>
              <w:rPr>
                <w:rFonts w:cstheme="minorHAnsi"/>
              </w:rPr>
              <w:t>S</w:t>
            </w:r>
            <w:r w:rsidRPr="00D4125A">
              <w:rPr>
                <w:rFonts w:cstheme="minorHAnsi"/>
              </w:rPr>
              <w:t>ubstrat et terre végétale</w:t>
            </w:r>
          </w:p>
        </w:tc>
        <w:tc>
          <w:tcPr>
            <w:tcW w:w="622" w:type="pct"/>
            <w:vAlign w:val="center"/>
          </w:tcPr>
          <w:p w14:paraId="46FAD722" w14:textId="77777777" w:rsidR="00CA6D66" w:rsidRPr="00D4125A" w:rsidRDefault="00CA6D66" w:rsidP="00EA08C2">
            <w:pPr>
              <w:jc w:val="center"/>
              <w:rPr>
                <w:rFonts w:cstheme="minorHAnsi"/>
              </w:rPr>
            </w:pPr>
            <w:proofErr w:type="gramStart"/>
            <w:r w:rsidRPr="00D4125A">
              <w:rPr>
                <w:rFonts w:cstheme="minorHAnsi"/>
              </w:rPr>
              <w:t>m</w:t>
            </w:r>
            <w:proofErr w:type="gramEnd"/>
            <w:r w:rsidRPr="00DA0DD6">
              <w:rPr>
                <w:rFonts w:cstheme="minorHAnsi"/>
                <w:vertAlign w:val="superscript"/>
              </w:rPr>
              <w:t>3</w:t>
            </w:r>
          </w:p>
        </w:tc>
        <w:tc>
          <w:tcPr>
            <w:tcW w:w="2235" w:type="pct"/>
          </w:tcPr>
          <w:p w14:paraId="201C1A61" w14:textId="77777777" w:rsidR="00CA6D66" w:rsidRDefault="00CA6D66" w:rsidP="00EA08C2">
            <w:r w:rsidRPr="00DA0DD6">
              <w:rPr>
                <w:rFonts w:cstheme="minorHAnsi"/>
              </w:rPr>
              <w:t>Ce prix rémunère l’enlèvement des substrats et de la terre végétale y compris leurs évacuations et la mise en forme de l’espace</w:t>
            </w:r>
            <w:r>
              <w:rPr>
                <w:rFonts w:cstheme="minorHAnsi"/>
              </w:rPr>
              <w:t xml:space="preserve"> et ce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Pr>
                <w:rFonts w:cstheme="minorHAnsi"/>
              </w:rPr>
              <w:t>. Ce prix</w:t>
            </w:r>
            <w:r w:rsidRPr="00831126">
              <w:rPr>
                <w:rFonts w:cstheme="minorHAnsi"/>
              </w:rPr>
              <w:t xml:space="preserve"> s'applique au m</w:t>
            </w:r>
            <w:r w:rsidRPr="00DA0DD6">
              <w:rPr>
                <w:rFonts w:cstheme="minorHAnsi"/>
                <w:vertAlign w:val="superscript"/>
              </w:rPr>
              <w:t>3</w:t>
            </w:r>
            <w:r w:rsidRPr="00831126">
              <w:rPr>
                <w:rFonts w:cstheme="minorHAnsi"/>
              </w:rPr>
              <w:t>.</w:t>
            </w:r>
          </w:p>
        </w:tc>
      </w:tr>
      <w:tr w:rsidR="00CA6D66" w14:paraId="214D8D6C" w14:textId="77777777" w:rsidTr="00EA08C2">
        <w:tc>
          <w:tcPr>
            <w:tcW w:w="307" w:type="pct"/>
            <w:vAlign w:val="center"/>
          </w:tcPr>
          <w:p w14:paraId="5E8FE21A" w14:textId="77777777" w:rsidR="00CA6D66" w:rsidRPr="00D4125A" w:rsidRDefault="00CA6D66" w:rsidP="00EA08C2">
            <w:pPr>
              <w:rPr>
                <w:rFonts w:cstheme="minorHAnsi"/>
                <w:b/>
                <w:bCs/>
              </w:rPr>
            </w:pPr>
            <w:r w:rsidRPr="00D4125A">
              <w:rPr>
                <w:rFonts w:cstheme="minorHAnsi"/>
                <w:b/>
                <w:bCs/>
              </w:rPr>
              <w:lastRenderedPageBreak/>
              <w:t>2.3</w:t>
            </w:r>
          </w:p>
        </w:tc>
        <w:tc>
          <w:tcPr>
            <w:tcW w:w="1836" w:type="pct"/>
            <w:vAlign w:val="center"/>
          </w:tcPr>
          <w:p w14:paraId="50E1E951" w14:textId="77777777" w:rsidR="00CA6D66" w:rsidRPr="00D4125A" w:rsidRDefault="00CA6D66" w:rsidP="00EA08C2">
            <w:pPr>
              <w:rPr>
                <w:rFonts w:cstheme="minorHAnsi"/>
              </w:rPr>
            </w:pPr>
            <w:r w:rsidRPr="00D4125A">
              <w:rPr>
                <w:rFonts w:cstheme="minorHAnsi"/>
              </w:rPr>
              <w:t>Plantation de gazons</w:t>
            </w:r>
          </w:p>
        </w:tc>
        <w:tc>
          <w:tcPr>
            <w:tcW w:w="622" w:type="pct"/>
            <w:vAlign w:val="center"/>
          </w:tcPr>
          <w:p w14:paraId="05C0BB85" w14:textId="77777777" w:rsidR="00CA6D66" w:rsidRPr="00D4125A" w:rsidRDefault="00CA6D66" w:rsidP="00EA08C2">
            <w:pPr>
              <w:jc w:val="center"/>
              <w:rPr>
                <w:rFonts w:cstheme="minorHAnsi"/>
              </w:rPr>
            </w:pPr>
            <w:proofErr w:type="gramStart"/>
            <w:r w:rsidRPr="00D4125A">
              <w:rPr>
                <w:rFonts w:cstheme="minorHAnsi"/>
              </w:rPr>
              <w:t>m</w:t>
            </w:r>
            <w:proofErr w:type="gramEnd"/>
            <w:r w:rsidRPr="00D4125A">
              <w:rPr>
                <w:rFonts w:cstheme="minorHAnsi"/>
              </w:rPr>
              <w:t>²</w:t>
            </w:r>
          </w:p>
        </w:tc>
        <w:tc>
          <w:tcPr>
            <w:tcW w:w="2235" w:type="pct"/>
          </w:tcPr>
          <w:p w14:paraId="4DE690CB" w14:textId="77777777" w:rsidR="00CA6D66" w:rsidRDefault="00CA6D66" w:rsidP="00EA08C2">
            <w:r w:rsidRPr="00DA0DD6">
              <w:rPr>
                <w:rFonts w:cstheme="minorHAnsi"/>
              </w:rPr>
              <w:t>Ce prix rémunère la fourniture et la pose de gazon et aussi la remise en état des gazons existants et c</w:t>
            </w:r>
            <w:r>
              <w:rPr>
                <w:rFonts w:cstheme="minorHAnsi"/>
              </w:rPr>
              <w:t xml:space="preserve">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Pr>
                <w:rFonts w:cstheme="minorHAnsi"/>
              </w:rPr>
              <w:t>. Ce prix</w:t>
            </w:r>
            <w:r w:rsidRPr="00831126">
              <w:rPr>
                <w:rFonts w:cstheme="minorHAnsi"/>
              </w:rPr>
              <w:t xml:space="preserve"> s’applique au mètre carré de surface.</w:t>
            </w:r>
          </w:p>
        </w:tc>
      </w:tr>
      <w:tr w:rsidR="00CA6D66" w14:paraId="1A731C13" w14:textId="77777777" w:rsidTr="00EA08C2">
        <w:tc>
          <w:tcPr>
            <w:tcW w:w="307" w:type="pct"/>
            <w:vAlign w:val="center"/>
          </w:tcPr>
          <w:p w14:paraId="37371B43" w14:textId="77777777" w:rsidR="00CA6D66" w:rsidRPr="00D4125A" w:rsidRDefault="00CA6D66" w:rsidP="00EA08C2">
            <w:pPr>
              <w:rPr>
                <w:rFonts w:cstheme="minorHAnsi"/>
                <w:b/>
                <w:bCs/>
              </w:rPr>
            </w:pPr>
            <w:r w:rsidRPr="00D4125A">
              <w:rPr>
                <w:rFonts w:cstheme="minorHAnsi"/>
                <w:b/>
                <w:bCs/>
              </w:rPr>
              <w:t>2.4</w:t>
            </w:r>
          </w:p>
        </w:tc>
        <w:tc>
          <w:tcPr>
            <w:tcW w:w="1836" w:type="pct"/>
            <w:vAlign w:val="center"/>
          </w:tcPr>
          <w:p w14:paraId="581DA790" w14:textId="77777777" w:rsidR="00CA6D66" w:rsidRPr="00D4125A" w:rsidRDefault="00CA6D66" w:rsidP="00EA08C2">
            <w:pPr>
              <w:rPr>
                <w:rFonts w:cstheme="minorHAnsi"/>
              </w:rPr>
            </w:pPr>
            <w:r w:rsidRPr="00D4125A">
              <w:rPr>
                <w:rFonts w:cstheme="minorHAnsi"/>
              </w:rPr>
              <w:t>Plantation d'espèces</w:t>
            </w:r>
          </w:p>
        </w:tc>
        <w:tc>
          <w:tcPr>
            <w:tcW w:w="622" w:type="pct"/>
            <w:vAlign w:val="center"/>
          </w:tcPr>
          <w:p w14:paraId="04B2316F" w14:textId="77777777" w:rsidR="00CA6D66" w:rsidRPr="00D4125A" w:rsidRDefault="00CA6D66" w:rsidP="00EA08C2">
            <w:pPr>
              <w:jc w:val="center"/>
              <w:rPr>
                <w:rFonts w:cstheme="minorHAnsi"/>
              </w:rPr>
            </w:pPr>
            <w:proofErr w:type="gramStart"/>
            <w:r w:rsidRPr="00D4125A">
              <w:rPr>
                <w:rFonts w:cstheme="minorHAnsi"/>
              </w:rPr>
              <w:t>m</w:t>
            </w:r>
            <w:proofErr w:type="gramEnd"/>
            <w:r w:rsidRPr="00D4125A">
              <w:rPr>
                <w:rFonts w:cstheme="minorHAnsi"/>
              </w:rPr>
              <w:t>²</w:t>
            </w:r>
          </w:p>
        </w:tc>
        <w:tc>
          <w:tcPr>
            <w:tcW w:w="2235" w:type="pct"/>
          </w:tcPr>
          <w:p w14:paraId="431F14F0" w14:textId="77777777" w:rsidR="00CA6D66" w:rsidRPr="00DA0DD6" w:rsidRDefault="00CA6D66" w:rsidP="00EA08C2">
            <w:pPr>
              <w:rPr>
                <w:rFonts w:cstheme="minorHAnsi"/>
              </w:rPr>
            </w:pPr>
            <w:r w:rsidRPr="00DA0DD6">
              <w:rPr>
                <w:rFonts w:cstheme="minorHAnsi"/>
              </w:rPr>
              <w:t>Ce prix rémunère la plantation des pieds d’arbres, de fleurs et d’autres espèces choisies (lavandes, romarin et autre arbrisseau dicotylédone de la famille des lamiacées) et c</w:t>
            </w:r>
            <w:r>
              <w:rPr>
                <w:rFonts w:cstheme="minorHAnsi"/>
              </w:rPr>
              <w:t xml:space="preserve">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Pr>
                <w:rFonts w:cstheme="minorHAnsi"/>
              </w:rPr>
              <w:t>. Le choix des espèces se fera en concertation avec le maître d’ouvrage. Ce prix</w:t>
            </w:r>
            <w:r w:rsidRPr="00831126">
              <w:rPr>
                <w:rFonts w:cstheme="minorHAnsi"/>
              </w:rPr>
              <w:t xml:space="preserve"> s’applique au mètre carré de surface.</w:t>
            </w:r>
          </w:p>
        </w:tc>
      </w:tr>
      <w:tr w:rsidR="00CA6D66" w14:paraId="04A621B2" w14:textId="77777777" w:rsidTr="00EA08C2">
        <w:tc>
          <w:tcPr>
            <w:tcW w:w="307" w:type="pct"/>
            <w:vAlign w:val="center"/>
          </w:tcPr>
          <w:p w14:paraId="4D08B30F" w14:textId="77777777" w:rsidR="00CA6D66" w:rsidRPr="00D4125A" w:rsidRDefault="00CA6D66" w:rsidP="00EA08C2">
            <w:pPr>
              <w:rPr>
                <w:rFonts w:cstheme="minorHAnsi"/>
                <w:b/>
                <w:bCs/>
              </w:rPr>
            </w:pPr>
            <w:r w:rsidRPr="00D4125A">
              <w:rPr>
                <w:rFonts w:cstheme="minorHAnsi"/>
                <w:b/>
                <w:bCs/>
              </w:rPr>
              <w:t>2.5</w:t>
            </w:r>
          </w:p>
        </w:tc>
        <w:tc>
          <w:tcPr>
            <w:tcW w:w="1836" w:type="pct"/>
            <w:vAlign w:val="center"/>
          </w:tcPr>
          <w:p w14:paraId="61CA1C17" w14:textId="77777777" w:rsidR="00CA6D66" w:rsidRPr="00D4125A" w:rsidRDefault="00CA6D66" w:rsidP="00EA08C2">
            <w:pPr>
              <w:rPr>
                <w:rFonts w:cstheme="minorHAnsi"/>
              </w:rPr>
            </w:pPr>
            <w:r w:rsidRPr="00D4125A">
              <w:rPr>
                <w:rFonts w:cstheme="minorHAnsi"/>
              </w:rPr>
              <w:t>Livraison, installation de monuments et réaménagement du monument existant</w:t>
            </w:r>
          </w:p>
        </w:tc>
        <w:tc>
          <w:tcPr>
            <w:tcW w:w="622" w:type="pct"/>
            <w:vAlign w:val="center"/>
          </w:tcPr>
          <w:p w14:paraId="21A48FCD" w14:textId="77777777" w:rsidR="00CA6D66" w:rsidRPr="00D4125A" w:rsidRDefault="00CA6D66" w:rsidP="00EA08C2">
            <w:pPr>
              <w:jc w:val="center"/>
              <w:rPr>
                <w:rFonts w:cstheme="minorHAnsi"/>
              </w:rPr>
            </w:pPr>
            <w:r w:rsidRPr="00D4125A">
              <w:rPr>
                <w:rFonts w:cstheme="minorHAnsi"/>
              </w:rPr>
              <w:t>Unité</w:t>
            </w:r>
          </w:p>
        </w:tc>
        <w:tc>
          <w:tcPr>
            <w:tcW w:w="2235" w:type="pct"/>
          </w:tcPr>
          <w:p w14:paraId="412D5F19" w14:textId="77777777" w:rsidR="00CA6D66" w:rsidRDefault="00CA6D66" w:rsidP="00EA08C2">
            <w:r w:rsidRPr="00100FD3">
              <w:rPr>
                <w:rFonts w:cstheme="minorHAnsi"/>
              </w:rPr>
              <w:t>Ce prix rémunère la réalisation/</w:t>
            </w:r>
            <w:r>
              <w:rPr>
                <w:rFonts w:cstheme="minorHAnsi"/>
              </w:rPr>
              <w:t xml:space="preserve">livraison/installation </w:t>
            </w:r>
            <w:r w:rsidRPr="00100FD3">
              <w:rPr>
                <w:rFonts w:cstheme="minorHAnsi"/>
              </w:rPr>
              <w:t xml:space="preserve">de monuments (support de 100 cm de diamètre, hauteur de 70 cm </w:t>
            </w:r>
            <w:r>
              <w:rPr>
                <w:rFonts w:cstheme="minorHAnsi"/>
              </w:rPr>
              <w:t xml:space="preserve">avec </w:t>
            </w:r>
            <w:r w:rsidRPr="00100FD3">
              <w:rPr>
                <w:rFonts w:cstheme="minorHAnsi"/>
              </w:rPr>
              <w:t xml:space="preserve">différents monuments </w:t>
            </w:r>
            <w:r>
              <w:rPr>
                <w:rFonts w:cstheme="minorHAnsi"/>
              </w:rPr>
              <w:t xml:space="preserve">- </w:t>
            </w:r>
            <w:r w:rsidRPr="00100FD3">
              <w:rPr>
                <w:rFonts w:cstheme="minorHAnsi"/>
              </w:rPr>
              <w:t xml:space="preserve">oiseaux, </w:t>
            </w:r>
            <w:r>
              <w:rPr>
                <w:rFonts w:cstheme="minorHAnsi"/>
              </w:rPr>
              <w:t xml:space="preserve">animaux, logo </w:t>
            </w:r>
            <w:r w:rsidRPr="00100FD3">
              <w:rPr>
                <w:rFonts w:cstheme="minorHAnsi"/>
              </w:rPr>
              <w:t>Enabel, carte du Mali</w:t>
            </w:r>
            <w:r>
              <w:rPr>
                <w:rFonts w:cstheme="minorHAnsi"/>
              </w:rPr>
              <w:t>, …)</w:t>
            </w:r>
            <w:r w:rsidRPr="00100FD3">
              <w:rPr>
                <w:rFonts w:cstheme="minorHAnsi"/>
              </w:rPr>
              <w:t xml:space="preserve"> qui vari</w:t>
            </w:r>
            <w:r>
              <w:rPr>
                <w:rFonts w:cstheme="minorHAnsi"/>
              </w:rPr>
              <w:t>ent</w:t>
            </w:r>
            <w:r w:rsidRPr="00100FD3">
              <w:rPr>
                <w:rFonts w:cstheme="minorHAnsi"/>
              </w:rPr>
              <w:t xml:space="preserve"> par endroit après validation du maitre d’ouvrage </w:t>
            </w:r>
            <w:r>
              <w:rPr>
                <w:rFonts w:cstheme="minorHAnsi"/>
              </w:rPr>
              <w:t xml:space="preserve">et pour certains sites la </w:t>
            </w:r>
            <w:r w:rsidRPr="00100FD3">
              <w:rPr>
                <w:rFonts w:cstheme="minorHAnsi"/>
              </w:rPr>
              <w:t>réhabilitation</w:t>
            </w:r>
            <w:r>
              <w:rPr>
                <w:rFonts w:cstheme="minorHAnsi"/>
              </w:rPr>
              <w:t xml:space="preserve"> et </w:t>
            </w:r>
            <w:r w:rsidRPr="00100FD3">
              <w:rPr>
                <w:rFonts w:cstheme="minorHAnsi"/>
              </w:rPr>
              <w:t>l’embellissement</w:t>
            </w:r>
            <w:r>
              <w:rPr>
                <w:rFonts w:cstheme="minorHAnsi"/>
              </w:rPr>
              <w:t xml:space="preserve"> des monuments existants </w:t>
            </w:r>
            <w:r w:rsidRPr="00DA0DD6">
              <w:rPr>
                <w:rFonts w:cstheme="minorHAnsi"/>
              </w:rPr>
              <w:t>et c</w:t>
            </w:r>
            <w:r>
              <w:rPr>
                <w:rFonts w:cstheme="minorHAnsi"/>
              </w:rPr>
              <w:t xml:space="preserve">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Pr>
                <w:rFonts w:cstheme="minorHAnsi"/>
              </w:rPr>
              <w:t>. Ce prix</w:t>
            </w:r>
            <w:r w:rsidRPr="00831126">
              <w:rPr>
                <w:rFonts w:cstheme="minorHAnsi"/>
              </w:rPr>
              <w:t xml:space="preserve"> s'applique </w:t>
            </w:r>
            <w:r>
              <w:rPr>
                <w:rFonts w:cstheme="minorHAnsi"/>
              </w:rPr>
              <w:t>à l’unité</w:t>
            </w:r>
            <w:r w:rsidRPr="00831126">
              <w:rPr>
                <w:rFonts w:cstheme="minorHAnsi"/>
              </w:rPr>
              <w:t>.</w:t>
            </w:r>
          </w:p>
        </w:tc>
      </w:tr>
      <w:tr w:rsidR="00CA6D66" w14:paraId="315C1211" w14:textId="77777777" w:rsidTr="00EA08C2">
        <w:tc>
          <w:tcPr>
            <w:tcW w:w="307" w:type="pct"/>
            <w:vAlign w:val="center"/>
          </w:tcPr>
          <w:p w14:paraId="74675472" w14:textId="77777777" w:rsidR="00CA6D66" w:rsidRPr="00D4125A" w:rsidRDefault="00CA6D66" w:rsidP="00EA08C2">
            <w:pPr>
              <w:rPr>
                <w:rFonts w:cstheme="minorHAnsi"/>
                <w:b/>
                <w:bCs/>
              </w:rPr>
            </w:pPr>
            <w:r w:rsidRPr="00D4125A">
              <w:rPr>
                <w:rFonts w:cstheme="minorHAnsi"/>
                <w:b/>
                <w:bCs/>
              </w:rPr>
              <w:t>2.6</w:t>
            </w:r>
          </w:p>
        </w:tc>
        <w:tc>
          <w:tcPr>
            <w:tcW w:w="1836" w:type="pct"/>
            <w:vAlign w:val="center"/>
          </w:tcPr>
          <w:p w14:paraId="3B1F8EC1" w14:textId="77777777" w:rsidR="00CA6D66" w:rsidRPr="00D4125A" w:rsidRDefault="00CA6D66" w:rsidP="00EA08C2">
            <w:pPr>
              <w:rPr>
                <w:rFonts w:cstheme="minorHAnsi"/>
              </w:rPr>
            </w:pPr>
            <w:r w:rsidRPr="00D4125A">
              <w:rPr>
                <w:rFonts w:cstheme="minorHAnsi"/>
              </w:rPr>
              <w:t>Construction de table en</w:t>
            </w:r>
            <w:r>
              <w:rPr>
                <w:rFonts w:cstheme="minorHAnsi"/>
              </w:rPr>
              <w:t xml:space="preserve"> béton armé</w:t>
            </w:r>
          </w:p>
        </w:tc>
        <w:tc>
          <w:tcPr>
            <w:tcW w:w="622" w:type="pct"/>
            <w:vAlign w:val="center"/>
          </w:tcPr>
          <w:p w14:paraId="44B446F9" w14:textId="77777777" w:rsidR="00CA6D66" w:rsidRPr="00D4125A" w:rsidRDefault="00CA6D66" w:rsidP="00EA08C2">
            <w:pPr>
              <w:jc w:val="center"/>
              <w:rPr>
                <w:rFonts w:cstheme="minorHAnsi"/>
              </w:rPr>
            </w:pPr>
            <w:r w:rsidRPr="00D4125A">
              <w:rPr>
                <w:rFonts w:cstheme="minorHAnsi"/>
              </w:rPr>
              <w:t>Unité</w:t>
            </w:r>
          </w:p>
        </w:tc>
        <w:tc>
          <w:tcPr>
            <w:tcW w:w="2235" w:type="pct"/>
          </w:tcPr>
          <w:p w14:paraId="53139586" w14:textId="77777777" w:rsidR="00CA6D66" w:rsidRDefault="00CA6D66" w:rsidP="00EA08C2">
            <w:r w:rsidRPr="00100FD3">
              <w:rPr>
                <w:rFonts w:cstheme="minorHAnsi"/>
              </w:rPr>
              <w:t>Ce prix rémunère la réalisation de tables en béton</w:t>
            </w:r>
            <w:r>
              <w:rPr>
                <w:rFonts w:cstheme="minorHAnsi"/>
              </w:rPr>
              <w:t xml:space="preserve"> armé</w:t>
            </w:r>
            <w:r w:rsidRPr="00100FD3">
              <w:rPr>
                <w:rFonts w:cstheme="minorHAnsi"/>
              </w:rPr>
              <w:t xml:space="preserve"> de 50cm de large, 10cm d’épaisseur, 100</w:t>
            </w:r>
            <w:r>
              <w:rPr>
                <w:rFonts w:cstheme="minorHAnsi"/>
              </w:rPr>
              <w:t xml:space="preserve"> </w:t>
            </w:r>
            <w:r w:rsidRPr="00100FD3">
              <w:rPr>
                <w:rFonts w:cstheme="minorHAnsi"/>
              </w:rPr>
              <w:t xml:space="preserve">cm de longueur avec une </w:t>
            </w:r>
            <w:r>
              <w:rPr>
                <w:rFonts w:cstheme="minorHAnsi"/>
              </w:rPr>
              <w:t>h</w:t>
            </w:r>
            <w:r w:rsidRPr="00100FD3">
              <w:rPr>
                <w:rFonts w:cstheme="minorHAnsi"/>
              </w:rPr>
              <w:t>auteur de 60</w:t>
            </w:r>
            <w:r>
              <w:rPr>
                <w:rFonts w:cstheme="minorHAnsi"/>
              </w:rPr>
              <w:t xml:space="preserve"> </w:t>
            </w:r>
            <w:r w:rsidRPr="00100FD3">
              <w:rPr>
                <w:rFonts w:cstheme="minorHAnsi"/>
              </w:rPr>
              <w:t>cm entre la table et le sol</w:t>
            </w:r>
            <w:r w:rsidRPr="00DA0DD6">
              <w:rPr>
                <w:rFonts w:cstheme="minorHAnsi"/>
              </w:rPr>
              <w:t xml:space="preserve"> et c</w:t>
            </w:r>
            <w:r>
              <w:rPr>
                <w:rFonts w:cstheme="minorHAnsi"/>
              </w:rPr>
              <w:t xml:space="preserve">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Pr>
                <w:rFonts w:cstheme="minorHAnsi"/>
              </w:rPr>
              <w:t>. Ce prix</w:t>
            </w:r>
            <w:r w:rsidRPr="00831126">
              <w:rPr>
                <w:rFonts w:cstheme="minorHAnsi"/>
              </w:rPr>
              <w:t xml:space="preserve"> s'applique </w:t>
            </w:r>
            <w:r>
              <w:rPr>
                <w:rFonts w:cstheme="minorHAnsi"/>
              </w:rPr>
              <w:t>à l’unité</w:t>
            </w:r>
            <w:r w:rsidRPr="00831126">
              <w:rPr>
                <w:rFonts w:cstheme="minorHAnsi"/>
              </w:rPr>
              <w:t>.</w:t>
            </w:r>
          </w:p>
        </w:tc>
      </w:tr>
      <w:tr w:rsidR="00CA6D66" w14:paraId="19F6E1F5" w14:textId="77777777" w:rsidTr="00EA08C2">
        <w:tc>
          <w:tcPr>
            <w:tcW w:w="307" w:type="pct"/>
            <w:vAlign w:val="center"/>
          </w:tcPr>
          <w:p w14:paraId="342DEE98" w14:textId="77777777" w:rsidR="00CA6D66" w:rsidRPr="00D4125A" w:rsidRDefault="00CA6D66" w:rsidP="00EA08C2">
            <w:pPr>
              <w:rPr>
                <w:rFonts w:cstheme="minorHAnsi"/>
                <w:b/>
                <w:bCs/>
              </w:rPr>
            </w:pPr>
            <w:r w:rsidRPr="00D4125A">
              <w:rPr>
                <w:rFonts w:cstheme="minorHAnsi"/>
                <w:b/>
                <w:bCs/>
              </w:rPr>
              <w:t>2.7</w:t>
            </w:r>
          </w:p>
        </w:tc>
        <w:tc>
          <w:tcPr>
            <w:tcW w:w="1836" w:type="pct"/>
            <w:vAlign w:val="center"/>
          </w:tcPr>
          <w:p w14:paraId="6126FD95" w14:textId="77777777" w:rsidR="00CA6D66" w:rsidRPr="00D4125A" w:rsidRDefault="00CA6D66" w:rsidP="00EA08C2">
            <w:pPr>
              <w:rPr>
                <w:rFonts w:cstheme="minorHAnsi"/>
              </w:rPr>
            </w:pPr>
            <w:r w:rsidRPr="00D4125A">
              <w:rPr>
                <w:rFonts w:cstheme="minorHAnsi"/>
              </w:rPr>
              <w:t xml:space="preserve">Construction de banc en </w:t>
            </w:r>
            <w:r>
              <w:rPr>
                <w:rFonts w:cstheme="minorHAnsi"/>
              </w:rPr>
              <w:t>béton armé</w:t>
            </w:r>
          </w:p>
        </w:tc>
        <w:tc>
          <w:tcPr>
            <w:tcW w:w="622" w:type="pct"/>
            <w:vAlign w:val="center"/>
          </w:tcPr>
          <w:p w14:paraId="2FDB1818" w14:textId="77777777" w:rsidR="00CA6D66" w:rsidRPr="00D4125A" w:rsidRDefault="00CA6D66" w:rsidP="00EA08C2">
            <w:pPr>
              <w:jc w:val="center"/>
              <w:rPr>
                <w:rFonts w:cstheme="minorHAnsi"/>
              </w:rPr>
            </w:pPr>
            <w:r w:rsidRPr="00D4125A">
              <w:rPr>
                <w:rFonts w:cstheme="minorHAnsi"/>
              </w:rPr>
              <w:t>Unité</w:t>
            </w:r>
          </w:p>
        </w:tc>
        <w:tc>
          <w:tcPr>
            <w:tcW w:w="2235" w:type="pct"/>
          </w:tcPr>
          <w:p w14:paraId="033817D4" w14:textId="77777777" w:rsidR="00CA6D66" w:rsidRDefault="00CA6D66" w:rsidP="00EA08C2">
            <w:r w:rsidRPr="00100FD3">
              <w:rPr>
                <w:rFonts w:cstheme="minorHAnsi"/>
              </w:rPr>
              <w:t>Ce prix rémunère la réalisation de banc deux places en béto</w:t>
            </w:r>
            <w:r>
              <w:rPr>
                <w:rFonts w:cstheme="minorHAnsi"/>
              </w:rPr>
              <w:t>n armé (</w:t>
            </w:r>
            <w:r w:rsidRPr="00100FD3">
              <w:rPr>
                <w:rFonts w:cstheme="minorHAnsi"/>
              </w:rPr>
              <w:t>100</w:t>
            </w:r>
            <w:r>
              <w:rPr>
                <w:rFonts w:cstheme="minorHAnsi"/>
              </w:rPr>
              <w:t xml:space="preserve"> </w:t>
            </w:r>
            <w:r w:rsidRPr="00100FD3">
              <w:rPr>
                <w:rFonts w:cstheme="minorHAnsi"/>
              </w:rPr>
              <w:t>cm de longueur</w:t>
            </w:r>
            <w:r>
              <w:rPr>
                <w:rFonts w:cstheme="minorHAnsi"/>
              </w:rPr>
              <w:t xml:space="preserve">) </w:t>
            </w:r>
            <w:r w:rsidRPr="00DA0DD6">
              <w:rPr>
                <w:rFonts w:cstheme="minorHAnsi"/>
              </w:rPr>
              <w:t>et c</w:t>
            </w:r>
            <w:r>
              <w:rPr>
                <w:rFonts w:cstheme="minorHAnsi"/>
              </w:rPr>
              <w:t xml:space="preserve">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Pr>
                <w:rFonts w:cstheme="minorHAnsi"/>
              </w:rPr>
              <w:t>. Ce prix</w:t>
            </w:r>
            <w:r w:rsidRPr="00831126">
              <w:rPr>
                <w:rFonts w:cstheme="minorHAnsi"/>
              </w:rPr>
              <w:t xml:space="preserve"> s'applique </w:t>
            </w:r>
            <w:r>
              <w:rPr>
                <w:rFonts w:cstheme="minorHAnsi"/>
              </w:rPr>
              <w:t>à l’unité</w:t>
            </w:r>
            <w:r w:rsidRPr="00831126">
              <w:rPr>
                <w:rFonts w:cstheme="minorHAnsi"/>
              </w:rPr>
              <w:t>.</w:t>
            </w:r>
          </w:p>
        </w:tc>
      </w:tr>
      <w:tr w:rsidR="00CA6D66" w14:paraId="707F7A1D" w14:textId="77777777" w:rsidTr="00EA08C2">
        <w:tc>
          <w:tcPr>
            <w:tcW w:w="307" w:type="pct"/>
            <w:vAlign w:val="center"/>
          </w:tcPr>
          <w:p w14:paraId="2F47217D" w14:textId="77777777" w:rsidR="00CA6D66" w:rsidRPr="00D4125A" w:rsidRDefault="00CA6D66" w:rsidP="00EA08C2">
            <w:pPr>
              <w:rPr>
                <w:rFonts w:cstheme="minorHAnsi"/>
                <w:b/>
                <w:bCs/>
              </w:rPr>
            </w:pPr>
            <w:r w:rsidRPr="00D4125A">
              <w:rPr>
                <w:rFonts w:cstheme="minorHAnsi"/>
                <w:b/>
                <w:bCs/>
              </w:rPr>
              <w:t>2.8</w:t>
            </w:r>
          </w:p>
        </w:tc>
        <w:tc>
          <w:tcPr>
            <w:tcW w:w="1836" w:type="pct"/>
            <w:vAlign w:val="center"/>
          </w:tcPr>
          <w:p w14:paraId="56DC8CB4" w14:textId="77777777" w:rsidR="00CA6D66" w:rsidRPr="00D4125A" w:rsidRDefault="00CA6D66" w:rsidP="00EA08C2">
            <w:pPr>
              <w:rPr>
                <w:rFonts w:cstheme="minorHAnsi"/>
              </w:rPr>
            </w:pPr>
            <w:r w:rsidRPr="00D4125A">
              <w:rPr>
                <w:rFonts w:cstheme="minorHAnsi"/>
              </w:rPr>
              <w:t>Pavage d'allées piétonnières</w:t>
            </w:r>
          </w:p>
        </w:tc>
        <w:tc>
          <w:tcPr>
            <w:tcW w:w="622" w:type="pct"/>
            <w:vAlign w:val="center"/>
          </w:tcPr>
          <w:p w14:paraId="660EBC7D" w14:textId="77777777" w:rsidR="00CA6D66" w:rsidRPr="00D4125A" w:rsidRDefault="00CA6D66" w:rsidP="00EA08C2">
            <w:pPr>
              <w:jc w:val="center"/>
              <w:rPr>
                <w:rFonts w:cstheme="minorHAnsi"/>
              </w:rPr>
            </w:pPr>
            <w:proofErr w:type="gramStart"/>
            <w:r w:rsidRPr="00D4125A">
              <w:rPr>
                <w:rFonts w:cstheme="minorHAnsi"/>
              </w:rPr>
              <w:t>m</w:t>
            </w:r>
            <w:proofErr w:type="gramEnd"/>
            <w:r w:rsidRPr="00D4125A">
              <w:rPr>
                <w:rFonts w:cstheme="minorHAnsi"/>
              </w:rPr>
              <w:t>²</w:t>
            </w:r>
          </w:p>
        </w:tc>
        <w:tc>
          <w:tcPr>
            <w:tcW w:w="2235" w:type="pct"/>
          </w:tcPr>
          <w:p w14:paraId="5E620537" w14:textId="77777777" w:rsidR="00CA6D66" w:rsidRPr="004D7CEE" w:rsidRDefault="00CA6D66" w:rsidP="00EA08C2">
            <w:pPr>
              <w:rPr>
                <w:rFonts w:cstheme="minorHAnsi"/>
              </w:rPr>
            </w:pPr>
            <w:r w:rsidRPr="004D7CEE">
              <w:rPr>
                <w:rFonts w:cstheme="minorHAnsi"/>
              </w:rPr>
              <w:t>Ce prix rémunère la fourniture et la pose de pavés</w:t>
            </w:r>
            <w:r w:rsidRPr="00DA0DD6">
              <w:rPr>
                <w:rFonts w:cstheme="minorHAnsi"/>
              </w:rPr>
              <w:t xml:space="preserve"> </w:t>
            </w:r>
            <w:r>
              <w:rPr>
                <w:rFonts w:cstheme="minorHAnsi"/>
              </w:rPr>
              <w:t xml:space="preserve">et de bordures </w:t>
            </w:r>
            <w:r w:rsidRPr="00DA0DD6">
              <w:rPr>
                <w:rFonts w:cstheme="minorHAnsi"/>
              </w:rPr>
              <w:t>et c</w:t>
            </w:r>
            <w:r>
              <w:rPr>
                <w:rFonts w:cstheme="minorHAnsi"/>
              </w:rPr>
              <w:t xml:space="preserve">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Pr>
                <w:rFonts w:cstheme="minorHAnsi"/>
              </w:rPr>
              <w:t>.</w:t>
            </w:r>
          </w:p>
          <w:p w14:paraId="716EE7D8" w14:textId="77777777" w:rsidR="00CA6D66" w:rsidRPr="004D7CEE" w:rsidRDefault="00CA6D66" w:rsidP="00EA08C2">
            <w:pPr>
              <w:rPr>
                <w:rFonts w:cstheme="minorHAnsi"/>
              </w:rPr>
            </w:pPr>
            <w:r w:rsidRPr="004D7CEE">
              <w:rPr>
                <w:rFonts w:cstheme="minorHAnsi"/>
              </w:rPr>
              <w:t xml:space="preserve">Les jardins seront espacés par des allées piétonnières revêtues en pavés. Le pavage est un revêtement constitué de pavés juxtaposés et dont la nature retenue est le </w:t>
            </w:r>
            <w:r w:rsidRPr="004D7CEE">
              <w:rPr>
                <w:rFonts w:cstheme="minorHAnsi"/>
              </w:rPr>
              <w:lastRenderedPageBreak/>
              <w:t>béton de ciment ou perrés. Ils sont fabriqués selon trois (03) grandes séries :</w:t>
            </w:r>
          </w:p>
          <w:p w14:paraId="46C133A4" w14:textId="77777777" w:rsidR="00CA6D66" w:rsidRPr="004D7CEE" w:rsidRDefault="00CA6D66" w:rsidP="00EA08C2">
            <w:pPr>
              <w:rPr>
                <w:rFonts w:cstheme="minorHAnsi"/>
              </w:rPr>
            </w:pPr>
            <w:r w:rsidRPr="004D7CEE">
              <w:rPr>
                <w:rFonts w:cstheme="minorHAnsi"/>
              </w:rPr>
              <w:t xml:space="preserve">- Les pavés classiques de forme polygonale dont les dimensions varient de </w:t>
            </w:r>
            <w:smartTag w:uri="urn:schemas-microsoft-com:office:smarttags" w:element="metricconverter">
              <w:smartTagPr>
                <w:attr w:name="ProductID" w:val="10 cm"/>
              </w:smartTagPr>
              <w:r w:rsidRPr="004D7CEE">
                <w:rPr>
                  <w:rFonts w:cstheme="minorHAnsi"/>
                </w:rPr>
                <w:t>10 cm</w:t>
              </w:r>
            </w:smartTag>
            <w:r w:rsidRPr="004D7CEE">
              <w:rPr>
                <w:rFonts w:cstheme="minorHAnsi"/>
              </w:rPr>
              <w:t xml:space="preserve"> x </w:t>
            </w:r>
            <w:smartTag w:uri="urn:schemas-microsoft-com:office:smarttags" w:element="metricconverter">
              <w:smartTagPr>
                <w:attr w:name="ProductID" w:val="10 cm"/>
              </w:smartTagPr>
              <w:r w:rsidRPr="004D7CEE">
                <w:rPr>
                  <w:rFonts w:cstheme="minorHAnsi"/>
                </w:rPr>
                <w:t>10 cm</w:t>
              </w:r>
            </w:smartTag>
            <w:r w:rsidRPr="004D7CEE">
              <w:rPr>
                <w:rFonts w:cstheme="minorHAnsi"/>
              </w:rPr>
              <w:t xml:space="preserve"> à </w:t>
            </w:r>
            <w:smartTag w:uri="urn:schemas-microsoft-com:office:smarttags" w:element="metricconverter">
              <w:smartTagPr>
                <w:attr w:name="ProductID" w:val="20 cm"/>
              </w:smartTagPr>
              <w:r w:rsidRPr="004D7CEE">
                <w:rPr>
                  <w:rFonts w:cstheme="minorHAnsi"/>
                </w:rPr>
                <w:t>20 cm</w:t>
              </w:r>
            </w:smartTag>
            <w:r w:rsidRPr="004D7CEE">
              <w:rPr>
                <w:rFonts w:cstheme="minorHAnsi"/>
              </w:rPr>
              <w:t xml:space="preserve"> x </w:t>
            </w:r>
            <w:smartTag w:uri="urn:schemas-microsoft-com:office:smarttags" w:element="metricconverter">
              <w:smartTagPr>
                <w:attr w:name="ProductID" w:val="20 cm"/>
              </w:smartTagPr>
              <w:r w:rsidRPr="004D7CEE">
                <w:rPr>
                  <w:rFonts w:cstheme="minorHAnsi"/>
                </w:rPr>
                <w:t>20 cm</w:t>
              </w:r>
            </w:smartTag>
            <w:r w:rsidRPr="004D7CEE">
              <w:rPr>
                <w:rFonts w:cstheme="minorHAnsi"/>
              </w:rPr>
              <w:t>.</w:t>
            </w:r>
          </w:p>
          <w:p w14:paraId="7CE70340" w14:textId="77777777" w:rsidR="00CA6D66" w:rsidRPr="004D7CEE" w:rsidRDefault="00CA6D66" w:rsidP="00EA08C2">
            <w:pPr>
              <w:rPr>
                <w:rFonts w:cstheme="minorHAnsi"/>
              </w:rPr>
            </w:pPr>
            <w:r w:rsidRPr="004D7CEE">
              <w:rPr>
                <w:rFonts w:cstheme="minorHAnsi"/>
              </w:rPr>
              <w:t>- Les pavés autobloquants à emboîtement de forme telle, qu’après la mise en place, il se crée une liaison horizontale dans une ou plusieurs directions entre les composants du pavage, réduisant l’effet des efforts qu’il subit.</w:t>
            </w:r>
          </w:p>
          <w:p w14:paraId="4574A4F0" w14:textId="77777777" w:rsidR="00CA6D66" w:rsidRPr="004D7CEE" w:rsidRDefault="00CA6D66" w:rsidP="00EA08C2">
            <w:pPr>
              <w:rPr>
                <w:rFonts w:cstheme="minorHAnsi"/>
              </w:rPr>
            </w:pPr>
            <w:r w:rsidRPr="004D7CEE">
              <w:rPr>
                <w:rFonts w:cstheme="minorHAnsi"/>
              </w:rPr>
              <w:t>- Les pavés autobloquants à emboîtement et épaulement, dont la forme permet une double liaison horizontale et verticale entre les éléments du pavage.</w:t>
            </w:r>
          </w:p>
          <w:p w14:paraId="26E85A3D" w14:textId="77777777" w:rsidR="00CA6D66" w:rsidRPr="004D7CEE" w:rsidRDefault="00CA6D66" w:rsidP="00EA08C2">
            <w:pPr>
              <w:rPr>
                <w:rFonts w:cstheme="minorHAnsi"/>
              </w:rPr>
            </w:pPr>
            <w:r w:rsidRPr="004D7CEE">
              <w:rPr>
                <w:rFonts w:cstheme="minorHAnsi"/>
              </w:rPr>
              <w:t xml:space="preserve">Les pavés doivent offrir une bonne résistance mécanique à la compression et aux chocs ainsi qu’un degré de dureté. </w:t>
            </w:r>
          </w:p>
          <w:p w14:paraId="3ADAA1D7" w14:textId="77777777" w:rsidR="00CA6D66" w:rsidRDefault="00CA6D66" w:rsidP="00EA08C2">
            <w:r>
              <w:rPr>
                <w:rFonts w:cstheme="minorHAnsi"/>
              </w:rPr>
              <w:t>Ce prix</w:t>
            </w:r>
            <w:r w:rsidRPr="00831126">
              <w:rPr>
                <w:rFonts w:cstheme="minorHAnsi"/>
              </w:rPr>
              <w:t xml:space="preserve"> s’applique au mètre carré de surface.</w:t>
            </w:r>
          </w:p>
        </w:tc>
      </w:tr>
      <w:tr w:rsidR="00CA6D66" w14:paraId="2BE21ACC" w14:textId="77777777" w:rsidTr="00EA08C2">
        <w:tc>
          <w:tcPr>
            <w:tcW w:w="307" w:type="pct"/>
            <w:vAlign w:val="center"/>
          </w:tcPr>
          <w:p w14:paraId="657C8F89" w14:textId="77777777" w:rsidR="00CA6D66" w:rsidRPr="00D4125A" w:rsidRDefault="00CA6D66" w:rsidP="00EA08C2">
            <w:pPr>
              <w:rPr>
                <w:rFonts w:cstheme="minorHAnsi"/>
                <w:b/>
                <w:bCs/>
              </w:rPr>
            </w:pPr>
            <w:r w:rsidRPr="00D4125A">
              <w:rPr>
                <w:rFonts w:cstheme="minorHAnsi"/>
                <w:b/>
                <w:bCs/>
              </w:rPr>
              <w:lastRenderedPageBreak/>
              <w:t>2.9</w:t>
            </w:r>
          </w:p>
        </w:tc>
        <w:tc>
          <w:tcPr>
            <w:tcW w:w="1836" w:type="pct"/>
            <w:vAlign w:val="center"/>
          </w:tcPr>
          <w:p w14:paraId="769B7546" w14:textId="77777777" w:rsidR="00CA6D66" w:rsidRPr="00D4125A" w:rsidRDefault="00CA6D66" w:rsidP="00EA08C2">
            <w:pPr>
              <w:rPr>
                <w:rFonts w:cstheme="minorHAnsi"/>
              </w:rPr>
            </w:pPr>
            <w:r w:rsidRPr="00D4125A">
              <w:rPr>
                <w:rFonts w:cstheme="minorHAnsi"/>
              </w:rPr>
              <w:t>Remblais de nivellement tout au long de la berge avec une pente de 20 à 30 % stabilisée par un empierrement</w:t>
            </w:r>
          </w:p>
        </w:tc>
        <w:tc>
          <w:tcPr>
            <w:tcW w:w="622" w:type="pct"/>
            <w:vAlign w:val="center"/>
          </w:tcPr>
          <w:p w14:paraId="44EEFDF5" w14:textId="77777777" w:rsidR="00CA6D66" w:rsidRPr="00D4125A" w:rsidRDefault="00CA6D66" w:rsidP="00EA08C2">
            <w:pPr>
              <w:jc w:val="center"/>
              <w:rPr>
                <w:rFonts w:cstheme="minorHAnsi"/>
              </w:rPr>
            </w:pPr>
            <w:proofErr w:type="gramStart"/>
            <w:r w:rsidRPr="00D4125A">
              <w:rPr>
                <w:rFonts w:cstheme="minorHAnsi"/>
              </w:rPr>
              <w:t>ml</w:t>
            </w:r>
            <w:proofErr w:type="gramEnd"/>
          </w:p>
        </w:tc>
        <w:tc>
          <w:tcPr>
            <w:tcW w:w="2235" w:type="pct"/>
          </w:tcPr>
          <w:p w14:paraId="1F917FD7" w14:textId="77777777" w:rsidR="00CA6D66" w:rsidRPr="004D7CEE" w:rsidRDefault="00CA6D66" w:rsidP="00EA08C2">
            <w:pPr>
              <w:rPr>
                <w:rFonts w:cstheme="minorHAnsi"/>
              </w:rPr>
            </w:pPr>
            <w:r w:rsidRPr="004D7CEE">
              <w:rPr>
                <w:rFonts w:cstheme="minorHAnsi"/>
              </w:rPr>
              <w:t xml:space="preserve">Ce prix rémunère la fourniture et la </w:t>
            </w:r>
            <w:r>
              <w:rPr>
                <w:rFonts w:cstheme="minorHAnsi"/>
              </w:rPr>
              <w:t>mise en forme de remblais tout au long de la berge avec une pente de 20 à 30 % stabilisée par de l’empierrement</w:t>
            </w:r>
            <w:r w:rsidRPr="00DA0DD6">
              <w:rPr>
                <w:rFonts w:cstheme="minorHAnsi"/>
              </w:rPr>
              <w:t xml:space="preserve"> et c</w:t>
            </w:r>
            <w:r>
              <w:rPr>
                <w:rFonts w:cstheme="minorHAnsi"/>
              </w:rPr>
              <w:t xml:space="preserve">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Pr>
                <w:rFonts w:cstheme="minorHAnsi"/>
              </w:rPr>
              <w:t>. Ce prix s’applique au mètre linéaire.</w:t>
            </w:r>
          </w:p>
        </w:tc>
      </w:tr>
      <w:tr w:rsidR="00CA6D66" w14:paraId="30166D0B" w14:textId="77777777" w:rsidTr="00EA08C2">
        <w:tc>
          <w:tcPr>
            <w:tcW w:w="5000" w:type="pct"/>
            <w:gridSpan w:val="4"/>
            <w:shd w:val="clear" w:color="auto" w:fill="C5E0B3" w:themeFill="accent6" w:themeFillTint="66"/>
          </w:tcPr>
          <w:p w14:paraId="1C2AC6B9" w14:textId="77777777" w:rsidR="00CA6D66" w:rsidRPr="00D4125A" w:rsidRDefault="00CA6D66" w:rsidP="00EA08C2">
            <w:pPr>
              <w:rPr>
                <w:rFonts w:cstheme="minorHAnsi"/>
                <w:b/>
                <w:bCs/>
                <w:sz w:val="24"/>
                <w:szCs w:val="24"/>
              </w:rPr>
            </w:pPr>
            <w:r w:rsidRPr="00D4125A">
              <w:rPr>
                <w:rFonts w:cstheme="minorHAnsi"/>
                <w:b/>
                <w:bCs/>
                <w:sz w:val="24"/>
                <w:szCs w:val="24"/>
              </w:rPr>
              <w:t>III - Installation d'éclairage et branchement système d'alimentation en eau</w:t>
            </w:r>
          </w:p>
        </w:tc>
      </w:tr>
      <w:tr w:rsidR="00CA6D66" w14:paraId="28767519" w14:textId="77777777" w:rsidTr="00EA08C2">
        <w:tc>
          <w:tcPr>
            <w:tcW w:w="307" w:type="pct"/>
            <w:vAlign w:val="center"/>
          </w:tcPr>
          <w:p w14:paraId="6761FD8F" w14:textId="77777777" w:rsidR="00CA6D66" w:rsidRPr="00D4125A" w:rsidRDefault="00CA6D66" w:rsidP="00EA08C2">
            <w:pPr>
              <w:rPr>
                <w:rFonts w:cstheme="minorHAnsi"/>
                <w:b/>
                <w:bCs/>
              </w:rPr>
            </w:pPr>
            <w:r w:rsidRPr="00D4125A">
              <w:rPr>
                <w:rFonts w:cstheme="minorHAnsi"/>
                <w:b/>
                <w:bCs/>
              </w:rPr>
              <w:t>3.1</w:t>
            </w:r>
          </w:p>
        </w:tc>
        <w:tc>
          <w:tcPr>
            <w:tcW w:w="1836" w:type="pct"/>
            <w:vAlign w:val="center"/>
          </w:tcPr>
          <w:p w14:paraId="35494A7D" w14:textId="77777777" w:rsidR="00CA6D66" w:rsidRPr="00D4125A" w:rsidRDefault="00CA6D66" w:rsidP="00EA08C2">
            <w:pPr>
              <w:rPr>
                <w:rFonts w:cstheme="minorHAnsi"/>
              </w:rPr>
            </w:pPr>
            <w:r w:rsidRPr="00D4125A">
              <w:rPr>
                <w:rFonts w:cstheme="minorHAnsi"/>
              </w:rPr>
              <w:t>Fourniture et installation de lampadaires solaires</w:t>
            </w:r>
          </w:p>
        </w:tc>
        <w:tc>
          <w:tcPr>
            <w:tcW w:w="622" w:type="pct"/>
            <w:vAlign w:val="center"/>
          </w:tcPr>
          <w:p w14:paraId="57BB7AB2" w14:textId="77777777" w:rsidR="00CA6D66" w:rsidRPr="00D4125A" w:rsidRDefault="00CA6D66" w:rsidP="00EA08C2">
            <w:pPr>
              <w:jc w:val="center"/>
              <w:rPr>
                <w:rFonts w:cstheme="minorHAnsi"/>
              </w:rPr>
            </w:pPr>
            <w:r w:rsidRPr="00D4125A">
              <w:rPr>
                <w:rFonts w:cstheme="minorHAnsi"/>
              </w:rPr>
              <w:t>Unité</w:t>
            </w:r>
          </w:p>
        </w:tc>
        <w:tc>
          <w:tcPr>
            <w:tcW w:w="2235" w:type="pct"/>
          </w:tcPr>
          <w:p w14:paraId="4E5EDDF9" w14:textId="77777777" w:rsidR="00CA6D66" w:rsidRPr="008D36AC" w:rsidRDefault="00CA6D66" w:rsidP="00EA08C2">
            <w:pPr>
              <w:rPr>
                <w:rFonts w:cstheme="minorHAnsi"/>
              </w:rPr>
            </w:pPr>
            <w:r w:rsidRPr="008D36AC">
              <w:rPr>
                <w:rFonts w:cstheme="minorHAnsi"/>
              </w:rPr>
              <w:t xml:space="preserve">Ce prix rémunère la fourniture et la pose de lampadaire </w:t>
            </w:r>
            <w:r>
              <w:rPr>
                <w:rFonts w:cstheme="minorHAnsi"/>
              </w:rPr>
              <w:t xml:space="preserve">solaire </w:t>
            </w:r>
            <w:r w:rsidRPr="008D36AC">
              <w:rPr>
                <w:rFonts w:cstheme="minorHAnsi"/>
              </w:rPr>
              <w:t xml:space="preserve">dont la hauteur du poteau varie entre 200 et 250 cm avec éclairage au bout d’une capacitée de 250 à 300 </w:t>
            </w:r>
            <w:r>
              <w:rPr>
                <w:rFonts w:cstheme="minorHAnsi"/>
              </w:rPr>
              <w:t>W</w:t>
            </w:r>
            <w:r w:rsidRPr="008D36AC">
              <w:rPr>
                <w:rFonts w:cstheme="minorHAnsi"/>
              </w:rPr>
              <w:t xml:space="preserve"> </w:t>
            </w:r>
            <w:r w:rsidRPr="00DA0DD6">
              <w:rPr>
                <w:rFonts w:cstheme="minorHAnsi"/>
              </w:rPr>
              <w:t>et c</w:t>
            </w:r>
            <w:r>
              <w:rPr>
                <w:rFonts w:cstheme="minorHAnsi"/>
              </w:rPr>
              <w:t xml:space="preserve">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Pr>
                <w:rFonts w:cstheme="minorHAnsi"/>
              </w:rPr>
              <w:t>. Ce prix</w:t>
            </w:r>
            <w:r w:rsidRPr="00831126">
              <w:rPr>
                <w:rFonts w:cstheme="minorHAnsi"/>
              </w:rPr>
              <w:t xml:space="preserve"> s'applique </w:t>
            </w:r>
            <w:r>
              <w:rPr>
                <w:rFonts w:cstheme="minorHAnsi"/>
              </w:rPr>
              <w:t>à l’unité</w:t>
            </w:r>
            <w:r w:rsidRPr="00831126">
              <w:rPr>
                <w:rFonts w:cstheme="minorHAnsi"/>
              </w:rPr>
              <w:t>.</w:t>
            </w:r>
          </w:p>
        </w:tc>
      </w:tr>
      <w:tr w:rsidR="00CA6D66" w14:paraId="42EEC81E" w14:textId="77777777" w:rsidTr="00EA08C2">
        <w:tc>
          <w:tcPr>
            <w:tcW w:w="307" w:type="pct"/>
            <w:vAlign w:val="center"/>
          </w:tcPr>
          <w:p w14:paraId="6376F92D" w14:textId="77777777" w:rsidR="00CA6D66" w:rsidRPr="00D4125A" w:rsidRDefault="00CA6D66" w:rsidP="00EA08C2">
            <w:pPr>
              <w:rPr>
                <w:rFonts w:cstheme="minorHAnsi"/>
                <w:b/>
                <w:bCs/>
              </w:rPr>
            </w:pPr>
            <w:r w:rsidRPr="00D4125A">
              <w:rPr>
                <w:rFonts w:cstheme="minorHAnsi"/>
                <w:b/>
                <w:bCs/>
              </w:rPr>
              <w:t>3.2</w:t>
            </w:r>
          </w:p>
        </w:tc>
        <w:tc>
          <w:tcPr>
            <w:tcW w:w="1836" w:type="pct"/>
            <w:vAlign w:val="center"/>
          </w:tcPr>
          <w:p w14:paraId="66421CEB" w14:textId="77777777" w:rsidR="00CA6D66" w:rsidRPr="00D4125A" w:rsidRDefault="00CA6D66" w:rsidP="00EA08C2">
            <w:pPr>
              <w:rPr>
                <w:rFonts w:cstheme="minorHAnsi"/>
              </w:rPr>
            </w:pPr>
            <w:r w:rsidRPr="00D4125A">
              <w:rPr>
                <w:rFonts w:cstheme="minorHAnsi"/>
              </w:rPr>
              <w:t>Branchement au réseau SOMAGEP et installation d'asperseurs</w:t>
            </w:r>
          </w:p>
        </w:tc>
        <w:tc>
          <w:tcPr>
            <w:tcW w:w="622" w:type="pct"/>
            <w:vAlign w:val="center"/>
          </w:tcPr>
          <w:p w14:paraId="115C60F4" w14:textId="77777777" w:rsidR="00CA6D66" w:rsidRPr="00D4125A" w:rsidRDefault="00CA6D66" w:rsidP="00EA08C2">
            <w:pPr>
              <w:jc w:val="center"/>
              <w:rPr>
                <w:rFonts w:cstheme="minorHAnsi"/>
              </w:rPr>
            </w:pPr>
            <w:r w:rsidRPr="00D4125A">
              <w:rPr>
                <w:rFonts w:cstheme="minorHAnsi"/>
              </w:rPr>
              <w:t>Ensemble</w:t>
            </w:r>
          </w:p>
        </w:tc>
        <w:tc>
          <w:tcPr>
            <w:tcW w:w="2235" w:type="pct"/>
          </w:tcPr>
          <w:p w14:paraId="2000349A" w14:textId="77777777" w:rsidR="00CA6D66" w:rsidRDefault="00CA6D66" w:rsidP="00EA08C2">
            <w:r w:rsidRPr="008D36AC">
              <w:rPr>
                <w:rFonts w:cstheme="minorHAnsi"/>
              </w:rPr>
              <w:t>Ce prix rémunère le branchement</w:t>
            </w:r>
            <w:r>
              <w:rPr>
                <w:rFonts w:cstheme="minorHAnsi"/>
              </w:rPr>
              <w:t>/raccordement</w:t>
            </w:r>
            <w:r w:rsidRPr="008D36AC">
              <w:rPr>
                <w:rFonts w:cstheme="minorHAnsi"/>
              </w:rPr>
              <w:t xml:space="preserve"> au réseau de la SOMAGEP (avec placement d’un compteur) et l’installation d’asperseurs répartis sur l’ensemble de l’espace vert </w:t>
            </w:r>
            <w:r w:rsidRPr="00DA0DD6">
              <w:rPr>
                <w:rFonts w:cstheme="minorHAnsi"/>
              </w:rPr>
              <w:t>et c</w:t>
            </w:r>
            <w:r>
              <w:rPr>
                <w:rFonts w:cstheme="minorHAnsi"/>
              </w:rPr>
              <w:t xml:space="preserve">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Pr>
                <w:rFonts w:cstheme="minorHAnsi"/>
              </w:rPr>
              <w:t>. Ce prix</w:t>
            </w:r>
            <w:r w:rsidRPr="00831126">
              <w:rPr>
                <w:rFonts w:cstheme="minorHAnsi"/>
              </w:rPr>
              <w:t xml:space="preserve"> s'applique </w:t>
            </w:r>
            <w:r>
              <w:rPr>
                <w:rFonts w:cstheme="minorHAnsi"/>
              </w:rPr>
              <w:t>à l’ensemble</w:t>
            </w:r>
            <w:r w:rsidRPr="00831126">
              <w:rPr>
                <w:rFonts w:cstheme="minorHAnsi"/>
              </w:rPr>
              <w:t>.</w:t>
            </w:r>
          </w:p>
        </w:tc>
      </w:tr>
      <w:tr w:rsidR="00CA6D66" w14:paraId="14B44CCC" w14:textId="77777777" w:rsidTr="00EA08C2">
        <w:tc>
          <w:tcPr>
            <w:tcW w:w="5000" w:type="pct"/>
            <w:gridSpan w:val="4"/>
            <w:shd w:val="clear" w:color="auto" w:fill="C5E0B3" w:themeFill="accent6" w:themeFillTint="66"/>
          </w:tcPr>
          <w:p w14:paraId="5D800E5F" w14:textId="77777777" w:rsidR="00CA6D66" w:rsidRDefault="00CA6D66" w:rsidP="00EA08C2">
            <w:r w:rsidRPr="00D4125A">
              <w:rPr>
                <w:rFonts w:cstheme="minorHAnsi"/>
                <w:b/>
                <w:bCs/>
                <w:sz w:val="24"/>
                <w:szCs w:val="24"/>
              </w:rPr>
              <w:t>IV - Clôture</w:t>
            </w:r>
          </w:p>
        </w:tc>
      </w:tr>
      <w:tr w:rsidR="00CA6D66" w14:paraId="4CE126AF" w14:textId="77777777" w:rsidTr="00EA08C2">
        <w:tc>
          <w:tcPr>
            <w:tcW w:w="307" w:type="pct"/>
            <w:vAlign w:val="center"/>
          </w:tcPr>
          <w:p w14:paraId="63F2F25E" w14:textId="77777777" w:rsidR="00CA6D66" w:rsidRPr="00D4125A" w:rsidRDefault="00CA6D66" w:rsidP="00EA08C2">
            <w:pPr>
              <w:rPr>
                <w:rFonts w:cstheme="minorHAnsi"/>
                <w:b/>
                <w:bCs/>
              </w:rPr>
            </w:pPr>
            <w:r w:rsidRPr="00D4125A">
              <w:rPr>
                <w:rFonts w:cstheme="minorHAnsi"/>
                <w:b/>
                <w:bCs/>
              </w:rPr>
              <w:lastRenderedPageBreak/>
              <w:t>4.1</w:t>
            </w:r>
          </w:p>
        </w:tc>
        <w:tc>
          <w:tcPr>
            <w:tcW w:w="1836" w:type="pct"/>
            <w:vAlign w:val="center"/>
          </w:tcPr>
          <w:p w14:paraId="7A48EC31" w14:textId="77777777" w:rsidR="00CA6D66" w:rsidRPr="00D4125A" w:rsidRDefault="00CA6D66" w:rsidP="00EA08C2">
            <w:pPr>
              <w:rPr>
                <w:rFonts w:cstheme="minorHAnsi"/>
              </w:rPr>
            </w:pPr>
            <w:r w:rsidRPr="00D4125A">
              <w:rPr>
                <w:rFonts w:cstheme="minorHAnsi"/>
              </w:rPr>
              <w:t>Grillage</w:t>
            </w:r>
          </w:p>
        </w:tc>
        <w:tc>
          <w:tcPr>
            <w:tcW w:w="622" w:type="pct"/>
            <w:vAlign w:val="center"/>
          </w:tcPr>
          <w:p w14:paraId="5A9A1128" w14:textId="77777777" w:rsidR="00CA6D66" w:rsidRPr="00D4125A" w:rsidRDefault="00CA6D66" w:rsidP="00EA08C2">
            <w:pPr>
              <w:jc w:val="center"/>
              <w:rPr>
                <w:rFonts w:cstheme="minorHAnsi"/>
              </w:rPr>
            </w:pPr>
            <w:proofErr w:type="gramStart"/>
            <w:r w:rsidRPr="00D4125A">
              <w:rPr>
                <w:rFonts w:cstheme="minorHAnsi"/>
              </w:rPr>
              <w:t>ml</w:t>
            </w:r>
            <w:proofErr w:type="gramEnd"/>
          </w:p>
        </w:tc>
        <w:tc>
          <w:tcPr>
            <w:tcW w:w="2235" w:type="pct"/>
          </w:tcPr>
          <w:p w14:paraId="63910106" w14:textId="77777777" w:rsidR="00CA6D66" w:rsidRDefault="00CA6D66" w:rsidP="00EA08C2">
            <w:r>
              <w:rPr>
                <w:rFonts w:cstheme="minorHAnsi"/>
              </w:rPr>
              <w:t>C</w:t>
            </w:r>
            <w:r w:rsidRPr="008D36AC">
              <w:rPr>
                <w:rFonts w:cstheme="minorHAnsi"/>
              </w:rPr>
              <w:t xml:space="preserve">e prix rémunère la fourniture et l'installation de grillage </w:t>
            </w:r>
            <w:r w:rsidRPr="00DA0DD6">
              <w:rPr>
                <w:rFonts w:cstheme="minorHAnsi"/>
              </w:rPr>
              <w:t>et c</w:t>
            </w:r>
            <w:r>
              <w:rPr>
                <w:rFonts w:cstheme="minorHAnsi"/>
              </w:rPr>
              <w:t xml:space="preserve">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Pr>
                <w:rFonts w:cstheme="minorHAnsi"/>
              </w:rPr>
              <w:t>. Ce prix s’applique au mètre linéaire.</w:t>
            </w:r>
          </w:p>
        </w:tc>
      </w:tr>
      <w:tr w:rsidR="00CA6D66" w14:paraId="318E0959" w14:textId="77777777" w:rsidTr="00EA08C2">
        <w:tc>
          <w:tcPr>
            <w:tcW w:w="307" w:type="pct"/>
            <w:vAlign w:val="center"/>
          </w:tcPr>
          <w:p w14:paraId="7495E9CD" w14:textId="77777777" w:rsidR="00CA6D66" w:rsidRPr="00D4125A" w:rsidRDefault="00CA6D66" w:rsidP="00EA08C2">
            <w:pPr>
              <w:rPr>
                <w:rFonts w:cstheme="minorHAnsi"/>
                <w:b/>
                <w:bCs/>
              </w:rPr>
            </w:pPr>
            <w:r w:rsidRPr="00D4125A">
              <w:rPr>
                <w:rFonts w:cstheme="minorHAnsi"/>
                <w:b/>
                <w:bCs/>
              </w:rPr>
              <w:t>4.2</w:t>
            </w:r>
          </w:p>
        </w:tc>
        <w:tc>
          <w:tcPr>
            <w:tcW w:w="1836" w:type="pct"/>
            <w:vAlign w:val="center"/>
          </w:tcPr>
          <w:p w14:paraId="363762B2" w14:textId="77777777" w:rsidR="00CA6D66" w:rsidRPr="00D4125A" w:rsidRDefault="00CA6D66" w:rsidP="00EA08C2">
            <w:pPr>
              <w:rPr>
                <w:rFonts w:cstheme="minorHAnsi"/>
              </w:rPr>
            </w:pPr>
            <w:r w:rsidRPr="00D4125A">
              <w:rPr>
                <w:rFonts w:cstheme="minorHAnsi"/>
              </w:rPr>
              <w:t>Poteau en IPN</w:t>
            </w:r>
          </w:p>
        </w:tc>
        <w:tc>
          <w:tcPr>
            <w:tcW w:w="622" w:type="pct"/>
            <w:vAlign w:val="center"/>
          </w:tcPr>
          <w:p w14:paraId="05D21F02" w14:textId="77777777" w:rsidR="00CA6D66" w:rsidRPr="00D4125A" w:rsidRDefault="00CA6D66" w:rsidP="00EA08C2">
            <w:pPr>
              <w:jc w:val="center"/>
              <w:rPr>
                <w:rFonts w:cstheme="minorHAnsi"/>
              </w:rPr>
            </w:pPr>
            <w:r w:rsidRPr="00D4125A">
              <w:rPr>
                <w:rFonts w:cstheme="minorHAnsi"/>
              </w:rPr>
              <w:t>Unité</w:t>
            </w:r>
          </w:p>
        </w:tc>
        <w:tc>
          <w:tcPr>
            <w:tcW w:w="2235" w:type="pct"/>
          </w:tcPr>
          <w:p w14:paraId="68FC491F" w14:textId="77777777" w:rsidR="00CA6D66" w:rsidRDefault="00CA6D66" w:rsidP="00EA08C2">
            <w:r w:rsidRPr="008D36AC">
              <w:rPr>
                <w:rFonts w:cstheme="minorHAnsi"/>
              </w:rPr>
              <w:t xml:space="preserve">Ce prix rémunère la fourniture et l'installation de poteaux en IPN-50 </w:t>
            </w:r>
            <w:r w:rsidRPr="00DA0DD6">
              <w:rPr>
                <w:rFonts w:cstheme="minorHAnsi"/>
              </w:rPr>
              <w:t>et c</w:t>
            </w:r>
            <w:r>
              <w:rPr>
                <w:rFonts w:cstheme="minorHAnsi"/>
              </w:rPr>
              <w:t xml:space="preserve">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sidRPr="008D36AC">
              <w:rPr>
                <w:rFonts w:cstheme="minorHAnsi"/>
              </w:rPr>
              <w:t>. Ce prix s'applique à l'unité de poteau de soutien (IPN 50 de 2,5 m).</w:t>
            </w:r>
          </w:p>
        </w:tc>
      </w:tr>
      <w:tr w:rsidR="00CA6D66" w14:paraId="387B2487" w14:textId="77777777" w:rsidTr="00EA08C2">
        <w:tc>
          <w:tcPr>
            <w:tcW w:w="307" w:type="pct"/>
            <w:vAlign w:val="center"/>
          </w:tcPr>
          <w:p w14:paraId="31096211" w14:textId="77777777" w:rsidR="00CA6D66" w:rsidRPr="00D4125A" w:rsidRDefault="00CA6D66" w:rsidP="00EA08C2">
            <w:pPr>
              <w:rPr>
                <w:rFonts w:cstheme="minorHAnsi"/>
                <w:b/>
                <w:bCs/>
              </w:rPr>
            </w:pPr>
            <w:r w:rsidRPr="00D4125A">
              <w:rPr>
                <w:rFonts w:cstheme="minorHAnsi"/>
                <w:b/>
                <w:bCs/>
              </w:rPr>
              <w:t>4.3</w:t>
            </w:r>
          </w:p>
        </w:tc>
        <w:tc>
          <w:tcPr>
            <w:tcW w:w="1836" w:type="pct"/>
            <w:vAlign w:val="center"/>
          </w:tcPr>
          <w:p w14:paraId="5003EBA2" w14:textId="77777777" w:rsidR="00CA6D66" w:rsidRPr="00D4125A" w:rsidRDefault="00CA6D66" w:rsidP="00EA08C2">
            <w:pPr>
              <w:rPr>
                <w:rFonts w:cstheme="minorHAnsi"/>
              </w:rPr>
            </w:pPr>
            <w:r w:rsidRPr="00D4125A">
              <w:rPr>
                <w:rFonts w:cstheme="minorHAnsi"/>
              </w:rPr>
              <w:t>Béton armé pour chainage (longueurx20x50 cm)</w:t>
            </w:r>
          </w:p>
        </w:tc>
        <w:tc>
          <w:tcPr>
            <w:tcW w:w="622" w:type="pct"/>
            <w:vAlign w:val="center"/>
          </w:tcPr>
          <w:p w14:paraId="41738E4D" w14:textId="77777777" w:rsidR="00CA6D66" w:rsidRPr="00D4125A" w:rsidRDefault="00CA6D66" w:rsidP="00EA08C2">
            <w:pPr>
              <w:jc w:val="center"/>
              <w:rPr>
                <w:rFonts w:cstheme="minorHAnsi"/>
              </w:rPr>
            </w:pPr>
            <w:proofErr w:type="gramStart"/>
            <w:r w:rsidRPr="00D4125A">
              <w:rPr>
                <w:rFonts w:cstheme="minorHAnsi"/>
              </w:rPr>
              <w:t>m</w:t>
            </w:r>
            <w:proofErr w:type="gramEnd"/>
            <w:r w:rsidRPr="008D36AC">
              <w:rPr>
                <w:rFonts w:cstheme="minorHAnsi"/>
                <w:vertAlign w:val="superscript"/>
              </w:rPr>
              <w:t>3</w:t>
            </w:r>
          </w:p>
        </w:tc>
        <w:tc>
          <w:tcPr>
            <w:tcW w:w="2235" w:type="pct"/>
          </w:tcPr>
          <w:p w14:paraId="092701C2" w14:textId="77777777" w:rsidR="00CA6D66" w:rsidRDefault="00CA6D66" w:rsidP="00EA08C2">
            <w:r w:rsidRPr="008D36AC">
              <w:rPr>
                <w:rFonts w:cstheme="minorHAnsi"/>
              </w:rPr>
              <w:t xml:space="preserve">Ce prix rémunère la fourniture de béton (légèrement armé) de 20 cm d’épaisseur, 20 cm de largeur et 50 cm de hauteur (dont 20 cm </w:t>
            </w:r>
            <w:r>
              <w:rPr>
                <w:rFonts w:cstheme="minorHAnsi"/>
              </w:rPr>
              <w:t xml:space="preserve">en </w:t>
            </w:r>
            <w:r w:rsidRPr="008D36AC">
              <w:rPr>
                <w:rFonts w:cstheme="minorHAnsi"/>
              </w:rPr>
              <w:t xml:space="preserve">profondeur et 30 cm en élévation) </w:t>
            </w:r>
            <w:r>
              <w:rPr>
                <w:rFonts w:cstheme="minorHAnsi"/>
              </w:rPr>
              <w:t xml:space="preserve">et ce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Pr>
                <w:rFonts w:cstheme="minorHAnsi"/>
              </w:rPr>
              <w:t>. Ce prix</w:t>
            </w:r>
            <w:r w:rsidRPr="00831126">
              <w:rPr>
                <w:rFonts w:cstheme="minorHAnsi"/>
              </w:rPr>
              <w:t xml:space="preserve"> s'applique au m</w:t>
            </w:r>
            <w:r w:rsidRPr="008D36AC">
              <w:rPr>
                <w:rFonts w:cstheme="minorHAnsi"/>
                <w:vertAlign w:val="superscript"/>
              </w:rPr>
              <w:t>3</w:t>
            </w:r>
            <w:r w:rsidRPr="00831126">
              <w:rPr>
                <w:rFonts w:cstheme="minorHAnsi"/>
              </w:rPr>
              <w:t>.</w:t>
            </w:r>
          </w:p>
        </w:tc>
      </w:tr>
      <w:tr w:rsidR="00CA6D66" w14:paraId="3B44DDCD" w14:textId="77777777" w:rsidTr="00EA08C2">
        <w:tc>
          <w:tcPr>
            <w:tcW w:w="307" w:type="pct"/>
            <w:vAlign w:val="center"/>
          </w:tcPr>
          <w:p w14:paraId="67351998" w14:textId="77777777" w:rsidR="00CA6D66" w:rsidRPr="00D4125A" w:rsidRDefault="00CA6D66" w:rsidP="00EA08C2">
            <w:pPr>
              <w:rPr>
                <w:rFonts w:cstheme="minorHAnsi"/>
                <w:b/>
                <w:bCs/>
              </w:rPr>
            </w:pPr>
            <w:r w:rsidRPr="00D4125A">
              <w:rPr>
                <w:rFonts w:cstheme="minorHAnsi"/>
                <w:b/>
                <w:bCs/>
              </w:rPr>
              <w:t>4.4</w:t>
            </w:r>
          </w:p>
        </w:tc>
        <w:tc>
          <w:tcPr>
            <w:tcW w:w="1836" w:type="pct"/>
            <w:vAlign w:val="center"/>
          </w:tcPr>
          <w:p w14:paraId="7B23D227" w14:textId="77777777" w:rsidR="00CA6D66" w:rsidRPr="00D4125A" w:rsidRDefault="00CA6D66" w:rsidP="00EA08C2">
            <w:pPr>
              <w:rPr>
                <w:rFonts w:cstheme="minorHAnsi"/>
              </w:rPr>
            </w:pPr>
            <w:r w:rsidRPr="00D4125A">
              <w:rPr>
                <w:rFonts w:cstheme="minorHAnsi"/>
              </w:rPr>
              <w:t>Fondation (longueurx40x20 cm) - fouille comprise</w:t>
            </w:r>
          </w:p>
        </w:tc>
        <w:tc>
          <w:tcPr>
            <w:tcW w:w="622" w:type="pct"/>
            <w:vAlign w:val="center"/>
          </w:tcPr>
          <w:p w14:paraId="28421EA0" w14:textId="77777777" w:rsidR="00CA6D66" w:rsidRPr="00D4125A" w:rsidRDefault="00CA6D66" w:rsidP="00EA08C2">
            <w:pPr>
              <w:jc w:val="center"/>
              <w:rPr>
                <w:rFonts w:cstheme="minorHAnsi"/>
              </w:rPr>
            </w:pPr>
            <w:proofErr w:type="gramStart"/>
            <w:r w:rsidRPr="00D4125A">
              <w:rPr>
                <w:rFonts w:cstheme="minorHAnsi"/>
              </w:rPr>
              <w:t>m</w:t>
            </w:r>
            <w:proofErr w:type="gramEnd"/>
            <w:r w:rsidRPr="008D36AC">
              <w:rPr>
                <w:rFonts w:cstheme="minorHAnsi"/>
                <w:vertAlign w:val="superscript"/>
              </w:rPr>
              <w:t>3</w:t>
            </w:r>
          </w:p>
        </w:tc>
        <w:tc>
          <w:tcPr>
            <w:tcW w:w="2235" w:type="pct"/>
          </w:tcPr>
          <w:p w14:paraId="0B9DAEBA" w14:textId="77777777" w:rsidR="00CA6D66" w:rsidRDefault="00CA6D66" w:rsidP="00EA08C2">
            <w:r>
              <w:rPr>
                <w:rFonts w:cstheme="minorHAnsi"/>
              </w:rPr>
              <w:t>C</w:t>
            </w:r>
            <w:r w:rsidRPr="008D36AC">
              <w:rPr>
                <w:rFonts w:cstheme="minorHAnsi"/>
              </w:rPr>
              <w:t>e prix rémunère l</w:t>
            </w:r>
            <w:r>
              <w:rPr>
                <w:rFonts w:cstheme="minorHAnsi"/>
              </w:rPr>
              <w:t xml:space="preserve">’évacuation des </w:t>
            </w:r>
            <w:r w:rsidRPr="008D36AC">
              <w:rPr>
                <w:rFonts w:cstheme="minorHAnsi"/>
              </w:rPr>
              <w:t>déblais et ce y compris toutes sujétions d’exécution et de main-d'œuvre. Ce prix s'applique au m</w:t>
            </w:r>
            <w:r w:rsidRPr="008D36AC">
              <w:rPr>
                <w:rFonts w:cstheme="minorHAnsi"/>
                <w:vertAlign w:val="superscript"/>
              </w:rPr>
              <w:t>3</w:t>
            </w:r>
            <w:r w:rsidRPr="008D36AC">
              <w:rPr>
                <w:rFonts w:cstheme="minorHAnsi"/>
              </w:rPr>
              <w:t>.</w:t>
            </w:r>
          </w:p>
        </w:tc>
      </w:tr>
      <w:tr w:rsidR="00CA6D66" w14:paraId="487D4A33" w14:textId="77777777" w:rsidTr="00EA08C2">
        <w:tc>
          <w:tcPr>
            <w:tcW w:w="307" w:type="pct"/>
            <w:vAlign w:val="center"/>
          </w:tcPr>
          <w:p w14:paraId="5BFDDF35" w14:textId="77777777" w:rsidR="00CA6D66" w:rsidRPr="00D4125A" w:rsidRDefault="00CA6D66" w:rsidP="00EA08C2">
            <w:pPr>
              <w:rPr>
                <w:rFonts w:cstheme="minorHAnsi"/>
                <w:b/>
                <w:bCs/>
              </w:rPr>
            </w:pPr>
            <w:r w:rsidRPr="00D4125A">
              <w:rPr>
                <w:rFonts w:cstheme="minorHAnsi"/>
                <w:b/>
                <w:bCs/>
              </w:rPr>
              <w:t>4.5</w:t>
            </w:r>
          </w:p>
        </w:tc>
        <w:tc>
          <w:tcPr>
            <w:tcW w:w="1836" w:type="pct"/>
            <w:vAlign w:val="center"/>
          </w:tcPr>
          <w:p w14:paraId="3568D703" w14:textId="77777777" w:rsidR="00CA6D66" w:rsidRPr="00D4125A" w:rsidRDefault="00CA6D66" w:rsidP="00EA08C2">
            <w:pPr>
              <w:rPr>
                <w:rFonts w:cstheme="minorHAnsi"/>
              </w:rPr>
            </w:pPr>
            <w:r w:rsidRPr="00D4125A">
              <w:rPr>
                <w:rFonts w:cstheme="minorHAnsi"/>
              </w:rPr>
              <w:t>Porte avec dalots de passage au-dessus du caniveau</w:t>
            </w:r>
          </w:p>
        </w:tc>
        <w:tc>
          <w:tcPr>
            <w:tcW w:w="622" w:type="pct"/>
            <w:vAlign w:val="center"/>
          </w:tcPr>
          <w:p w14:paraId="120D5101" w14:textId="77777777" w:rsidR="00CA6D66" w:rsidRPr="00D4125A" w:rsidRDefault="00CA6D66" w:rsidP="00EA08C2">
            <w:pPr>
              <w:jc w:val="center"/>
              <w:rPr>
                <w:rFonts w:cstheme="minorHAnsi"/>
              </w:rPr>
            </w:pPr>
            <w:r w:rsidRPr="00D4125A">
              <w:rPr>
                <w:rFonts w:cstheme="minorHAnsi"/>
              </w:rPr>
              <w:t>Unité</w:t>
            </w:r>
          </w:p>
        </w:tc>
        <w:tc>
          <w:tcPr>
            <w:tcW w:w="2235" w:type="pct"/>
          </w:tcPr>
          <w:p w14:paraId="23E94EB5" w14:textId="77777777" w:rsidR="00CA6D66" w:rsidRDefault="00CA6D66" w:rsidP="00EA08C2">
            <w:r w:rsidRPr="00467E07">
              <w:rPr>
                <w:rFonts w:cstheme="minorHAnsi"/>
              </w:rPr>
              <w:t>Ce prix rémunère la fourniture et la pose de portes en tuyaux rond de 150 cm de largeur et 200 cm de hauteur et la fourniture et la pose de dalots par endroit pour faciliter l’accès aux usagers</w:t>
            </w:r>
            <w:r w:rsidRPr="00DA0DD6">
              <w:rPr>
                <w:rFonts w:cstheme="minorHAnsi"/>
              </w:rPr>
              <w:t xml:space="preserve"> et c</w:t>
            </w:r>
            <w:r>
              <w:rPr>
                <w:rFonts w:cstheme="minorHAnsi"/>
              </w:rPr>
              <w:t xml:space="preserve">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Pr>
                <w:rFonts w:cstheme="minorHAnsi"/>
              </w:rPr>
              <w:t>. Ce prix</w:t>
            </w:r>
            <w:r w:rsidRPr="00831126">
              <w:rPr>
                <w:rFonts w:cstheme="minorHAnsi"/>
              </w:rPr>
              <w:t xml:space="preserve"> s'applique </w:t>
            </w:r>
            <w:r>
              <w:rPr>
                <w:rFonts w:cstheme="minorHAnsi"/>
              </w:rPr>
              <w:t>à l’unité</w:t>
            </w:r>
            <w:r w:rsidRPr="00831126">
              <w:rPr>
                <w:rFonts w:cstheme="minorHAnsi"/>
              </w:rPr>
              <w:t>.</w:t>
            </w:r>
          </w:p>
        </w:tc>
      </w:tr>
      <w:tr w:rsidR="00CA6D66" w14:paraId="1A957B18" w14:textId="77777777" w:rsidTr="00EA08C2">
        <w:tc>
          <w:tcPr>
            <w:tcW w:w="5000" w:type="pct"/>
            <w:gridSpan w:val="4"/>
            <w:shd w:val="clear" w:color="auto" w:fill="C5E0B3" w:themeFill="accent6" w:themeFillTint="66"/>
          </w:tcPr>
          <w:p w14:paraId="09945535" w14:textId="77777777" w:rsidR="00CA6D66" w:rsidRPr="00D4125A" w:rsidRDefault="00CA6D66" w:rsidP="00EA08C2">
            <w:pPr>
              <w:rPr>
                <w:rFonts w:cstheme="minorHAnsi"/>
                <w:b/>
                <w:bCs/>
                <w:sz w:val="24"/>
                <w:szCs w:val="24"/>
              </w:rPr>
            </w:pPr>
            <w:r w:rsidRPr="00D4125A">
              <w:rPr>
                <w:rFonts w:cstheme="minorHAnsi"/>
                <w:b/>
                <w:bCs/>
                <w:sz w:val="24"/>
                <w:szCs w:val="24"/>
              </w:rPr>
              <w:t>V - Voiries et réhabilitation de caniveaux</w:t>
            </w:r>
          </w:p>
        </w:tc>
      </w:tr>
      <w:tr w:rsidR="00CA6D66" w14:paraId="6DA5644D" w14:textId="77777777" w:rsidTr="00EA08C2">
        <w:tc>
          <w:tcPr>
            <w:tcW w:w="307" w:type="pct"/>
            <w:vAlign w:val="center"/>
          </w:tcPr>
          <w:p w14:paraId="739FFAF8" w14:textId="77777777" w:rsidR="00CA6D66" w:rsidRPr="00D4125A" w:rsidRDefault="00CA6D66" w:rsidP="00EA08C2">
            <w:pPr>
              <w:rPr>
                <w:rFonts w:cstheme="minorHAnsi"/>
                <w:b/>
                <w:bCs/>
              </w:rPr>
            </w:pPr>
            <w:r w:rsidRPr="00D4125A">
              <w:rPr>
                <w:rFonts w:cstheme="minorHAnsi"/>
                <w:b/>
                <w:bCs/>
              </w:rPr>
              <w:t>5.1</w:t>
            </w:r>
          </w:p>
        </w:tc>
        <w:tc>
          <w:tcPr>
            <w:tcW w:w="1836" w:type="pct"/>
            <w:vAlign w:val="center"/>
          </w:tcPr>
          <w:p w14:paraId="5B6BDF39" w14:textId="77777777" w:rsidR="00CA6D66" w:rsidRPr="00D4125A" w:rsidRDefault="00CA6D66" w:rsidP="00EA08C2">
            <w:pPr>
              <w:rPr>
                <w:rFonts w:cstheme="minorHAnsi"/>
              </w:rPr>
            </w:pPr>
            <w:r w:rsidRPr="00D4125A">
              <w:rPr>
                <w:rFonts w:cstheme="minorHAnsi"/>
              </w:rPr>
              <w:t>Ouvrages d'arts (dalot de traverses)</w:t>
            </w:r>
          </w:p>
        </w:tc>
        <w:tc>
          <w:tcPr>
            <w:tcW w:w="622" w:type="pct"/>
            <w:vAlign w:val="center"/>
          </w:tcPr>
          <w:p w14:paraId="545F7389" w14:textId="77777777" w:rsidR="00CA6D66" w:rsidRPr="00D4125A" w:rsidRDefault="00CA6D66" w:rsidP="00EA08C2">
            <w:pPr>
              <w:jc w:val="center"/>
              <w:rPr>
                <w:rFonts w:cstheme="minorHAnsi"/>
              </w:rPr>
            </w:pPr>
            <w:r w:rsidRPr="00D4125A">
              <w:rPr>
                <w:rFonts w:cstheme="minorHAnsi"/>
              </w:rPr>
              <w:t>Unité</w:t>
            </w:r>
          </w:p>
        </w:tc>
        <w:tc>
          <w:tcPr>
            <w:tcW w:w="2235" w:type="pct"/>
          </w:tcPr>
          <w:p w14:paraId="6CE022D6" w14:textId="77777777" w:rsidR="00CA6D66" w:rsidRPr="00467E07" w:rsidRDefault="00CA6D66" w:rsidP="00EA08C2">
            <w:pPr>
              <w:rPr>
                <w:rFonts w:cstheme="minorHAnsi"/>
              </w:rPr>
            </w:pPr>
            <w:r w:rsidRPr="00467E07">
              <w:rPr>
                <w:rFonts w:cstheme="minorHAnsi"/>
              </w:rPr>
              <w:t>Ce prix rémunère la fabrication et la pose de dalles préfabriqués pour faciliter l’accès aux usagers</w:t>
            </w:r>
            <w:r w:rsidRPr="00DA0DD6">
              <w:rPr>
                <w:rFonts w:cstheme="minorHAnsi"/>
              </w:rPr>
              <w:t xml:space="preserve"> et c</w:t>
            </w:r>
            <w:r>
              <w:rPr>
                <w:rFonts w:cstheme="minorHAnsi"/>
              </w:rPr>
              <w:t xml:space="preserve">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Pr>
                <w:rFonts w:cstheme="minorHAnsi"/>
              </w:rPr>
              <w:t>. Ce prix</w:t>
            </w:r>
            <w:r w:rsidRPr="00831126">
              <w:rPr>
                <w:rFonts w:cstheme="minorHAnsi"/>
              </w:rPr>
              <w:t xml:space="preserve"> s'applique </w:t>
            </w:r>
            <w:r>
              <w:rPr>
                <w:rFonts w:cstheme="minorHAnsi"/>
              </w:rPr>
              <w:t>à l’unité</w:t>
            </w:r>
            <w:r w:rsidRPr="00831126">
              <w:rPr>
                <w:rFonts w:cstheme="minorHAnsi"/>
              </w:rPr>
              <w:t>.</w:t>
            </w:r>
          </w:p>
        </w:tc>
      </w:tr>
      <w:tr w:rsidR="00CA6D66" w14:paraId="4AB7850D" w14:textId="77777777" w:rsidTr="00EA08C2">
        <w:tc>
          <w:tcPr>
            <w:tcW w:w="307" w:type="pct"/>
            <w:vAlign w:val="center"/>
          </w:tcPr>
          <w:p w14:paraId="7D05C1D9" w14:textId="77777777" w:rsidR="00CA6D66" w:rsidRPr="00D4125A" w:rsidRDefault="00CA6D66" w:rsidP="00EA08C2">
            <w:pPr>
              <w:rPr>
                <w:rFonts w:cstheme="minorHAnsi"/>
                <w:b/>
                <w:bCs/>
              </w:rPr>
            </w:pPr>
            <w:r w:rsidRPr="00D4125A">
              <w:rPr>
                <w:rFonts w:cstheme="minorHAnsi"/>
                <w:b/>
                <w:bCs/>
              </w:rPr>
              <w:t>5.2</w:t>
            </w:r>
          </w:p>
        </w:tc>
        <w:tc>
          <w:tcPr>
            <w:tcW w:w="1836" w:type="pct"/>
            <w:vAlign w:val="center"/>
          </w:tcPr>
          <w:p w14:paraId="60EAA6FA" w14:textId="77777777" w:rsidR="00CA6D66" w:rsidRPr="00D4125A" w:rsidRDefault="00CA6D66" w:rsidP="00EA08C2">
            <w:pPr>
              <w:rPr>
                <w:rFonts w:cstheme="minorHAnsi"/>
              </w:rPr>
            </w:pPr>
            <w:r w:rsidRPr="00D4125A">
              <w:rPr>
                <w:rFonts w:cstheme="minorHAnsi"/>
              </w:rPr>
              <w:t>Démolition des ouvrages dégradés</w:t>
            </w:r>
          </w:p>
        </w:tc>
        <w:tc>
          <w:tcPr>
            <w:tcW w:w="622" w:type="pct"/>
            <w:vAlign w:val="center"/>
          </w:tcPr>
          <w:p w14:paraId="2514BC7C" w14:textId="77777777" w:rsidR="00CA6D66" w:rsidRPr="00D4125A" w:rsidRDefault="00CA6D66" w:rsidP="00EA08C2">
            <w:pPr>
              <w:jc w:val="center"/>
              <w:rPr>
                <w:rFonts w:cstheme="minorHAnsi"/>
              </w:rPr>
            </w:pPr>
            <w:proofErr w:type="gramStart"/>
            <w:r w:rsidRPr="00D4125A">
              <w:rPr>
                <w:rFonts w:cstheme="minorHAnsi"/>
              </w:rPr>
              <w:t>ml</w:t>
            </w:r>
            <w:proofErr w:type="gramEnd"/>
          </w:p>
        </w:tc>
        <w:tc>
          <w:tcPr>
            <w:tcW w:w="2235" w:type="pct"/>
          </w:tcPr>
          <w:p w14:paraId="278F9799" w14:textId="77777777" w:rsidR="00CA6D66" w:rsidRPr="00467E07" w:rsidRDefault="00CA6D66" w:rsidP="00EA08C2">
            <w:pPr>
              <w:rPr>
                <w:rFonts w:cstheme="minorHAnsi"/>
              </w:rPr>
            </w:pPr>
            <w:r w:rsidRPr="00467E07">
              <w:rPr>
                <w:rFonts w:cstheme="minorHAnsi"/>
              </w:rPr>
              <w:t xml:space="preserve">Ce prix rémunère la démolition des ouvrages dégradés y compris l’évacuation </w:t>
            </w:r>
            <w:r w:rsidRPr="00DA0DD6">
              <w:rPr>
                <w:rFonts w:cstheme="minorHAnsi"/>
              </w:rPr>
              <w:t>et c</w:t>
            </w:r>
            <w:r>
              <w:rPr>
                <w:rFonts w:cstheme="minorHAnsi"/>
              </w:rPr>
              <w:t xml:space="preserve">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Pr>
                <w:rFonts w:cstheme="minorHAnsi"/>
              </w:rPr>
              <w:t>. Ce prix s’applique au mètre linéaire.</w:t>
            </w:r>
          </w:p>
        </w:tc>
      </w:tr>
      <w:tr w:rsidR="00CA6D66" w14:paraId="47BCB08F" w14:textId="77777777" w:rsidTr="00EA08C2">
        <w:tc>
          <w:tcPr>
            <w:tcW w:w="307" w:type="pct"/>
            <w:vAlign w:val="center"/>
          </w:tcPr>
          <w:p w14:paraId="7D780D99" w14:textId="77777777" w:rsidR="00CA6D66" w:rsidRPr="00D4125A" w:rsidRDefault="00CA6D66" w:rsidP="00EA08C2">
            <w:pPr>
              <w:rPr>
                <w:rFonts w:cstheme="minorHAnsi"/>
                <w:b/>
                <w:bCs/>
              </w:rPr>
            </w:pPr>
            <w:r w:rsidRPr="00D4125A">
              <w:rPr>
                <w:rFonts w:cstheme="minorHAnsi"/>
                <w:b/>
                <w:bCs/>
              </w:rPr>
              <w:t>5.3</w:t>
            </w:r>
          </w:p>
        </w:tc>
        <w:tc>
          <w:tcPr>
            <w:tcW w:w="1836" w:type="pct"/>
            <w:vAlign w:val="center"/>
          </w:tcPr>
          <w:p w14:paraId="01AEAA89" w14:textId="77777777" w:rsidR="00CA6D66" w:rsidRPr="00D4125A" w:rsidRDefault="00CA6D66" w:rsidP="00EA08C2">
            <w:pPr>
              <w:rPr>
                <w:rFonts w:cstheme="minorHAnsi"/>
              </w:rPr>
            </w:pPr>
            <w:r w:rsidRPr="00D4125A">
              <w:rPr>
                <w:rFonts w:cstheme="minorHAnsi"/>
              </w:rPr>
              <w:t>Béton de propreté</w:t>
            </w:r>
          </w:p>
        </w:tc>
        <w:tc>
          <w:tcPr>
            <w:tcW w:w="622" w:type="pct"/>
            <w:vAlign w:val="center"/>
          </w:tcPr>
          <w:p w14:paraId="24D0F84D" w14:textId="77777777" w:rsidR="00CA6D66" w:rsidRPr="00D4125A" w:rsidRDefault="00CA6D66" w:rsidP="00EA08C2">
            <w:pPr>
              <w:jc w:val="center"/>
              <w:rPr>
                <w:rFonts w:cstheme="minorHAnsi"/>
              </w:rPr>
            </w:pPr>
            <w:proofErr w:type="gramStart"/>
            <w:r w:rsidRPr="00D4125A">
              <w:rPr>
                <w:rFonts w:cstheme="minorHAnsi"/>
              </w:rPr>
              <w:t>m</w:t>
            </w:r>
            <w:proofErr w:type="gramEnd"/>
            <w:r w:rsidRPr="00467E07">
              <w:rPr>
                <w:rFonts w:cstheme="minorHAnsi"/>
                <w:vertAlign w:val="superscript"/>
              </w:rPr>
              <w:t>3</w:t>
            </w:r>
          </w:p>
        </w:tc>
        <w:tc>
          <w:tcPr>
            <w:tcW w:w="2235" w:type="pct"/>
          </w:tcPr>
          <w:p w14:paraId="7FD27418" w14:textId="77777777" w:rsidR="00CA6D66" w:rsidRDefault="00CA6D66" w:rsidP="00EA08C2">
            <w:r>
              <w:rPr>
                <w:rFonts w:cstheme="minorHAnsi"/>
              </w:rPr>
              <w:t>C</w:t>
            </w:r>
            <w:r w:rsidRPr="00467E07">
              <w:rPr>
                <w:rFonts w:cstheme="minorHAnsi"/>
              </w:rPr>
              <w:t xml:space="preserve">e prix rémunère la fourniture et la pose du béton de propreté </w:t>
            </w:r>
            <w:r>
              <w:rPr>
                <w:rFonts w:cstheme="minorHAnsi"/>
              </w:rPr>
              <w:t xml:space="preserve">et ce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Pr>
                <w:rFonts w:cstheme="minorHAnsi"/>
              </w:rPr>
              <w:t>. Ce prix</w:t>
            </w:r>
            <w:r w:rsidRPr="00831126">
              <w:rPr>
                <w:rFonts w:cstheme="minorHAnsi"/>
              </w:rPr>
              <w:t xml:space="preserve"> s'applique au m</w:t>
            </w:r>
            <w:r w:rsidRPr="00467E07">
              <w:rPr>
                <w:rFonts w:cstheme="minorHAnsi"/>
                <w:vertAlign w:val="superscript"/>
              </w:rPr>
              <w:t>3</w:t>
            </w:r>
            <w:r w:rsidRPr="00831126">
              <w:rPr>
                <w:rFonts w:cstheme="minorHAnsi"/>
              </w:rPr>
              <w:t>.</w:t>
            </w:r>
          </w:p>
        </w:tc>
      </w:tr>
      <w:tr w:rsidR="00CA6D66" w14:paraId="19979A8A" w14:textId="77777777" w:rsidTr="00EA08C2">
        <w:tc>
          <w:tcPr>
            <w:tcW w:w="307" w:type="pct"/>
            <w:vAlign w:val="center"/>
          </w:tcPr>
          <w:p w14:paraId="2CCE30E5" w14:textId="77777777" w:rsidR="00CA6D66" w:rsidRPr="00D4125A" w:rsidRDefault="00CA6D66" w:rsidP="00EA08C2">
            <w:pPr>
              <w:rPr>
                <w:rFonts w:cstheme="minorHAnsi"/>
                <w:b/>
                <w:bCs/>
              </w:rPr>
            </w:pPr>
            <w:r w:rsidRPr="00D4125A">
              <w:rPr>
                <w:rFonts w:cstheme="minorHAnsi"/>
                <w:b/>
                <w:bCs/>
              </w:rPr>
              <w:t>5.4</w:t>
            </w:r>
          </w:p>
        </w:tc>
        <w:tc>
          <w:tcPr>
            <w:tcW w:w="1836" w:type="pct"/>
            <w:vAlign w:val="center"/>
          </w:tcPr>
          <w:p w14:paraId="7D369DF3" w14:textId="77777777" w:rsidR="00CA6D66" w:rsidRPr="00D4125A" w:rsidRDefault="00CA6D66" w:rsidP="00EA08C2">
            <w:pPr>
              <w:rPr>
                <w:rFonts w:cstheme="minorHAnsi"/>
              </w:rPr>
            </w:pPr>
            <w:r w:rsidRPr="00D4125A">
              <w:rPr>
                <w:rFonts w:cstheme="minorHAnsi"/>
              </w:rPr>
              <w:t>Béton fond radier</w:t>
            </w:r>
          </w:p>
        </w:tc>
        <w:tc>
          <w:tcPr>
            <w:tcW w:w="622" w:type="pct"/>
            <w:vAlign w:val="center"/>
          </w:tcPr>
          <w:p w14:paraId="33566E89" w14:textId="77777777" w:rsidR="00CA6D66" w:rsidRPr="00D4125A" w:rsidRDefault="00CA6D66" w:rsidP="00EA08C2">
            <w:pPr>
              <w:jc w:val="center"/>
              <w:rPr>
                <w:rFonts w:cstheme="minorHAnsi"/>
              </w:rPr>
            </w:pPr>
            <w:proofErr w:type="gramStart"/>
            <w:r w:rsidRPr="00D4125A">
              <w:rPr>
                <w:rFonts w:cstheme="minorHAnsi"/>
              </w:rPr>
              <w:t>m</w:t>
            </w:r>
            <w:proofErr w:type="gramEnd"/>
            <w:r w:rsidRPr="00467E07">
              <w:rPr>
                <w:rFonts w:cstheme="minorHAnsi"/>
                <w:vertAlign w:val="superscript"/>
              </w:rPr>
              <w:t>3</w:t>
            </w:r>
          </w:p>
        </w:tc>
        <w:tc>
          <w:tcPr>
            <w:tcW w:w="2235" w:type="pct"/>
          </w:tcPr>
          <w:p w14:paraId="15DB4FF8" w14:textId="77777777" w:rsidR="00CA6D66" w:rsidRDefault="00CA6D66" w:rsidP="00EA08C2">
            <w:r>
              <w:rPr>
                <w:rFonts w:cstheme="minorHAnsi"/>
              </w:rPr>
              <w:t>C</w:t>
            </w:r>
            <w:r w:rsidRPr="00467E07">
              <w:rPr>
                <w:rFonts w:cstheme="minorHAnsi"/>
              </w:rPr>
              <w:t xml:space="preserve">e prix rémunère la fourniture et la pose du béton de </w:t>
            </w:r>
            <w:r>
              <w:rPr>
                <w:rFonts w:cstheme="minorHAnsi"/>
              </w:rPr>
              <w:t xml:space="preserve">fond de radier et ce </w:t>
            </w:r>
            <w:r w:rsidRPr="00831126">
              <w:rPr>
                <w:rFonts w:cstheme="minorHAnsi"/>
              </w:rPr>
              <w:t xml:space="preserve">y compris </w:t>
            </w:r>
            <w:r w:rsidRPr="00831126">
              <w:rPr>
                <w:rFonts w:cstheme="minorHAnsi"/>
              </w:rPr>
              <w:lastRenderedPageBreak/>
              <w:t xml:space="preserve">toutes sujétions </w:t>
            </w:r>
            <w:r>
              <w:rPr>
                <w:rFonts w:cstheme="minorHAnsi"/>
              </w:rPr>
              <w:t xml:space="preserve">d’exécution </w:t>
            </w:r>
            <w:r w:rsidRPr="00831126">
              <w:rPr>
                <w:rFonts w:cstheme="minorHAnsi"/>
              </w:rPr>
              <w:t>et de main-d'œuvre</w:t>
            </w:r>
            <w:r>
              <w:rPr>
                <w:rFonts w:cstheme="minorHAnsi"/>
              </w:rPr>
              <w:t>. Ce prix</w:t>
            </w:r>
            <w:r w:rsidRPr="00831126">
              <w:rPr>
                <w:rFonts w:cstheme="minorHAnsi"/>
              </w:rPr>
              <w:t xml:space="preserve"> s'applique au m</w:t>
            </w:r>
            <w:r w:rsidRPr="00467E07">
              <w:rPr>
                <w:rFonts w:cstheme="minorHAnsi"/>
                <w:vertAlign w:val="superscript"/>
              </w:rPr>
              <w:t>3</w:t>
            </w:r>
            <w:r w:rsidRPr="00831126">
              <w:rPr>
                <w:rFonts w:cstheme="minorHAnsi"/>
              </w:rPr>
              <w:t>.</w:t>
            </w:r>
          </w:p>
        </w:tc>
      </w:tr>
      <w:tr w:rsidR="00CA6D66" w14:paraId="4F34C6BA" w14:textId="77777777" w:rsidTr="00EA08C2">
        <w:tc>
          <w:tcPr>
            <w:tcW w:w="307" w:type="pct"/>
            <w:vAlign w:val="center"/>
          </w:tcPr>
          <w:p w14:paraId="68105182" w14:textId="77777777" w:rsidR="00CA6D66" w:rsidRPr="00D4125A" w:rsidRDefault="00CA6D66" w:rsidP="00EA08C2">
            <w:pPr>
              <w:rPr>
                <w:rFonts w:cstheme="minorHAnsi"/>
                <w:b/>
                <w:bCs/>
              </w:rPr>
            </w:pPr>
            <w:r w:rsidRPr="00D4125A">
              <w:rPr>
                <w:rFonts w:cstheme="minorHAnsi"/>
                <w:b/>
                <w:bCs/>
              </w:rPr>
              <w:lastRenderedPageBreak/>
              <w:t>5.5</w:t>
            </w:r>
          </w:p>
        </w:tc>
        <w:tc>
          <w:tcPr>
            <w:tcW w:w="1836" w:type="pct"/>
            <w:vAlign w:val="center"/>
          </w:tcPr>
          <w:p w14:paraId="5513DCF7" w14:textId="77777777" w:rsidR="00CA6D66" w:rsidRPr="00D4125A" w:rsidRDefault="00CA6D66" w:rsidP="00EA08C2">
            <w:pPr>
              <w:rPr>
                <w:rFonts w:cstheme="minorHAnsi"/>
              </w:rPr>
            </w:pPr>
            <w:r w:rsidRPr="00D4125A">
              <w:rPr>
                <w:rFonts w:cstheme="minorHAnsi"/>
              </w:rPr>
              <w:t>Bajoyers (hauteur 110</w:t>
            </w:r>
            <w:r>
              <w:rPr>
                <w:rFonts w:cstheme="minorHAnsi"/>
              </w:rPr>
              <w:t xml:space="preserve"> </w:t>
            </w:r>
            <w:r w:rsidRPr="00D4125A">
              <w:rPr>
                <w:rFonts w:cstheme="minorHAnsi"/>
              </w:rPr>
              <w:t>cm)</w:t>
            </w:r>
            <w:r>
              <w:rPr>
                <w:rFonts w:cstheme="minorHAnsi"/>
              </w:rPr>
              <w:t xml:space="preserve"> et c</w:t>
            </w:r>
            <w:r w:rsidRPr="00D4125A">
              <w:rPr>
                <w:rFonts w:cstheme="minorHAnsi"/>
              </w:rPr>
              <w:t>ouronnement légèrement armé</w:t>
            </w:r>
          </w:p>
        </w:tc>
        <w:tc>
          <w:tcPr>
            <w:tcW w:w="622" w:type="pct"/>
            <w:vAlign w:val="center"/>
          </w:tcPr>
          <w:p w14:paraId="7610C96B" w14:textId="77777777" w:rsidR="00CA6D66" w:rsidRPr="00D4125A" w:rsidRDefault="00CA6D66" w:rsidP="00EA08C2">
            <w:pPr>
              <w:jc w:val="center"/>
              <w:rPr>
                <w:rFonts w:cstheme="minorHAnsi"/>
              </w:rPr>
            </w:pPr>
            <w:proofErr w:type="gramStart"/>
            <w:r w:rsidRPr="00D4125A">
              <w:rPr>
                <w:rFonts w:cstheme="minorHAnsi"/>
              </w:rPr>
              <w:t>ml</w:t>
            </w:r>
            <w:proofErr w:type="gramEnd"/>
          </w:p>
        </w:tc>
        <w:tc>
          <w:tcPr>
            <w:tcW w:w="2235" w:type="pct"/>
          </w:tcPr>
          <w:p w14:paraId="7D0BF7F7" w14:textId="77777777" w:rsidR="00CA6D66" w:rsidRPr="00467E07" w:rsidRDefault="00CA6D66" w:rsidP="00EA08C2">
            <w:pPr>
              <w:rPr>
                <w:rFonts w:cstheme="minorHAnsi"/>
              </w:rPr>
            </w:pPr>
            <w:r w:rsidRPr="00467E07">
              <w:rPr>
                <w:rFonts w:cstheme="minorHAnsi"/>
              </w:rPr>
              <w:t>Ce prix rémunère la pose des bajoyers bien traité avec le béton de couronnement légèrement armé</w:t>
            </w:r>
            <w:r w:rsidRPr="00DA0DD6">
              <w:rPr>
                <w:rFonts w:cstheme="minorHAnsi"/>
              </w:rPr>
              <w:t xml:space="preserve"> et c</w:t>
            </w:r>
            <w:r>
              <w:rPr>
                <w:rFonts w:cstheme="minorHAnsi"/>
              </w:rPr>
              <w:t xml:space="preserve">e </w:t>
            </w:r>
            <w:r w:rsidRPr="00831126">
              <w:rPr>
                <w:rFonts w:cstheme="minorHAnsi"/>
              </w:rPr>
              <w:t xml:space="preserve">y compris toutes sujétions </w:t>
            </w:r>
            <w:r>
              <w:rPr>
                <w:rFonts w:cstheme="minorHAnsi"/>
              </w:rPr>
              <w:t xml:space="preserve">d’exécution </w:t>
            </w:r>
            <w:r w:rsidRPr="00831126">
              <w:rPr>
                <w:rFonts w:cstheme="minorHAnsi"/>
              </w:rPr>
              <w:t>et de main-d'œuvre</w:t>
            </w:r>
            <w:r>
              <w:rPr>
                <w:rFonts w:cstheme="minorHAnsi"/>
              </w:rPr>
              <w:t>. Ce prix s’applique au mètre linéaire.</w:t>
            </w:r>
          </w:p>
        </w:tc>
      </w:tr>
    </w:tbl>
    <w:p w14:paraId="36B89B1F" w14:textId="77777777" w:rsidR="00CA6D66" w:rsidRDefault="00CA6D66" w:rsidP="00CA6D66">
      <w:pPr>
        <w:pStyle w:val="Corpsdetexte"/>
        <w:rPr>
          <w:rFonts w:ascii="Georgia" w:eastAsia="Calibri" w:hAnsi="Georgia" w:cs="Times New Roman"/>
          <w:b/>
          <w:color w:val="000000" w:themeColor="text1"/>
          <w:kern w:val="0"/>
          <w:szCs w:val="20"/>
          <w:lang w:val="fr-BE"/>
        </w:rPr>
      </w:pPr>
    </w:p>
    <w:p w14:paraId="6323CE06" w14:textId="77777777" w:rsidR="00CA6D66" w:rsidRDefault="00CA6D66" w:rsidP="00CA6D66">
      <w:pPr>
        <w:pStyle w:val="Corpsdetexte"/>
        <w:rPr>
          <w:rFonts w:ascii="Georgia" w:eastAsia="Calibri" w:hAnsi="Georgia" w:cs="Times New Roman"/>
          <w:b/>
          <w:color w:val="000000" w:themeColor="text1"/>
          <w:kern w:val="0"/>
          <w:szCs w:val="20"/>
          <w:lang w:val="fr-BE"/>
        </w:rPr>
      </w:pPr>
    </w:p>
    <w:p w14:paraId="6FA3AD3E" w14:textId="77777777" w:rsidR="00CA6D66" w:rsidRPr="000223AF" w:rsidRDefault="00CA6D66" w:rsidP="00CA6D66">
      <w:pPr>
        <w:pStyle w:val="Corpsdetexte"/>
        <w:rPr>
          <w:rFonts w:ascii="Georgia" w:eastAsia="Calibri" w:hAnsi="Georgia" w:cs="Times New Roman"/>
          <w:b/>
          <w:color w:val="000000" w:themeColor="text1"/>
          <w:kern w:val="0"/>
          <w:szCs w:val="20"/>
          <w:lang w:val="fr-BE"/>
        </w:rPr>
      </w:pPr>
      <w:r w:rsidRPr="000223AF">
        <w:rPr>
          <w:rFonts w:ascii="Georgia" w:eastAsia="Calibri" w:hAnsi="Georgia" w:cs="Times New Roman"/>
          <w:b/>
          <w:color w:val="000000" w:themeColor="text1"/>
          <w:kern w:val="0"/>
          <w:szCs w:val="20"/>
          <w:lang w:val="fr-BE"/>
        </w:rPr>
        <w:t xml:space="preserve"> </w:t>
      </w:r>
    </w:p>
    <w:p w14:paraId="753A2765" w14:textId="77777777" w:rsidR="00CA6D66" w:rsidRDefault="00CA6D66" w:rsidP="00CA6D66">
      <w:pPr>
        <w:pStyle w:val="Corpsdetexte"/>
        <w:rPr>
          <w:rFonts w:ascii="Georgia" w:eastAsia="Calibri" w:hAnsi="Georgia" w:cs="Times New Roman"/>
          <w:b/>
          <w:color w:val="000000" w:themeColor="text1"/>
          <w:kern w:val="0"/>
          <w:sz w:val="21"/>
          <w:szCs w:val="22"/>
          <w:lang w:val="fr-BE"/>
        </w:rPr>
      </w:pPr>
    </w:p>
    <w:p w14:paraId="530641E8" w14:textId="77777777" w:rsidR="00CA6D66" w:rsidRDefault="00CA6D66" w:rsidP="00CA6D66">
      <w:pPr>
        <w:rPr>
          <w:kern w:val="18"/>
          <w:sz w:val="20"/>
        </w:rPr>
      </w:pPr>
    </w:p>
    <w:p w14:paraId="321B30A2" w14:textId="77777777" w:rsidR="00CA6D66" w:rsidRDefault="00CA6D66" w:rsidP="00CA6D66">
      <w:pPr>
        <w:rPr>
          <w:kern w:val="18"/>
          <w:sz w:val="20"/>
        </w:rPr>
      </w:pPr>
    </w:p>
    <w:p w14:paraId="5825780A" w14:textId="77777777" w:rsidR="00CA6D66" w:rsidRDefault="00CA6D66" w:rsidP="00CA6D66">
      <w:pPr>
        <w:rPr>
          <w:kern w:val="18"/>
          <w:sz w:val="20"/>
        </w:rPr>
      </w:pPr>
      <w:r>
        <w:rPr>
          <w:kern w:val="18"/>
          <w:sz w:val="20"/>
        </w:rPr>
        <w:br w:type="page"/>
      </w:r>
    </w:p>
    <w:p w14:paraId="307AF286" w14:textId="77777777" w:rsidR="00CA6D66" w:rsidRPr="00D31F89" w:rsidRDefault="00CA6D66" w:rsidP="00CA6D66">
      <w:pPr>
        <w:pStyle w:val="Titre2"/>
        <w:rPr>
          <w:rFonts w:ascii="Georgia" w:hAnsi="Georgia"/>
        </w:rPr>
      </w:pPr>
      <w:bookmarkStart w:id="31" w:name="_Toc52268503"/>
      <w:bookmarkStart w:id="32" w:name="_Toc52533034"/>
      <w:bookmarkStart w:id="33" w:name="_Toc155102401"/>
      <w:r w:rsidRPr="00D31F89">
        <w:rPr>
          <w:rFonts w:ascii="Georgia" w:hAnsi="Georgia"/>
        </w:rPr>
        <w:lastRenderedPageBreak/>
        <w:t>Déclaration sur l’honneur – motifs d’exclusion</w:t>
      </w:r>
      <w:bookmarkEnd w:id="31"/>
      <w:bookmarkEnd w:id="32"/>
      <w:bookmarkEnd w:id="33"/>
      <w:r w:rsidRPr="00D31F89">
        <w:rPr>
          <w:rFonts w:ascii="Georgia" w:hAnsi="Georgia"/>
        </w:rPr>
        <w:t xml:space="preserve"> </w:t>
      </w:r>
    </w:p>
    <w:p w14:paraId="77B6BED1" w14:textId="77777777" w:rsidR="00CA6D66" w:rsidRPr="00D31F89" w:rsidRDefault="00CA6D66" w:rsidP="00CA6D66">
      <w:pPr>
        <w:spacing w:after="0" w:line="240" w:lineRule="auto"/>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Par la présente, je/nous, agissant en ma/notre qualité de représentant(s) légal/ légaux du soumissionnaire précité, déclare/</w:t>
      </w:r>
      <w:proofErr w:type="spellStart"/>
      <w:r w:rsidRPr="00D31F89">
        <w:rPr>
          <w:rFonts w:eastAsia="Times New Roman" w:cs="Segoe UI"/>
          <w:sz w:val="20"/>
          <w:szCs w:val="20"/>
          <w:lang w:val="fr-FR" w:eastAsia="fr-BE"/>
        </w:rPr>
        <w:t>rons</w:t>
      </w:r>
      <w:proofErr w:type="spellEnd"/>
      <w:r w:rsidRPr="00D31F89">
        <w:rPr>
          <w:rFonts w:eastAsia="Times New Roman" w:cs="Segoe UI"/>
          <w:sz w:val="20"/>
          <w:szCs w:val="20"/>
          <w:lang w:val="fr-FR" w:eastAsia="fr-BE"/>
        </w:rPr>
        <w:t> que le soumissionnaire ne se trouve pas dans un des cas d’exclusion suivants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38C34459" w14:textId="77777777" w:rsidR="00CA6D66" w:rsidRPr="00D31F89" w:rsidRDefault="00CA6D66" w:rsidP="00CA6D66">
      <w:pPr>
        <w:spacing w:after="0" w:line="240" w:lineRule="auto"/>
        <w:jc w:val="both"/>
        <w:textAlignment w:val="baseline"/>
        <w:rPr>
          <w:rFonts w:eastAsia="Times New Roman" w:cs="Segoe UI"/>
          <w:sz w:val="20"/>
          <w:szCs w:val="20"/>
          <w:lang w:val="fr-FR" w:eastAsia="fr-BE"/>
        </w:rPr>
      </w:pPr>
    </w:p>
    <w:p w14:paraId="3621DDE1" w14:textId="77777777" w:rsidR="00CA6D66" w:rsidRPr="00D31F89" w:rsidRDefault="00CA6D66" w:rsidP="00CA6D66">
      <w:pPr>
        <w:numPr>
          <w:ilvl w:val="0"/>
          <w:numId w:val="32"/>
        </w:numPr>
        <w:spacing w:after="0" w:line="240" w:lineRule="auto"/>
        <w:textAlignment w:val="baseline"/>
        <w:rPr>
          <w:rFonts w:eastAsia="Times New Roman" w:cs="Segoe UI"/>
          <w:sz w:val="20"/>
          <w:szCs w:val="20"/>
          <w:lang w:val="fr-FR" w:eastAsia="fr-BE"/>
        </w:rPr>
      </w:pPr>
      <w:r w:rsidRPr="00D31F89">
        <w:rPr>
          <w:rFonts w:eastAsia="Times New Roman" w:cs="Segoe UI"/>
          <w:sz w:val="20"/>
          <w:szCs w:val="20"/>
          <w:lang w:val="fr-FR" w:eastAsia="fr-BE"/>
        </w:rPr>
        <w:t>Le soumissionnaire ni un de ses dirigeants a fait l’objet d’une condamnation prononcée par une </w:t>
      </w:r>
      <w:r w:rsidRPr="00D31F89">
        <w:rPr>
          <w:rFonts w:eastAsia="Times New Roman" w:cs="Segoe UI"/>
          <w:b/>
          <w:bCs/>
          <w:sz w:val="20"/>
          <w:szCs w:val="20"/>
          <w:u w:val="single"/>
          <w:lang w:val="fr-FR" w:eastAsia="fr-BE"/>
        </w:rPr>
        <w:t>décision judiciaire ayant force de chose jugée</w:t>
      </w:r>
      <w:r w:rsidRPr="00D31F89">
        <w:rPr>
          <w:rFonts w:eastAsia="Times New Roman" w:cs="Segoe UI"/>
          <w:sz w:val="20"/>
          <w:szCs w:val="20"/>
          <w:lang w:val="fr-FR" w:eastAsia="fr-BE"/>
        </w:rPr>
        <w:t> pour l’une des infractions suivantes : </w:t>
      </w:r>
    </w:p>
    <w:p w14:paraId="4C49C885" w14:textId="77777777" w:rsidR="00CA6D66" w:rsidRPr="00D31F89" w:rsidRDefault="00CA6D66" w:rsidP="00CA6D66">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1° participation à une </w:t>
      </w:r>
      <w:r w:rsidRPr="00D31F89">
        <w:rPr>
          <w:rFonts w:eastAsia="Times New Roman" w:cs="Segoe UI"/>
          <w:b/>
          <w:bCs/>
          <w:sz w:val="20"/>
          <w:szCs w:val="20"/>
          <w:lang w:val="fr-FR" w:eastAsia="fr-BE"/>
        </w:rPr>
        <w:t>organisation criminelle</w:t>
      </w:r>
      <w:r w:rsidRPr="00D31F89">
        <w:rPr>
          <w:rFonts w:eastAsia="Times New Roman" w:cs="Segoe UI"/>
          <w:sz w:val="20"/>
          <w:szCs w:val="20"/>
          <w:lang w:val="fr-FR" w:eastAsia="fr-BE"/>
        </w:rPr>
        <w:t xml:space="preserve"> ; </w:t>
      </w:r>
    </w:p>
    <w:p w14:paraId="459E709B" w14:textId="77777777" w:rsidR="00CA6D66" w:rsidRPr="00D31F89" w:rsidRDefault="00CA6D66" w:rsidP="00CA6D66">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2° </w:t>
      </w:r>
      <w:r w:rsidRPr="00D31F89">
        <w:rPr>
          <w:rFonts w:eastAsia="Times New Roman" w:cs="Segoe UI"/>
          <w:b/>
          <w:bCs/>
          <w:sz w:val="20"/>
          <w:szCs w:val="20"/>
          <w:lang w:val="fr-FR" w:eastAsia="fr-BE"/>
        </w:rPr>
        <w:t>corruption</w:t>
      </w:r>
      <w:r w:rsidRPr="00D31F89">
        <w:rPr>
          <w:rFonts w:eastAsia="Times New Roman" w:cs="Segoe UI"/>
          <w:sz w:val="20"/>
          <w:szCs w:val="20"/>
          <w:lang w:val="fr-FR" w:eastAsia="fr-BE"/>
        </w:rPr>
        <w:t xml:space="preserve"> ; </w:t>
      </w:r>
    </w:p>
    <w:p w14:paraId="6A52BF6D" w14:textId="77777777" w:rsidR="00CA6D66" w:rsidRPr="00D31F89" w:rsidRDefault="00CA6D66" w:rsidP="00CA6D66">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3° </w:t>
      </w:r>
      <w:r w:rsidRPr="00D31F89">
        <w:rPr>
          <w:rFonts w:eastAsia="Times New Roman" w:cs="Segoe UI"/>
          <w:b/>
          <w:bCs/>
          <w:sz w:val="20"/>
          <w:szCs w:val="20"/>
          <w:lang w:val="fr-FR" w:eastAsia="fr-BE"/>
        </w:rPr>
        <w:t>fraude</w:t>
      </w:r>
      <w:r w:rsidRPr="00D31F89">
        <w:rPr>
          <w:rFonts w:eastAsia="Times New Roman" w:cs="Segoe UI"/>
          <w:sz w:val="20"/>
          <w:szCs w:val="20"/>
          <w:lang w:val="fr-FR" w:eastAsia="fr-BE"/>
        </w:rPr>
        <w:t xml:space="preserve"> ; </w:t>
      </w:r>
    </w:p>
    <w:p w14:paraId="03869FA1" w14:textId="77777777" w:rsidR="00CA6D66" w:rsidRPr="00D31F89" w:rsidRDefault="00CA6D66" w:rsidP="00CA6D66">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4° infractions </w:t>
      </w:r>
      <w:r w:rsidRPr="00D31F89">
        <w:rPr>
          <w:rFonts w:eastAsia="Times New Roman" w:cs="Segoe UI"/>
          <w:b/>
          <w:bCs/>
          <w:sz w:val="20"/>
          <w:szCs w:val="20"/>
          <w:lang w:val="fr-FR" w:eastAsia="fr-BE"/>
        </w:rPr>
        <w:t>terroristes</w:t>
      </w:r>
      <w:r w:rsidRPr="00D31F89">
        <w:rPr>
          <w:rFonts w:eastAsia="Times New Roman" w:cs="Segoe UI"/>
          <w:sz w:val="20"/>
          <w:szCs w:val="20"/>
          <w:lang w:val="fr-FR" w:eastAsia="fr-BE"/>
        </w:rPr>
        <w:t>, infractions liées aux activités terroristes ou incitation à commettre une telle infraction, complicité ou tentative d’une telle infraction ; </w:t>
      </w:r>
    </w:p>
    <w:p w14:paraId="5EA68D99" w14:textId="77777777" w:rsidR="00CA6D66" w:rsidRPr="00D31F89" w:rsidRDefault="00CA6D66" w:rsidP="00CA6D66">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5° </w:t>
      </w:r>
      <w:r w:rsidRPr="00D31F89">
        <w:rPr>
          <w:rFonts w:eastAsia="Times New Roman" w:cs="Segoe UI"/>
          <w:b/>
          <w:bCs/>
          <w:sz w:val="20"/>
          <w:szCs w:val="20"/>
          <w:lang w:val="fr-FR" w:eastAsia="fr-BE"/>
        </w:rPr>
        <w:t>blanchimen</w:t>
      </w:r>
      <w:r w:rsidRPr="00D31F89">
        <w:rPr>
          <w:rFonts w:eastAsia="Times New Roman" w:cs="Segoe UI"/>
          <w:sz w:val="20"/>
          <w:szCs w:val="20"/>
          <w:lang w:val="fr-FR" w:eastAsia="fr-BE"/>
        </w:rPr>
        <w:t>t de capitaux ou </w:t>
      </w:r>
      <w:r w:rsidRPr="00D31F89">
        <w:rPr>
          <w:rFonts w:eastAsia="Times New Roman" w:cs="Segoe UI"/>
          <w:b/>
          <w:bCs/>
          <w:sz w:val="20"/>
          <w:szCs w:val="20"/>
          <w:lang w:val="fr-FR" w:eastAsia="fr-BE"/>
        </w:rPr>
        <w:t>financement du terrorisme</w:t>
      </w:r>
      <w:r w:rsidRPr="00D31F89">
        <w:rPr>
          <w:rFonts w:eastAsia="Times New Roman" w:cs="Segoe UI"/>
          <w:sz w:val="20"/>
          <w:szCs w:val="20"/>
          <w:lang w:val="fr-FR" w:eastAsia="fr-BE"/>
        </w:rPr>
        <w:t xml:space="preserve"> ; </w:t>
      </w:r>
    </w:p>
    <w:p w14:paraId="36930392" w14:textId="77777777" w:rsidR="00CA6D66" w:rsidRPr="00D31F89" w:rsidRDefault="00CA6D66" w:rsidP="00CA6D66">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6° </w:t>
      </w:r>
      <w:r w:rsidRPr="00D31F89">
        <w:rPr>
          <w:rFonts w:eastAsia="Times New Roman" w:cs="Segoe UI"/>
          <w:b/>
          <w:bCs/>
          <w:sz w:val="20"/>
          <w:szCs w:val="20"/>
          <w:lang w:val="fr-FR" w:eastAsia="fr-BE"/>
        </w:rPr>
        <w:t>travail des enfants</w:t>
      </w:r>
      <w:r w:rsidRPr="00D31F89">
        <w:rPr>
          <w:rFonts w:eastAsia="Times New Roman" w:cs="Segoe UI"/>
          <w:sz w:val="20"/>
          <w:szCs w:val="20"/>
          <w:lang w:val="fr-FR" w:eastAsia="fr-BE"/>
        </w:rPr>
        <w:t> et autres formes de traite des êtres humains. </w:t>
      </w:r>
    </w:p>
    <w:p w14:paraId="40FCBB7A" w14:textId="77777777" w:rsidR="00CA6D66" w:rsidRPr="00D31F89" w:rsidRDefault="00CA6D66" w:rsidP="00CA6D66">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7° occupation de ressortissants de pays tiers en </w:t>
      </w:r>
      <w:r w:rsidRPr="00D31F89">
        <w:rPr>
          <w:rFonts w:eastAsia="Times New Roman" w:cs="Segoe UI"/>
          <w:b/>
          <w:bCs/>
          <w:sz w:val="20"/>
          <w:szCs w:val="20"/>
          <w:lang w:val="fr-FR" w:eastAsia="fr-BE"/>
        </w:rPr>
        <w:t>séjour illégal</w:t>
      </w:r>
      <w:r w:rsidRPr="00D31F89">
        <w:rPr>
          <w:rFonts w:eastAsia="Times New Roman" w:cs="Segoe UI"/>
          <w:sz w:val="20"/>
          <w:szCs w:val="20"/>
          <w:lang w:val="fr-FR" w:eastAsia="fr-BE"/>
        </w:rPr>
        <w:t>. </w:t>
      </w:r>
    </w:p>
    <w:p w14:paraId="3AB0FD14" w14:textId="77777777" w:rsidR="00CA6D66" w:rsidRPr="00D31F89" w:rsidRDefault="00CA6D66" w:rsidP="00CA6D66">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8° la création de sociétés offshore</w:t>
      </w:r>
    </w:p>
    <w:p w14:paraId="32E9C63A" w14:textId="77777777" w:rsidR="00CA6D66" w:rsidRPr="00D31F89" w:rsidRDefault="00CA6D66" w:rsidP="00CA6D66">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L’exclusion sur base de ce critère vaut pour une durée de 5 ans à compter de la date du jugement. </w:t>
      </w:r>
    </w:p>
    <w:p w14:paraId="4D66705E" w14:textId="77777777" w:rsidR="00CA6D66" w:rsidRPr="00D31F89" w:rsidRDefault="00CA6D66" w:rsidP="00CA6D66">
      <w:pPr>
        <w:spacing w:after="0" w:line="240" w:lineRule="auto"/>
        <w:ind w:left="360"/>
        <w:jc w:val="both"/>
        <w:textAlignment w:val="baseline"/>
        <w:rPr>
          <w:rFonts w:eastAsia="Times New Roman" w:cs="Segoe UI"/>
          <w:sz w:val="20"/>
          <w:szCs w:val="20"/>
          <w:lang w:val="fr-FR" w:eastAsia="fr-BE"/>
        </w:rPr>
      </w:pPr>
    </w:p>
    <w:p w14:paraId="6DF1A30F" w14:textId="77777777" w:rsidR="00CA6D66" w:rsidRPr="00D31F89" w:rsidRDefault="00CA6D66" w:rsidP="00CA6D66">
      <w:pPr>
        <w:numPr>
          <w:ilvl w:val="0"/>
          <w:numId w:val="23"/>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Le soumissionnaire ne satisfait pas à ses obligations relatives au </w:t>
      </w:r>
      <w:r w:rsidRPr="00D31F89">
        <w:rPr>
          <w:rFonts w:eastAsia="Times New Roman" w:cs="Segoe UI"/>
          <w:b/>
          <w:bCs/>
          <w:sz w:val="20"/>
          <w:szCs w:val="20"/>
          <w:u w:val="single"/>
          <w:lang w:val="fr-FR" w:eastAsia="fr-BE"/>
        </w:rPr>
        <w:t>paiement d’impôts et taxes ou de cotisations de sécurité sociale</w:t>
      </w:r>
      <w:r w:rsidRPr="00D31F89">
        <w:rPr>
          <w:rFonts w:eastAsia="Times New Roman" w:cs="Segoe UI"/>
          <w:sz w:val="20"/>
          <w:szCs w:val="20"/>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6A095947" w14:textId="77777777" w:rsidR="00CA6D66" w:rsidRPr="00D31F89" w:rsidRDefault="00CA6D66" w:rsidP="00CA6D66">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03B2E91D" w14:textId="77777777" w:rsidR="00CA6D66" w:rsidRPr="00D31F89" w:rsidRDefault="00CA6D66" w:rsidP="00CA6D66">
      <w:pPr>
        <w:numPr>
          <w:ilvl w:val="0"/>
          <w:numId w:val="24"/>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D31F89">
        <w:rPr>
          <w:rFonts w:eastAsia="Times New Roman" w:cs="Segoe UI"/>
          <w:color w:val="000000"/>
          <w:sz w:val="20"/>
          <w:szCs w:val="20"/>
          <w:lang w:val="fr-FR" w:eastAsia="fr-BE"/>
        </w:rPr>
        <w:t>le</w:t>
      </w:r>
      <w:proofErr w:type="gramEnd"/>
      <w:r w:rsidRPr="00D31F89">
        <w:rPr>
          <w:rFonts w:eastAsia="Times New Roman" w:cs="Segoe UI"/>
          <w:color w:val="000000"/>
          <w:sz w:val="20"/>
          <w:szCs w:val="20"/>
          <w:lang w:val="fr-FR" w:eastAsia="fr-BE"/>
        </w:rPr>
        <w:t xml:space="preserve"> soumissionnaire est en </w:t>
      </w:r>
      <w:r w:rsidRPr="00D31F89">
        <w:rPr>
          <w:rFonts w:eastAsia="Times New Roman"/>
          <w:b/>
          <w:bCs/>
          <w:color w:val="000000"/>
          <w:sz w:val="20"/>
          <w:szCs w:val="20"/>
          <w:u w:val="single"/>
          <w:lang w:val="fr-FR" w:eastAsia="fr-BE"/>
        </w:rPr>
        <w:t>état de faillite, de liquidation, de cessation d’activités, de réorganisation judiciaire</w:t>
      </w:r>
      <w:r w:rsidRPr="00D31F89">
        <w:rPr>
          <w:rFonts w:eastAsia="Times New Roman" w:cs="Segoe UI"/>
          <w:b/>
          <w:bCs/>
          <w:color w:val="000000"/>
          <w:sz w:val="20"/>
          <w:szCs w:val="20"/>
          <w:u w:val="single"/>
          <w:lang w:val="fr-FR" w:eastAsia="fr-BE"/>
        </w:rPr>
        <w:t>,</w:t>
      </w:r>
      <w:r w:rsidRPr="00D31F89">
        <w:rPr>
          <w:rFonts w:eastAsia="Times New Roman" w:cs="Segoe UI"/>
          <w:color w:val="000000"/>
          <w:sz w:val="20"/>
          <w:szCs w:val="20"/>
          <w:lang w:val="fr-FR" w:eastAsia="fr-BE"/>
        </w:rPr>
        <w:t> ou a fait l’aveu de sa faillite</w:t>
      </w:r>
      <w:r w:rsidRPr="00D31F89">
        <w:rPr>
          <w:rFonts w:eastAsia="Times New Roman" w:cs="Segoe UI"/>
          <w:color w:val="000000"/>
          <w:sz w:val="20"/>
          <w:szCs w:val="20"/>
          <w:u w:val="single"/>
          <w:lang w:val="fr-FR" w:eastAsia="fr-BE"/>
        </w:rPr>
        <w:t>,</w:t>
      </w:r>
      <w:r w:rsidRPr="00D31F89">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01A5BBBB" w14:textId="77777777" w:rsidR="00CA6D66" w:rsidRPr="00D31F89" w:rsidRDefault="00CA6D66" w:rsidP="00CA6D66">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4E1F9F44" w14:textId="77777777" w:rsidR="00CA6D66" w:rsidRPr="00D31F89" w:rsidRDefault="00CA6D66" w:rsidP="00CA6D66">
      <w:pPr>
        <w:numPr>
          <w:ilvl w:val="0"/>
          <w:numId w:val="25"/>
        </w:numPr>
        <w:spacing w:after="0" w:line="240" w:lineRule="auto"/>
        <w:ind w:left="360" w:firstLine="0"/>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le</w:t>
      </w:r>
      <w:proofErr w:type="gramEnd"/>
      <w:r w:rsidRPr="00D31F89">
        <w:rPr>
          <w:rFonts w:eastAsia="Times New Roman" w:cs="Segoe UI"/>
          <w:sz w:val="20"/>
          <w:szCs w:val="20"/>
          <w:lang w:val="fr-FR" w:eastAsia="fr-BE"/>
        </w:rPr>
        <w:t xml:space="preserve"> soumissionnaire</w:t>
      </w:r>
      <w:r w:rsidRPr="00D31F89">
        <w:rPr>
          <w:rFonts w:eastAsia="Times New Roman" w:cs="Segoe UI"/>
          <w:sz w:val="20"/>
          <w:szCs w:val="20"/>
          <w:u w:val="single"/>
          <w:lang w:val="fr-FR" w:eastAsia="fr-BE"/>
        </w:rPr>
        <w:t> ou un de ses dirigeants</w:t>
      </w:r>
      <w:r w:rsidRPr="00D31F89">
        <w:rPr>
          <w:rFonts w:eastAsia="Times New Roman" w:cs="Segoe UI"/>
          <w:sz w:val="20"/>
          <w:szCs w:val="20"/>
          <w:lang w:val="fr-FR" w:eastAsia="fr-BE"/>
        </w:rPr>
        <w:t> a commis une </w:t>
      </w:r>
      <w:r w:rsidRPr="00D31F89">
        <w:rPr>
          <w:rFonts w:eastAsia="Times New Roman" w:cs="Segoe UI"/>
          <w:b/>
          <w:bCs/>
          <w:sz w:val="20"/>
          <w:szCs w:val="20"/>
          <w:u w:val="single"/>
          <w:lang w:val="fr-FR" w:eastAsia="fr-BE"/>
        </w:rPr>
        <w:t>faute professionnelle grave qui remet en cause son intégrité.</w:t>
      </w:r>
      <w:r w:rsidRPr="00D31F89">
        <w:rPr>
          <w:rFonts w:eastAsia="Times New Roman" w:cs="Segoe UI"/>
          <w:sz w:val="20"/>
          <w:szCs w:val="20"/>
          <w:lang w:val="fr-FR" w:eastAsia="fr-BE"/>
        </w:rPr>
        <w:t> </w:t>
      </w:r>
      <w:r w:rsidRPr="00D31F89">
        <w:rPr>
          <w:rFonts w:eastAsia="Times New Roman" w:cs="Segoe UI"/>
          <w:sz w:val="20"/>
          <w:szCs w:val="20"/>
          <w:lang w:val="fr-FR" w:eastAsia="fr-BE"/>
        </w:rPr>
        <w:br/>
        <w:t> </w:t>
      </w:r>
      <w:r w:rsidRPr="00D31F89">
        <w:rPr>
          <w:rFonts w:eastAsia="Times New Roman" w:cs="Segoe UI"/>
          <w:sz w:val="20"/>
          <w:szCs w:val="20"/>
          <w:lang w:val="fr-FR" w:eastAsia="fr-BE"/>
        </w:rPr>
        <w:br/>
        <w:t>Sont entre autres considérées comme telle faute professionnelle grave</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2E2DE599" w14:textId="77777777" w:rsidR="00CA6D66" w:rsidRPr="00D31F89" w:rsidRDefault="00CA6D66" w:rsidP="00CA6D66">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à la Politique de Enabel concernant l’exploitation et les abus sexuels – juin 2019</w:t>
      </w:r>
    </w:p>
    <w:p w14:paraId="31CDE11F" w14:textId="77777777" w:rsidR="00CA6D66" w:rsidRPr="00D31F89" w:rsidRDefault="00CA6D66" w:rsidP="00CA6D66">
      <w:pPr>
        <w:numPr>
          <w:ilvl w:val="0"/>
          <w:numId w:val="26"/>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à la Politique de Enabel concernant la maîtrise des risques de fraude et de corruption – juin 2019 </w:t>
      </w:r>
      <w:r w:rsidRPr="00D31F89">
        <w:rPr>
          <w:rFonts w:eastAsia="Times New Roman" w:cs="Segoe UI"/>
          <w:color w:val="0078D4"/>
          <w:sz w:val="20"/>
          <w:szCs w:val="20"/>
          <w:u w:val="single"/>
          <w:shd w:val="clear" w:color="auto" w:fill="FFFF00"/>
          <w:lang w:val="fr-FR" w:eastAsia="fr-BE"/>
        </w:rPr>
        <w:t>&lt;lien&gt;</w:t>
      </w:r>
      <w:r w:rsidRPr="00D31F89">
        <w:rPr>
          <w:rFonts w:eastAsia="Times New Roman" w:cs="Segoe UI"/>
          <w:sz w:val="20"/>
          <w:szCs w:val="20"/>
          <w:lang w:val="fr-FR" w:eastAsia="fr-BE"/>
        </w:rPr>
        <w:t>;  </w:t>
      </w:r>
    </w:p>
    <w:p w14:paraId="42422120" w14:textId="77777777" w:rsidR="00CA6D66" w:rsidRPr="00D31F89" w:rsidRDefault="00CA6D66" w:rsidP="00CA6D66">
      <w:pPr>
        <w:numPr>
          <w:ilvl w:val="0"/>
          <w:numId w:val="27"/>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relative </w:t>
      </w:r>
      <w:r w:rsidRPr="00D31F89">
        <w:rPr>
          <w:rFonts w:eastAsia="Times New Roman"/>
          <w:sz w:val="20"/>
          <w:szCs w:val="20"/>
          <w:lang w:val="fr-FR" w:eastAsia="fr-BE"/>
        </w:rPr>
        <w:t>à</w:t>
      </w:r>
      <w:r w:rsidRPr="00D31F89">
        <w:rPr>
          <w:rFonts w:eastAsia="Times New Roman" w:cs="Segoe UI"/>
          <w:sz w:val="20"/>
          <w:szCs w:val="20"/>
          <w:lang w:val="fr-FR" w:eastAsia="fr-BE"/>
        </w:rPr>
        <w:t> une disposition d’ordre réglementaire de la législation locale applicable relative au harcèlement sexuel au travail</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7DFDB1AC" w14:textId="77777777" w:rsidR="00CA6D66" w:rsidRPr="00D31F89" w:rsidRDefault="00CA6D66" w:rsidP="00CA6D66">
      <w:pPr>
        <w:numPr>
          <w:ilvl w:val="0"/>
          <w:numId w:val="28"/>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le</w:t>
      </w:r>
      <w:proofErr w:type="gramEnd"/>
      <w:r w:rsidRPr="00D31F89">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089606A7" w14:textId="77777777" w:rsidR="00CA6D66" w:rsidRPr="00D31F89" w:rsidRDefault="00CA6D66" w:rsidP="00CA6D66">
      <w:pPr>
        <w:numPr>
          <w:ilvl w:val="0"/>
          <w:numId w:val="29"/>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lorsque</w:t>
      </w:r>
      <w:proofErr w:type="gramEnd"/>
      <w:r w:rsidRPr="00D31F89">
        <w:rPr>
          <w:rFonts w:eastAsia="Times New Roman" w:cs="Segoe UI"/>
          <w:sz w:val="20"/>
          <w:szCs w:val="20"/>
          <w:lang w:val="fr-FR" w:eastAsia="fr-BE"/>
        </w:rPr>
        <w:t> Enabel dispose d’éléments suffisamment plausibles pour conclure que le soumissionnaire a commis des actes, conclu des conventions ou procédé à des ententes en vue de fausser la concurrence. </w:t>
      </w:r>
    </w:p>
    <w:p w14:paraId="7E89EF2F" w14:textId="77777777" w:rsidR="00CA6D66" w:rsidRPr="00D31F89" w:rsidRDefault="00CA6D66" w:rsidP="00CA6D66">
      <w:pPr>
        <w:spacing w:after="0" w:line="240" w:lineRule="auto"/>
        <w:ind w:left="708"/>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0CA9D8F6" w14:textId="77777777" w:rsidR="00CA6D66" w:rsidRPr="00D31F89" w:rsidRDefault="00CA6D66" w:rsidP="00CA6D66">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6AF504A5" w14:textId="77777777" w:rsidR="00CA6D66" w:rsidRPr="00D31F89" w:rsidRDefault="00CA6D66" w:rsidP="00CA6D66">
      <w:pPr>
        <w:numPr>
          <w:ilvl w:val="0"/>
          <w:numId w:val="30"/>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Lorsqu’il ne peut être remédié à un conflit d’intérêts par d’autres mesures moins intrusives ; </w:t>
      </w:r>
    </w:p>
    <w:p w14:paraId="54C01F62" w14:textId="77777777" w:rsidR="00CA6D66" w:rsidRPr="00D31F89" w:rsidRDefault="00CA6D66" w:rsidP="00CA6D66">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6980CCBD" w14:textId="77777777" w:rsidR="00CA6D66" w:rsidRPr="00D31F89" w:rsidRDefault="00CA6D66" w:rsidP="00CA6D66">
      <w:pPr>
        <w:numPr>
          <w:ilvl w:val="0"/>
          <w:numId w:val="31"/>
        </w:numPr>
        <w:spacing w:after="0" w:line="240" w:lineRule="auto"/>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des</w:t>
      </w:r>
      <w:proofErr w:type="gramEnd"/>
      <w:r w:rsidRPr="00D31F89">
        <w:rPr>
          <w:rFonts w:eastAsia="Times New Roman" w:cs="Segoe UI"/>
          <w:sz w:val="20"/>
          <w:szCs w:val="20"/>
          <w:lang w:val="fr-FR" w:eastAsia="fr-BE"/>
        </w:rPr>
        <w:t> </w:t>
      </w:r>
      <w:r w:rsidRPr="00D31F89">
        <w:rPr>
          <w:rFonts w:eastAsia="Times New Roman" w:cs="Segoe UI"/>
          <w:b/>
          <w:bCs/>
          <w:sz w:val="20"/>
          <w:szCs w:val="20"/>
          <w:lang w:val="fr-FR" w:eastAsia="fr-BE"/>
        </w:rPr>
        <w:t>défaillances importantes ou persistantes</w:t>
      </w:r>
      <w:r w:rsidRPr="00D31F89">
        <w:rPr>
          <w:rFonts w:eastAsia="Times New Roman" w:cs="Segoe UI"/>
          <w:sz w:val="20"/>
          <w:szCs w:val="20"/>
          <w:lang w:val="fr-FR" w:eastAsia="fr-BE"/>
        </w:rPr>
        <w:t> du soumissionnaire ont été constatées lors de l’exécution d’une </w:t>
      </w:r>
      <w:r w:rsidRPr="00D31F89">
        <w:rPr>
          <w:rFonts w:eastAsia="Times New Roman" w:cs="Segoe UI"/>
          <w:b/>
          <w:bCs/>
          <w:sz w:val="20"/>
          <w:szCs w:val="20"/>
          <w:lang w:val="fr-FR" w:eastAsia="fr-BE"/>
        </w:rPr>
        <w:t>obligation essentielle</w:t>
      </w:r>
      <w:r w:rsidRPr="00D31F89">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31F89">
        <w:rPr>
          <w:rFonts w:eastAsia="Times New Roman" w:cs="Segoe UI"/>
          <w:sz w:val="20"/>
          <w:szCs w:val="20"/>
          <w:lang w:val="fr-FR" w:eastAsia="fr-BE"/>
        </w:rPr>
        <w:br/>
        <w:t> 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D31F89">
        <w:rPr>
          <w:rFonts w:eastAsia="Times New Roman" w:cs="Segoe UI"/>
          <w:sz w:val="20"/>
          <w:szCs w:val="20"/>
          <w:lang w:val="fr-FR" w:eastAsia="fr-BE"/>
        </w:rPr>
        <w:br/>
        <w:t>La présence du soumissionnaire sur la liste d’exclusion Enabel en raison d’une telle défaillance sert d’un tel constat. </w:t>
      </w:r>
    </w:p>
    <w:p w14:paraId="0D3B5C35" w14:textId="77777777" w:rsidR="00CA6D66" w:rsidRPr="00D31F89" w:rsidRDefault="00CA6D66" w:rsidP="00CA6D66">
      <w:pPr>
        <w:spacing w:after="0" w:line="240" w:lineRule="auto"/>
        <w:ind w:left="705"/>
        <w:jc w:val="both"/>
        <w:textAlignment w:val="baseline"/>
        <w:rPr>
          <w:rFonts w:eastAsia="Times New Roman" w:cs="Segoe UI"/>
          <w:sz w:val="20"/>
          <w:szCs w:val="20"/>
          <w:lang w:val="fr-FR" w:eastAsia="fr-BE"/>
        </w:rPr>
      </w:pPr>
    </w:p>
    <w:p w14:paraId="394D2629" w14:textId="77777777" w:rsidR="00CA6D66" w:rsidRPr="00D31F89" w:rsidRDefault="00CA6D66" w:rsidP="00CA6D66">
      <w:pPr>
        <w:numPr>
          <w:ilvl w:val="0"/>
          <w:numId w:val="31"/>
        </w:numPr>
        <w:spacing w:after="0" w:line="240" w:lineRule="auto"/>
        <w:ind w:left="36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des</w:t>
      </w:r>
      <w:proofErr w:type="gramEnd"/>
      <w:r w:rsidRPr="00D31F89">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5FBDC29E" w14:textId="77777777" w:rsidR="00CA6D66" w:rsidRPr="00D31F89" w:rsidRDefault="00CA6D66" w:rsidP="00CA6D66">
      <w:pPr>
        <w:spacing w:after="0" w:line="240" w:lineRule="auto"/>
        <w:ind w:left="360"/>
        <w:jc w:val="both"/>
        <w:textAlignment w:val="baseline"/>
        <w:rPr>
          <w:rFonts w:eastAsia="Times New Roman" w:cs="Segoe UI"/>
          <w:sz w:val="20"/>
          <w:szCs w:val="20"/>
          <w:lang w:val="fr-FR" w:eastAsia="fr-BE"/>
        </w:rPr>
      </w:pPr>
    </w:p>
    <w:p w14:paraId="0DE00B6E" w14:textId="77777777" w:rsidR="00CA6D66" w:rsidRPr="00D31F89" w:rsidRDefault="00CA6D66" w:rsidP="00CA6D66">
      <w:pPr>
        <w:numPr>
          <w:ilvl w:val="0"/>
          <w:numId w:val="31"/>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lastRenderedPageBreak/>
        <w:t>Le soumissionnaire ni un de des dirigeants se trouvent sur les listes de personnes, de groupes ou d’entités soumises par les Nations-Unies, l’Union européenne et la Belgique à des sanctions financières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w:t>
      </w:r>
    </w:p>
    <w:p w14:paraId="6723413E" w14:textId="77777777" w:rsidR="00CA6D66" w:rsidRPr="00D31F89" w:rsidRDefault="00CA6D66" w:rsidP="00CA6D66">
      <w:pPr>
        <w:spacing w:after="0" w:line="240" w:lineRule="auto"/>
        <w:ind w:left="360"/>
        <w:jc w:val="both"/>
        <w:textAlignment w:val="baseline"/>
        <w:rPr>
          <w:rFonts w:eastAsia="Times New Roman" w:cs="Segoe UI"/>
          <w:sz w:val="20"/>
          <w:szCs w:val="20"/>
          <w:lang w:val="fr-FR" w:eastAsia="fr-BE"/>
        </w:rPr>
      </w:pPr>
    </w:p>
    <w:p w14:paraId="4E8ACFE6" w14:textId="77777777" w:rsidR="00CA6D66" w:rsidRPr="00D31F89" w:rsidRDefault="00CA6D66" w:rsidP="00CA6D66">
      <w:pPr>
        <w:spacing w:after="0" w:line="240" w:lineRule="auto"/>
        <w:ind w:left="36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 xml:space="preserve">Pour les Nations Unies, les listes peuvent être consultées à l’adresse suivante : </w:t>
      </w:r>
      <w:hyperlink r:id="rId7" w:history="1">
        <w:r w:rsidRPr="00D31F89">
          <w:rPr>
            <w:rFonts w:eastAsia="Times New Roman" w:cs="Segoe UI"/>
            <w:color w:val="0563C1"/>
            <w:sz w:val="20"/>
            <w:szCs w:val="20"/>
            <w:u w:val="single"/>
            <w:lang w:val="fr-FR" w:eastAsia="fr-BE"/>
          </w:rPr>
          <w:t>https://finances.belgium.be/fr/tresorerie/sanctions-financieres/sanctions-internationales-nations-unies</w:t>
        </w:r>
      </w:hyperlink>
      <w:r w:rsidRPr="00D31F89">
        <w:rPr>
          <w:rFonts w:eastAsia="Times New Roman" w:cs="Segoe UI"/>
          <w:sz w:val="20"/>
          <w:szCs w:val="20"/>
          <w:lang w:val="fr-FR" w:eastAsia="fr-BE"/>
        </w:rPr>
        <w:t xml:space="preserve">  </w:t>
      </w:r>
      <w:r w:rsidRPr="00D31F89">
        <w:rPr>
          <w:rFonts w:eastAsia="Times New Roman" w:cs="Segoe UI"/>
          <w:sz w:val="20"/>
          <w:szCs w:val="20"/>
          <w:lang w:val="fr-FR" w:eastAsia="fr-BE"/>
        </w:rPr>
        <w:br/>
      </w:r>
      <w:r w:rsidRPr="00D31F89">
        <w:rPr>
          <w:rFonts w:eastAsia="Times New Roman" w:cs="Segoe UI"/>
          <w:sz w:val="20"/>
          <w:szCs w:val="20"/>
          <w:lang w:val="fr-FR" w:eastAsia="fr-BE"/>
        </w:rPr>
        <w:br/>
        <w:t xml:space="preserve">Pour l’Union européenne, les listes peuvent être consultées à l’adresse suivante : </w:t>
      </w:r>
      <w:hyperlink r:id="rId8" w:history="1">
        <w:r w:rsidRPr="00D31F89">
          <w:rPr>
            <w:rFonts w:eastAsia="Times New Roman" w:cs="Segoe UI"/>
            <w:color w:val="0563C1"/>
            <w:sz w:val="20"/>
            <w:szCs w:val="20"/>
            <w:u w:val="single"/>
            <w:lang w:val="fr-FR" w:eastAsia="fr-BE"/>
          </w:rPr>
          <w:t>https://finances.belgium.be/fr/tresorerie/sanctions-financieres/sanctions-europ%C3%A9ennes-ue</w:t>
        </w:r>
      </w:hyperlink>
    </w:p>
    <w:p w14:paraId="3E56855E" w14:textId="77777777" w:rsidR="00CA6D66" w:rsidRPr="00D31F89" w:rsidRDefault="00CA6D66" w:rsidP="00CA6D66">
      <w:pPr>
        <w:spacing w:before="100" w:beforeAutospacing="1" w:after="0" w:afterAutospacing="1" w:line="240" w:lineRule="auto"/>
        <w:ind w:left="360"/>
        <w:textAlignment w:val="baseline"/>
        <w:rPr>
          <w:rFonts w:eastAsia="Times New Roman" w:cs="Segoe UI"/>
          <w:sz w:val="20"/>
          <w:szCs w:val="20"/>
          <w:lang w:val="fr-FR" w:eastAsia="fr-BE"/>
        </w:rPr>
      </w:pPr>
      <w:hyperlink r:id="rId9" w:history="1">
        <w:r w:rsidRPr="00D31F89">
          <w:rPr>
            <w:rFonts w:eastAsia="Times New Roman" w:cs="Segoe UI"/>
            <w:color w:val="0563C1"/>
            <w:sz w:val="20"/>
            <w:szCs w:val="20"/>
            <w:u w:val="single"/>
            <w:lang w:val="fr-FR" w:eastAsia="fr-BE"/>
          </w:rPr>
          <w:t>https://eeas.europa.eu/headquarters/headquarters-homepage/8442/consolidated-list-sanctions</w:t>
        </w:r>
      </w:hyperlink>
      <w:r w:rsidRPr="00D31F89">
        <w:rPr>
          <w:rFonts w:eastAsia="Times New Roman" w:cs="Segoe UI"/>
          <w:sz w:val="20"/>
          <w:szCs w:val="20"/>
          <w:lang w:val="fr-FR" w:eastAsia="fr-BE"/>
        </w:rPr>
        <w:br/>
      </w:r>
      <w:r w:rsidRPr="00D31F89">
        <w:rPr>
          <w:rFonts w:eastAsia="Times New Roman" w:cs="Segoe UI"/>
          <w:sz w:val="20"/>
          <w:szCs w:val="20"/>
          <w:lang w:val="fr-FR" w:eastAsia="fr-BE"/>
        </w:rPr>
        <w:br/>
      </w:r>
      <w:hyperlink r:id="rId10" w:history="1">
        <w:r w:rsidRPr="00D31F89">
          <w:rPr>
            <w:rFonts w:eastAsia="Times New Roman" w:cs="Segoe UI"/>
            <w:color w:val="0563C1"/>
            <w:sz w:val="20"/>
            <w:szCs w:val="20"/>
            <w:u w:val="single"/>
            <w:lang w:val="fr-FR" w:eastAsia="fr-BE"/>
          </w:rPr>
          <w:t>https://eeas.europa.eu/sites/eeas/files/restrictive_measures-2017-01-17-clean.pdf</w:t>
        </w:r>
      </w:hyperlink>
      <w:r w:rsidRPr="00D31F89">
        <w:rPr>
          <w:rFonts w:eastAsia="Times New Roman" w:cs="Segoe UI"/>
          <w:sz w:val="20"/>
          <w:szCs w:val="20"/>
          <w:lang w:val="fr-FR" w:eastAsia="fr-BE"/>
        </w:rPr>
        <w:br/>
      </w:r>
      <w:r w:rsidRPr="00D31F89">
        <w:rPr>
          <w:rFonts w:eastAsia="Times New Roman" w:cs="Segoe UI"/>
          <w:sz w:val="20"/>
          <w:szCs w:val="20"/>
          <w:lang w:val="fr-FR" w:eastAsia="fr-BE"/>
        </w:rPr>
        <w:br/>
        <w:t xml:space="preserve">Pour la Belgique : </w:t>
      </w:r>
      <w:hyperlink r:id="rId11" w:history="1">
        <w:r w:rsidRPr="00D31F89">
          <w:rPr>
            <w:rFonts w:eastAsia="Times New Roman" w:cs="Segoe UI"/>
            <w:color w:val="0563C1"/>
            <w:sz w:val="20"/>
            <w:szCs w:val="20"/>
            <w:u w:val="single"/>
            <w:lang w:val="fr-FR" w:eastAsia="fr-BE"/>
          </w:rPr>
          <w:t>https://finances.belgium.be/fr/sur_le_spf/structure_et_services/administrations_generales/tr%C3%A9sorerie/contr%C3%B4le-des-instruments-1-2</w:t>
        </w:r>
      </w:hyperlink>
    </w:p>
    <w:p w14:paraId="184746AF" w14:textId="77777777" w:rsidR="00CA6D66" w:rsidRPr="00D31F89" w:rsidRDefault="00CA6D66" w:rsidP="00CA6D66">
      <w:pPr>
        <w:numPr>
          <w:ilvl w:val="0"/>
          <w:numId w:val="31"/>
        </w:numPr>
        <w:spacing w:after="160"/>
        <w:rPr>
          <w:rFonts w:eastAsia="Times New Roman" w:cs="Segoe UI"/>
          <w:sz w:val="20"/>
          <w:szCs w:val="20"/>
          <w:lang w:val="fr-FR" w:eastAsia="nl-BE"/>
        </w:rPr>
      </w:pPr>
      <w:r w:rsidRPr="00D31F89">
        <w:rPr>
          <w:rFonts w:cs="Segoe UI"/>
          <w:sz w:val="20"/>
          <w:szCs w:val="20"/>
          <w:lang w:val="fr-FR"/>
        </w:rPr>
        <w:t xml:space="preserve"> </w:t>
      </w:r>
      <w:r w:rsidRPr="00D31F89">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016F71C2" w14:textId="77777777" w:rsidR="00CA6D66" w:rsidRPr="00D31F89" w:rsidRDefault="00CA6D66" w:rsidP="00CA6D66">
      <w:pPr>
        <w:ind w:left="360"/>
        <w:rPr>
          <w:rFonts w:eastAsia="Times New Roman" w:cs="Segoe UI"/>
          <w:sz w:val="20"/>
          <w:szCs w:val="20"/>
          <w:lang w:val="fr-FR" w:eastAsia="nl-BE"/>
        </w:rPr>
      </w:pPr>
      <w:r w:rsidRPr="00D31F89">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D31F89">
        <w:rPr>
          <w:rFonts w:eastAsia="Times New Roman" w:cs="Segoe UI"/>
          <w:sz w:val="20"/>
          <w:szCs w:val="20"/>
          <w:lang w:val="fr-FR" w:eastAsia="nl-BE"/>
        </w:rPr>
        <w:t>si:</w:t>
      </w:r>
      <w:proofErr w:type="gramEnd"/>
      <w:r w:rsidRPr="00D31F89">
        <w:rPr>
          <w:rFonts w:eastAsia="Times New Roman" w:cs="Segoe UI"/>
          <w:sz w:val="20"/>
          <w:szCs w:val="20"/>
          <w:lang w:val="fr-FR" w:eastAsia="nl-BE"/>
        </w:rPr>
        <w:t xml:space="preserve"> </w:t>
      </w:r>
    </w:p>
    <w:p w14:paraId="2B6BCC36" w14:textId="77777777" w:rsidR="00CA6D66" w:rsidRPr="00D31F89" w:rsidRDefault="00CA6D66" w:rsidP="00CA6D66">
      <w:pPr>
        <w:ind w:left="708"/>
        <w:rPr>
          <w:rFonts w:eastAsia="Times New Roman" w:cs="Segoe UI"/>
          <w:sz w:val="20"/>
          <w:szCs w:val="20"/>
          <w:lang w:val="fr-FR" w:eastAsia="nl-BE"/>
        </w:rPr>
      </w:pPr>
      <w:r w:rsidRPr="00D31F89">
        <w:rPr>
          <w:rFonts w:eastAsia="Times New Roman" w:cs="Segoe UI"/>
          <w:sz w:val="20"/>
          <w:szCs w:val="20"/>
          <w:lang w:val="fr-FR" w:eastAsia="nl-BE"/>
        </w:rPr>
        <w:t>a.</w:t>
      </w:r>
      <w:r>
        <w:rPr>
          <w:rFonts w:eastAsia="Times New Roman" w:cs="Segoe UI"/>
          <w:sz w:val="20"/>
          <w:szCs w:val="20"/>
          <w:lang w:val="fr-FR" w:eastAsia="nl-BE"/>
        </w:rPr>
        <w:t xml:space="preserve"> </w:t>
      </w:r>
      <w:r w:rsidRPr="00D31F89">
        <w:rPr>
          <w:rFonts w:eastAsia="Times New Roman" w:cs="Segoe UI"/>
          <w:sz w:val="20"/>
          <w:szCs w:val="20"/>
          <w:lang w:val="fr-FR" w:eastAsia="nl-BE"/>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6185F7F4" w14:textId="77777777" w:rsidR="00CA6D66" w:rsidRPr="00D31F89" w:rsidRDefault="00CA6D66" w:rsidP="00CA6D66">
      <w:pPr>
        <w:ind w:left="360" w:firstLine="348"/>
        <w:rPr>
          <w:rFonts w:eastAsia="Times New Roman" w:cs="Segoe UI"/>
          <w:sz w:val="20"/>
          <w:szCs w:val="20"/>
          <w:lang w:val="fr-FR" w:eastAsia="nl-BE"/>
        </w:rPr>
      </w:pPr>
      <w:r w:rsidRPr="00D31F89">
        <w:rPr>
          <w:rFonts w:eastAsia="Times New Roman" w:cs="Segoe UI"/>
          <w:sz w:val="20"/>
          <w:szCs w:val="20"/>
          <w:lang w:val="fr-FR" w:eastAsia="nl-BE"/>
        </w:rPr>
        <w:t>b.</w:t>
      </w:r>
      <w:r>
        <w:rPr>
          <w:rFonts w:eastAsia="Times New Roman" w:cs="Segoe UI"/>
          <w:sz w:val="20"/>
          <w:szCs w:val="20"/>
          <w:lang w:val="fr-FR" w:eastAsia="nl-BE"/>
        </w:rPr>
        <w:t xml:space="preserve"> </w:t>
      </w:r>
      <w:r w:rsidRPr="00D31F89">
        <w:rPr>
          <w:rFonts w:eastAsia="Times New Roman" w:cs="Segoe UI"/>
          <w:sz w:val="20"/>
          <w:szCs w:val="20"/>
          <w:lang w:val="fr-FR" w:eastAsia="nl-BE"/>
        </w:rPr>
        <w:t xml:space="preserve">Enabel est déjà en possession des documents concernés. </w:t>
      </w:r>
    </w:p>
    <w:p w14:paraId="6B8623CB" w14:textId="77777777" w:rsidR="00CA6D66" w:rsidRPr="00D31F89" w:rsidRDefault="00CA6D66" w:rsidP="00CA6D66">
      <w:pPr>
        <w:ind w:left="708"/>
        <w:rPr>
          <w:rFonts w:eastAsia="Times New Roman" w:cs="Segoe UI"/>
          <w:sz w:val="20"/>
          <w:szCs w:val="20"/>
          <w:lang w:val="fr-FR" w:eastAsia="nl-BE"/>
        </w:rPr>
      </w:pPr>
      <w:r w:rsidRPr="00D31F89">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1418044E" w14:textId="77777777" w:rsidR="00CA6D66" w:rsidRPr="00D31F89" w:rsidRDefault="00CA6D66" w:rsidP="00CA6D66">
      <w:pPr>
        <w:ind w:left="360"/>
        <w:rPr>
          <w:rFonts w:eastAsia="Times New Roman" w:cs="Segoe UI"/>
          <w:sz w:val="20"/>
          <w:szCs w:val="20"/>
          <w:lang w:val="fr-FR" w:eastAsia="nl-BE"/>
        </w:rPr>
      </w:pPr>
      <w:r w:rsidRPr="00D31F89">
        <w:rPr>
          <w:rFonts w:eastAsia="Times New Roman" w:cs="Segoe UI"/>
          <w:sz w:val="20"/>
          <w:szCs w:val="20"/>
          <w:lang w:val="fr-FR" w:eastAsia="nl-BE"/>
        </w:rPr>
        <w:t>Date</w:t>
      </w:r>
    </w:p>
    <w:p w14:paraId="7869EAFD" w14:textId="77777777" w:rsidR="00CA6D66" w:rsidRPr="00D31F89" w:rsidRDefault="00CA6D66" w:rsidP="00CA6D66">
      <w:pPr>
        <w:ind w:left="360"/>
        <w:rPr>
          <w:rFonts w:eastAsia="Times New Roman" w:cs="Segoe UI"/>
          <w:sz w:val="20"/>
          <w:szCs w:val="20"/>
          <w:lang w:val="fr-FR" w:eastAsia="nl-BE"/>
        </w:rPr>
      </w:pPr>
      <w:r w:rsidRPr="00D31F89">
        <w:rPr>
          <w:rFonts w:eastAsia="Times New Roman" w:cs="Segoe UI"/>
          <w:sz w:val="20"/>
          <w:szCs w:val="20"/>
          <w:lang w:val="fr-FR" w:eastAsia="nl-BE"/>
        </w:rPr>
        <w:t xml:space="preserve">Localisation </w:t>
      </w:r>
    </w:p>
    <w:p w14:paraId="1268F721" w14:textId="77777777" w:rsidR="00CA6D66" w:rsidRPr="00D31F89" w:rsidRDefault="00CA6D66" w:rsidP="00CA6D66">
      <w:pPr>
        <w:ind w:left="360"/>
        <w:rPr>
          <w:rFonts w:eastAsia="Times New Roman" w:cs="Segoe UI"/>
          <w:sz w:val="20"/>
          <w:szCs w:val="20"/>
          <w:lang w:val="fr-FR" w:eastAsia="nl-BE"/>
        </w:rPr>
      </w:pPr>
      <w:r w:rsidRPr="00D31F89">
        <w:rPr>
          <w:rFonts w:eastAsia="Times New Roman" w:cs="Segoe UI"/>
          <w:sz w:val="20"/>
          <w:szCs w:val="20"/>
          <w:lang w:val="fr-FR" w:eastAsia="nl-BE"/>
        </w:rPr>
        <w:t>Signature</w:t>
      </w:r>
    </w:p>
    <w:p w14:paraId="5FDD7358" w14:textId="77777777" w:rsidR="00CA6D66" w:rsidRPr="00D31F89" w:rsidRDefault="00CA6D66" w:rsidP="00CA6D66">
      <w:pPr>
        <w:rPr>
          <w:rFonts w:eastAsia="Times New Roman" w:cs="Segoe UI"/>
          <w:sz w:val="20"/>
          <w:szCs w:val="20"/>
          <w:lang w:val="fr-FR" w:eastAsia="nl-BE"/>
        </w:rPr>
      </w:pPr>
      <w:r w:rsidRPr="00D31F89">
        <w:rPr>
          <w:rFonts w:eastAsia="Times New Roman" w:cs="Segoe UI"/>
          <w:sz w:val="20"/>
          <w:szCs w:val="20"/>
          <w:lang w:val="fr-FR" w:eastAsia="nl-BE"/>
        </w:rPr>
        <w:br w:type="page"/>
      </w:r>
    </w:p>
    <w:p w14:paraId="4D9EE650" w14:textId="77777777" w:rsidR="00CA6D66" w:rsidRPr="00D31F89" w:rsidRDefault="00CA6D66" w:rsidP="00CA6D66">
      <w:pPr>
        <w:ind w:left="360"/>
        <w:rPr>
          <w:rFonts w:eastAsia="Times New Roman" w:cs="Segoe UI"/>
          <w:sz w:val="20"/>
          <w:szCs w:val="20"/>
          <w:lang w:val="fr-FR" w:eastAsia="nl-BE"/>
        </w:rPr>
      </w:pPr>
    </w:p>
    <w:p w14:paraId="63F661C1" w14:textId="77777777" w:rsidR="00CA6D66" w:rsidRPr="00D31F89" w:rsidRDefault="00CA6D66" w:rsidP="00CA6D66">
      <w:pPr>
        <w:pStyle w:val="Titre2"/>
        <w:rPr>
          <w:rFonts w:ascii="Georgia" w:hAnsi="Georgia"/>
        </w:rPr>
      </w:pPr>
      <w:bookmarkStart w:id="34" w:name="_Toc52268504"/>
      <w:bookmarkStart w:id="35" w:name="_Toc52533035"/>
      <w:bookmarkStart w:id="36" w:name="_Toc155102402"/>
      <w:r w:rsidRPr="00D31F89">
        <w:rPr>
          <w:rFonts w:ascii="Georgia" w:hAnsi="Georgia"/>
        </w:rPr>
        <w:t>Déclaration intégrité soumissionnaires</w:t>
      </w:r>
      <w:bookmarkEnd w:id="34"/>
      <w:bookmarkEnd w:id="35"/>
      <w:bookmarkEnd w:id="36"/>
    </w:p>
    <w:p w14:paraId="7E110905" w14:textId="77777777" w:rsidR="00CA6D66" w:rsidRPr="00D31F89" w:rsidRDefault="00CA6D66" w:rsidP="00CA6D66">
      <w:pPr>
        <w:widowControl w:val="0"/>
        <w:suppressAutoHyphens/>
        <w:spacing w:before="60" w:after="60" w:line="288" w:lineRule="auto"/>
        <w:jc w:val="both"/>
        <w:rPr>
          <w:kern w:val="18"/>
          <w:sz w:val="20"/>
        </w:rPr>
      </w:pPr>
      <w:r w:rsidRPr="00D31F89">
        <w:rPr>
          <w:kern w:val="18"/>
          <w:szCs w:val="21"/>
        </w:rPr>
        <w:t>Par la présente, je / nous, agissant en ma/notre qualité de représentant(s) légal/légaux du soumissionnaire précité, déclare/</w:t>
      </w:r>
      <w:proofErr w:type="spellStart"/>
      <w:r w:rsidRPr="00D31F89">
        <w:rPr>
          <w:kern w:val="18"/>
          <w:szCs w:val="21"/>
        </w:rPr>
        <w:t>rons</w:t>
      </w:r>
      <w:proofErr w:type="spellEnd"/>
      <w:r w:rsidRPr="00D31F89">
        <w:rPr>
          <w:kern w:val="18"/>
          <w:szCs w:val="21"/>
        </w:rPr>
        <w:t xml:space="preserve"> ce qui suit</w:t>
      </w:r>
      <w:r w:rsidRPr="00D31F89">
        <w:rPr>
          <w:kern w:val="18"/>
          <w:sz w:val="20"/>
        </w:rPr>
        <w:t xml:space="preserve"> : </w:t>
      </w:r>
    </w:p>
    <w:p w14:paraId="6E93F1D6" w14:textId="77777777" w:rsidR="00CA6D66" w:rsidRPr="00D31F89" w:rsidRDefault="00CA6D66" w:rsidP="00CA6D66">
      <w:pPr>
        <w:numPr>
          <w:ilvl w:val="0"/>
          <w:numId w:val="9"/>
        </w:numPr>
        <w:spacing w:after="0" w:line="280" w:lineRule="auto"/>
        <w:jc w:val="both"/>
      </w:pPr>
      <w:r w:rsidRPr="00D31F89">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CB183AC" w14:textId="77777777" w:rsidR="00CA6D66" w:rsidRPr="00D31F89" w:rsidRDefault="00CA6D66" w:rsidP="00CA6D66">
      <w:pPr>
        <w:numPr>
          <w:ilvl w:val="0"/>
          <w:numId w:val="9"/>
        </w:numPr>
        <w:spacing w:after="0" w:line="280" w:lineRule="auto"/>
        <w:jc w:val="both"/>
      </w:pPr>
      <w:r w:rsidRPr="00D31F89">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1152ABD" w14:textId="77777777" w:rsidR="00CA6D66" w:rsidRPr="00D31F89" w:rsidRDefault="00CA6D66" w:rsidP="00CA6D66">
      <w:pPr>
        <w:numPr>
          <w:ilvl w:val="0"/>
          <w:numId w:val="9"/>
        </w:numPr>
        <w:spacing w:after="0" w:line="280" w:lineRule="auto"/>
        <w:jc w:val="both"/>
      </w:pPr>
      <w:r w:rsidRPr="00D31F89">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31F89">
        <w:t>rons</w:t>
      </w:r>
      <w:proofErr w:type="spellEnd"/>
      <w:r w:rsidRPr="00D31F89">
        <w:t xml:space="preserve"> souscrire et respecter entièrement ces articles.</w:t>
      </w:r>
    </w:p>
    <w:p w14:paraId="2415528E" w14:textId="77777777" w:rsidR="00CA6D66" w:rsidRPr="00D31F89" w:rsidRDefault="00CA6D66" w:rsidP="00CA6D66">
      <w:pPr>
        <w:widowControl w:val="0"/>
        <w:suppressAutoHyphens/>
        <w:spacing w:before="60" w:after="60" w:line="288" w:lineRule="auto"/>
        <w:jc w:val="both"/>
        <w:rPr>
          <w:kern w:val="18"/>
          <w:sz w:val="20"/>
        </w:rPr>
      </w:pPr>
    </w:p>
    <w:p w14:paraId="610CC669" w14:textId="77777777" w:rsidR="00CA6D66" w:rsidRPr="00D31F89" w:rsidRDefault="00CA6D66" w:rsidP="00CA6D66">
      <w:pPr>
        <w:widowControl w:val="0"/>
        <w:suppressAutoHyphens/>
        <w:spacing w:before="60" w:after="60" w:line="288" w:lineRule="auto"/>
        <w:jc w:val="both"/>
        <w:rPr>
          <w:kern w:val="18"/>
          <w:sz w:val="20"/>
        </w:rPr>
      </w:pPr>
      <w:r w:rsidRPr="00D31F89">
        <w:rPr>
          <w:kern w:val="18"/>
          <w:sz w:val="20"/>
        </w:rPr>
        <w:t>Si le marché précité devait être attribué au soumissionnaire, je/nous déclare/</w:t>
      </w:r>
      <w:proofErr w:type="spellStart"/>
      <w:r w:rsidRPr="00D31F89">
        <w:rPr>
          <w:kern w:val="18"/>
          <w:sz w:val="20"/>
        </w:rPr>
        <w:t>rons</w:t>
      </w:r>
      <w:proofErr w:type="spellEnd"/>
      <w:r w:rsidRPr="00D31F89">
        <w:rPr>
          <w:kern w:val="18"/>
          <w:sz w:val="20"/>
        </w:rPr>
        <w:t xml:space="preserve">, par ailleurs, marquer mon/notre accord avec les dispositions suivantes : </w:t>
      </w:r>
    </w:p>
    <w:p w14:paraId="422491A8" w14:textId="77777777" w:rsidR="00CA6D66" w:rsidRPr="00D31F89" w:rsidRDefault="00CA6D66" w:rsidP="00CA6D66">
      <w:pPr>
        <w:numPr>
          <w:ilvl w:val="0"/>
          <w:numId w:val="10"/>
        </w:numPr>
        <w:spacing w:after="0" w:line="280" w:lineRule="auto"/>
        <w:jc w:val="both"/>
      </w:pPr>
      <w:r w:rsidRPr="00D31F89">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FF4C495" w14:textId="77777777" w:rsidR="00CA6D66" w:rsidRPr="00D31F89" w:rsidRDefault="00CA6D66" w:rsidP="00CA6D66">
      <w:pPr>
        <w:numPr>
          <w:ilvl w:val="0"/>
          <w:numId w:val="10"/>
        </w:numPr>
        <w:spacing w:after="0" w:line="280" w:lineRule="auto"/>
        <w:jc w:val="both"/>
      </w:pPr>
      <w:r w:rsidRPr="00D31F89">
        <w:t>Tout contrat (marché public) sera résilié, dès lors qu’il s’avérerait que l’attribution du contrat ou son exécution aurait donné lieu à l’obtention ou l’offre des avantages appréciables en argent précités.</w:t>
      </w:r>
    </w:p>
    <w:p w14:paraId="3C2646D8" w14:textId="77777777" w:rsidR="00CA6D66" w:rsidRPr="00D31F89" w:rsidRDefault="00CA6D66" w:rsidP="00CA6D66">
      <w:pPr>
        <w:numPr>
          <w:ilvl w:val="0"/>
          <w:numId w:val="10"/>
        </w:numPr>
        <w:spacing w:after="0" w:line="280" w:lineRule="auto"/>
        <w:jc w:val="both"/>
      </w:pPr>
      <w:r w:rsidRPr="00D31F89">
        <w:t xml:space="preserve">Tout manquement à se conformer à une ou plusieurs des clauses déontologiques </w:t>
      </w:r>
      <w:r w:rsidRPr="00567014">
        <w:t>aboutira</w:t>
      </w:r>
      <w:r w:rsidRPr="00D31F89">
        <w:t xml:space="preserve"> à l’exclusion du contractant du présent marché et d’autres marchés publics pour Enabel.</w:t>
      </w:r>
    </w:p>
    <w:p w14:paraId="2378A795" w14:textId="77777777" w:rsidR="00CA6D66" w:rsidRPr="00D31F89" w:rsidRDefault="00CA6D66" w:rsidP="00CA6D66">
      <w:pPr>
        <w:spacing w:after="0" w:line="280" w:lineRule="auto"/>
        <w:ind w:left="720"/>
        <w:jc w:val="both"/>
      </w:pPr>
    </w:p>
    <w:p w14:paraId="66C1D42C" w14:textId="77777777" w:rsidR="00CA6D66" w:rsidRPr="00D31F89" w:rsidRDefault="00CA6D66" w:rsidP="00CA6D66">
      <w:pPr>
        <w:widowControl w:val="0"/>
        <w:suppressAutoHyphens/>
        <w:spacing w:before="60" w:after="60" w:line="288" w:lineRule="auto"/>
        <w:jc w:val="both"/>
        <w:rPr>
          <w:kern w:val="18"/>
          <w:szCs w:val="21"/>
        </w:rPr>
      </w:pPr>
      <w:r w:rsidRPr="00D31F89">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4F57C0B" w14:textId="77777777" w:rsidR="00CA6D66" w:rsidRPr="00D31F89" w:rsidRDefault="00CA6D66" w:rsidP="00CA6D66">
      <w:pPr>
        <w:spacing w:after="120" w:line="480" w:lineRule="auto"/>
        <w:rPr>
          <w:kern w:val="18"/>
          <w:szCs w:val="21"/>
        </w:rPr>
      </w:pPr>
      <w:r w:rsidRPr="00D31F89">
        <w:rPr>
          <w:kern w:val="18"/>
          <w:szCs w:val="21"/>
        </w:rPr>
        <w:t xml:space="preserve">Date </w:t>
      </w:r>
    </w:p>
    <w:p w14:paraId="48A48697" w14:textId="77777777" w:rsidR="00CA6D66" w:rsidRPr="00D31F89" w:rsidRDefault="00CA6D66" w:rsidP="00CA6D66">
      <w:pPr>
        <w:spacing w:after="120" w:line="480" w:lineRule="auto"/>
        <w:rPr>
          <w:kern w:val="18"/>
          <w:szCs w:val="21"/>
        </w:rPr>
      </w:pPr>
      <w:r w:rsidRPr="00D31F89">
        <w:rPr>
          <w:kern w:val="18"/>
          <w:szCs w:val="21"/>
        </w:rPr>
        <w:t xml:space="preserve">Localisation </w:t>
      </w:r>
    </w:p>
    <w:p w14:paraId="6ACC2B77" w14:textId="77777777" w:rsidR="00CA6D66" w:rsidRDefault="00CA6D66" w:rsidP="00CA6D66">
      <w:pPr>
        <w:spacing w:after="120" w:line="480" w:lineRule="auto"/>
        <w:rPr>
          <w:kern w:val="18"/>
          <w:szCs w:val="21"/>
        </w:rPr>
      </w:pPr>
      <w:r w:rsidRPr="00D31F89">
        <w:rPr>
          <w:kern w:val="18"/>
          <w:szCs w:val="21"/>
        </w:rPr>
        <w:t xml:space="preserve">Signature </w:t>
      </w:r>
    </w:p>
    <w:p w14:paraId="35AC618D" w14:textId="77777777" w:rsidR="00CA6D66" w:rsidRDefault="00CA6D66" w:rsidP="00CA6D66">
      <w:pPr>
        <w:rPr>
          <w:kern w:val="18"/>
          <w:szCs w:val="21"/>
        </w:rPr>
      </w:pPr>
      <w:r>
        <w:rPr>
          <w:kern w:val="18"/>
          <w:szCs w:val="21"/>
        </w:rPr>
        <w:br w:type="page"/>
      </w:r>
    </w:p>
    <w:p w14:paraId="312738AA" w14:textId="77777777" w:rsidR="00CA6D66" w:rsidRPr="00D4598F" w:rsidRDefault="00CA6D66" w:rsidP="00CA6D66">
      <w:pPr>
        <w:pStyle w:val="Titre2"/>
        <w:rPr>
          <w:rFonts w:ascii="Georgia" w:hAnsi="Georgia"/>
          <w:bCs/>
        </w:rPr>
      </w:pPr>
      <w:bookmarkStart w:id="37" w:name="_Toc18404389"/>
      <w:bookmarkStart w:id="38" w:name="_Toc53761314"/>
      <w:bookmarkStart w:id="39" w:name="_Toc155102403"/>
      <w:r w:rsidRPr="00D4598F">
        <w:rPr>
          <w:rFonts w:ascii="Georgia" w:hAnsi="Georgia"/>
          <w:bCs/>
        </w:rPr>
        <w:lastRenderedPageBreak/>
        <w:t>Chiffre d’affaires du soumissionnaire durant les trois dernières années</w:t>
      </w:r>
      <w:bookmarkEnd w:id="37"/>
      <w:bookmarkEnd w:id="38"/>
      <w:bookmarkEnd w:id="39"/>
    </w:p>
    <w:p w14:paraId="48B58E73" w14:textId="77777777" w:rsidR="00CA6D66" w:rsidRPr="00A73CE1" w:rsidRDefault="00CA6D66" w:rsidP="00CA6D66">
      <w:pPr>
        <w:spacing w:after="120" w:line="288" w:lineRule="auto"/>
        <w:jc w:val="both"/>
        <w:rPr>
          <w:color w:val="585756"/>
          <w:kern w:val="18"/>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3286"/>
        <w:gridCol w:w="3318"/>
      </w:tblGrid>
      <w:tr w:rsidR="00CA6D66" w:rsidRPr="00A73CE1" w14:paraId="7F505588" w14:textId="77777777" w:rsidTr="00EA08C2">
        <w:tc>
          <w:tcPr>
            <w:tcW w:w="5000" w:type="pct"/>
            <w:gridSpan w:val="3"/>
            <w:shd w:val="pct10" w:color="auto" w:fill="auto"/>
            <w:vAlign w:val="center"/>
          </w:tcPr>
          <w:p w14:paraId="7826B08F" w14:textId="77777777" w:rsidR="00CA6D66" w:rsidRPr="00A73CE1" w:rsidRDefault="00CA6D66" w:rsidP="00EA08C2">
            <w:pPr>
              <w:spacing w:before="120" w:after="120" w:line="288" w:lineRule="auto"/>
              <w:jc w:val="center"/>
              <w:rPr>
                <w:b/>
                <w:color w:val="585756"/>
                <w:kern w:val="18"/>
                <w:sz w:val="20"/>
              </w:rPr>
            </w:pPr>
            <w:r w:rsidRPr="00A73CE1">
              <w:rPr>
                <w:b/>
                <w:color w:val="585756"/>
                <w:kern w:val="18"/>
                <w:sz w:val="20"/>
              </w:rPr>
              <w:t>Chiffre d’affaires annuel</w:t>
            </w:r>
          </w:p>
        </w:tc>
      </w:tr>
      <w:tr w:rsidR="00CA6D66" w:rsidRPr="00A73CE1" w14:paraId="5B3887FE" w14:textId="77777777" w:rsidTr="00EA08C2">
        <w:tc>
          <w:tcPr>
            <w:tcW w:w="1519" w:type="pct"/>
            <w:shd w:val="pct10" w:color="auto" w:fill="auto"/>
            <w:vAlign w:val="center"/>
          </w:tcPr>
          <w:p w14:paraId="47EE3EB6" w14:textId="77777777" w:rsidR="00CA6D66" w:rsidRPr="00A73CE1" w:rsidRDefault="00CA6D66" w:rsidP="00EA08C2">
            <w:pPr>
              <w:spacing w:before="120" w:after="120" w:line="288" w:lineRule="auto"/>
              <w:jc w:val="center"/>
              <w:rPr>
                <w:b/>
                <w:color w:val="585756"/>
                <w:kern w:val="18"/>
                <w:sz w:val="20"/>
              </w:rPr>
            </w:pPr>
            <w:r w:rsidRPr="00A73CE1">
              <w:rPr>
                <w:b/>
                <w:color w:val="585756"/>
                <w:kern w:val="18"/>
                <w:sz w:val="20"/>
              </w:rPr>
              <w:t>Années</w:t>
            </w:r>
          </w:p>
        </w:tc>
        <w:tc>
          <w:tcPr>
            <w:tcW w:w="1732" w:type="pct"/>
            <w:shd w:val="pct10" w:color="auto" w:fill="auto"/>
            <w:vAlign w:val="center"/>
          </w:tcPr>
          <w:p w14:paraId="19E8B325" w14:textId="77777777" w:rsidR="00CA6D66" w:rsidRPr="00A73CE1" w:rsidRDefault="00CA6D66" w:rsidP="00EA08C2">
            <w:pPr>
              <w:spacing w:before="120" w:after="120" w:line="288" w:lineRule="auto"/>
              <w:jc w:val="center"/>
              <w:rPr>
                <w:b/>
                <w:color w:val="585756"/>
                <w:kern w:val="18"/>
                <w:sz w:val="20"/>
              </w:rPr>
            </w:pPr>
            <w:r w:rsidRPr="00A73CE1">
              <w:rPr>
                <w:b/>
                <w:color w:val="585756"/>
                <w:kern w:val="18"/>
                <w:sz w:val="20"/>
              </w:rPr>
              <w:t>Montant Euro</w:t>
            </w:r>
          </w:p>
        </w:tc>
        <w:tc>
          <w:tcPr>
            <w:tcW w:w="1750" w:type="pct"/>
            <w:shd w:val="pct10" w:color="auto" w:fill="auto"/>
            <w:vAlign w:val="center"/>
          </w:tcPr>
          <w:p w14:paraId="0F2D62EB" w14:textId="77777777" w:rsidR="00CA6D66" w:rsidRPr="00A73CE1" w:rsidRDefault="00CA6D66" w:rsidP="00EA08C2">
            <w:pPr>
              <w:spacing w:before="120" w:after="120" w:line="288" w:lineRule="auto"/>
              <w:jc w:val="center"/>
              <w:rPr>
                <w:b/>
                <w:color w:val="585756"/>
                <w:kern w:val="18"/>
                <w:sz w:val="20"/>
              </w:rPr>
            </w:pPr>
            <w:r w:rsidRPr="00A73CE1">
              <w:rPr>
                <w:b/>
                <w:color w:val="585756"/>
                <w:kern w:val="18"/>
                <w:sz w:val="20"/>
              </w:rPr>
              <w:t>Equivalent Fcfa</w:t>
            </w:r>
          </w:p>
        </w:tc>
      </w:tr>
      <w:tr w:rsidR="00CA6D66" w:rsidRPr="00A73CE1" w14:paraId="4CEF685B" w14:textId="77777777" w:rsidTr="00EA08C2">
        <w:tc>
          <w:tcPr>
            <w:tcW w:w="1519" w:type="pct"/>
            <w:shd w:val="clear" w:color="auto" w:fill="auto"/>
            <w:vAlign w:val="center"/>
          </w:tcPr>
          <w:p w14:paraId="22C60513" w14:textId="77777777" w:rsidR="00CA6D66" w:rsidRPr="00A73CE1" w:rsidRDefault="00CA6D66" w:rsidP="00EA08C2">
            <w:pPr>
              <w:spacing w:before="120" w:after="120" w:line="288" w:lineRule="auto"/>
              <w:jc w:val="both"/>
              <w:rPr>
                <w:color w:val="585756"/>
                <w:kern w:val="18"/>
                <w:sz w:val="20"/>
              </w:rPr>
            </w:pPr>
            <w:r w:rsidRPr="00A73CE1">
              <w:rPr>
                <w:color w:val="585756"/>
                <w:kern w:val="18"/>
                <w:sz w:val="20"/>
              </w:rPr>
              <w:t>Année 20</w:t>
            </w:r>
            <w:r>
              <w:rPr>
                <w:color w:val="585756"/>
                <w:kern w:val="18"/>
                <w:sz w:val="20"/>
              </w:rPr>
              <w:t>22</w:t>
            </w:r>
          </w:p>
        </w:tc>
        <w:tc>
          <w:tcPr>
            <w:tcW w:w="1732" w:type="pct"/>
            <w:shd w:val="clear" w:color="auto" w:fill="auto"/>
            <w:vAlign w:val="center"/>
          </w:tcPr>
          <w:p w14:paraId="21BD6FAA" w14:textId="77777777" w:rsidR="00CA6D66" w:rsidRPr="00A73CE1" w:rsidRDefault="00CA6D66" w:rsidP="00EA08C2">
            <w:pPr>
              <w:spacing w:before="120" w:after="120" w:line="288" w:lineRule="auto"/>
              <w:jc w:val="both"/>
              <w:rPr>
                <w:color w:val="585756"/>
                <w:kern w:val="18"/>
                <w:sz w:val="20"/>
              </w:rPr>
            </w:pPr>
          </w:p>
        </w:tc>
        <w:tc>
          <w:tcPr>
            <w:tcW w:w="1750" w:type="pct"/>
            <w:shd w:val="clear" w:color="auto" w:fill="auto"/>
            <w:vAlign w:val="center"/>
          </w:tcPr>
          <w:p w14:paraId="7B71845A" w14:textId="77777777" w:rsidR="00CA6D66" w:rsidRPr="00A73CE1" w:rsidRDefault="00CA6D66" w:rsidP="00EA08C2">
            <w:pPr>
              <w:spacing w:before="120" w:after="120" w:line="288" w:lineRule="auto"/>
              <w:jc w:val="both"/>
              <w:rPr>
                <w:color w:val="585756"/>
                <w:kern w:val="18"/>
                <w:sz w:val="20"/>
              </w:rPr>
            </w:pPr>
          </w:p>
        </w:tc>
      </w:tr>
      <w:tr w:rsidR="00CA6D66" w:rsidRPr="00A73CE1" w14:paraId="75A86C9B" w14:textId="77777777" w:rsidTr="00EA08C2">
        <w:tc>
          <w:tcPr>
            <w:tcW w:w="1519" w:type="pct"/>
            <w:shd w:val="clear" w:color="auto" w:fill="auto"/>
            <w:vAlign w:val="center"/>
          </w:tcPr>
          <w:p w14:paraId="1783480C" w14:textId="77777777" w:rsidR="00CA6D66" w:rsidRPr="00A73CE1" w:rsidRDefault="00CA6D66" w:rsidP="00EA08C2">
            <w:pPr>
              <w:spacing w:before="120" w:after="120" w:line="288" w:lineRule="auto"/>
              <w:jc w:val="both"/>
              <w:rPr>
                <w:color w:val="585756"/>
                <w:kern w:val="18"/>
                <w:sz w:val="20"/>
              </w:rPr>
            </w:pPr>
            <w:r w:rsidRPr="00A73CE1">
              <w:rPr>
                <w:color w:val="585756"/>
                <w:kern w:val="18"/>
                <w:sz w:val="20"/>
              </w:rPr>
              <w:t>Année 20</w:t>
            </w:r>
            <w:r>
              <w:rPr>
                <w:color w:val="585756"/>
                <w:kern w:val="18"/>
                <w:sz w:val="20"/>
              </w:rPr>
              <w:t>21</w:t>
            </w:r>
          </w:p>
        </w:tc>
        <w:tc>
          <w:tcPr>
            <w:tcW w:w="1732" w:type="pct"/>
            <w:shd w:val="clear" w:color="auto" w:fill="auto"/>
            <w:vAlign w:val="center"/>
          </w:tcPr>
          <w:p w14:paraId="226FB7CC" w14:textId="77777777" w:rsidR="00CA6D66" w:rsidRPr="00A73CE1" w:rsidRDefault="00CA6D66" w:rsidP="00EA08C2">
            <w:pPr>
              <w:spacing w:before="120" w:after="120" w:line="288" w:lineRule="auto"/>
              <w:jc w:val="both"/>
              <w:rPr>
                <w:color w:val="585756"/>
                <w:kern w:val="18"/>
                <w:sz w:val="20"/>
              </w:rPr>
            </w:pPr>
          </w:p>
        </w:tc>
        <w:tc>
          <w:tcPr>
            <w:tcW w:w="1750" w:type="pct"/>
            <w:shd w:val="clear" w:color="auto" w:fill="auto"/>
            <w:vAlign w:val="center"/>
          </w:tcPr>
          <w:p w14:paraId="32EAD2DE" w14:textId="77777777" w:rsidR="00CA6D66" w:rsidRPr="00A73CE1" w:rsidRDefault="00CA6D66" w:rsidP="00EA08C2">
            <w:pPr>
              <w:spacing w:before="120" w:after="120" w:line="288" w:lineRule="auto"/>
              <w:jc w:val="both"/>
              <w:rPr>
                <w:color w:val="585756"/>
                <w:kern w:val="18"/>
                <w:sz w:val="20"/>
              </w:rPr>
            </w:pPr>
          </w:p>
        </w:tc>
      </w:tr>
      <w:tr w:rsidR="00CA6D66" w:rsidRPr="00A73CE1" w14:paraId="51D096EF" w14:textId="77777777" w:rsidTr="00EA08C2">
        <w:tc>
          <w:tcPr>
            <w:tcW w:w="1519" w:type="pct"/>
            <w:shd w:val="clear" w:color="auto" w:fill="auto"/>
            <w:vAlign w:val="center"/>
          </w:tcPr>
          <w:p w14:paraId="595B6DF8" w14:textId="77777777" w:rsidR="00CA6D66" w:rsidRPr="00A73CE1" w:rsidRDefault="00CA6D66" w:rsidP="00EA08C2">
            <w:pPr>
              <w:spacing w:before="120" w:after="120" w:line="288" w:lineRule="auto"/>
              <w:jc w:val="both"/>
              <w:rPr>
                <w:color w:val="585756"/>
                <w:kern w:val="18"/>
                <w:sz w:val="20"/>
              </w:rPr>
            </w:pPr>
            <w:r w:rsidRPr="00A73CE1">
              <w:rPr>
                <w:color w:val="585756"/>
                <w:kern w:val="18"/>
                <w:sz w:val="20"/>
              </w:rPr>
              <w:t>Année 20</w:t>
            </w:r>
            <w:r>
              <w:rPr>
                <w:color w:val="585756"/>
                <w:kern w:val="18"/>
                <w:sz w:val="20"/>
              </w:rPr>
              <w:t>20</w:t>
            </w:r>
          </w:p>
        </w:tc>
        <w:tc>
          <w:tcPr>
            <w:tcW w:w="1732" w:type="pct"/>
            <w:shd w:val="clear" w:color="auto" w:fill="auto"/>
            <w:vAlign w:val="center"/>
          </w:tcPr>
          <w:p w14:paraId="2396A015" w14:textId="77777777" w:rsidR="00CA6D66" w:rsidRPr="00A73CE1" w:rsidRDefault="00CA6D66" w:rsidP="00EA08C2">
            <w:pPr>
              <w:spacing w:before="120" w:after="120" w:line="288" w:lineRule="auto"/>
              <w:jc w:val="both"/>
              <w:rPr>
                <w:color w:val="585756"/>
                <w:kern w:val="18"/>
                <w:sz w:val="20"/>
              </w:rPr>
            </w:pPr>
          </w:p>
        </w:tc>
        <w:tc>
          <w:tcPr>
            <w:tcW w:w="1750" w:type="pct"/>
            <w:shd w:val="clear" w:color="auto" w:fill="auto"/>
            <w:vAlign w:val="center"/>
          </w:tcPr>
          <w:p w14:paraId="64880910" w14:textId="77777777" w:rsidR="00CA6D66" w:rsidRPr="00A73CE1" w:rsidRDefault="00CA6D66" w:rsidP="00EA08C2">
            <w:pPr>
              <w:spacing w:before="120" w:after="120" w:line="288" w:lineRule="auto"/>
              <w:jc w:val="both"/>
              <w:rPr>
                <w:color w:val="585756"/>
                <w:kern w:val="18"/>
                <w:sz w:val="20"/>
              </w:rPr>
            </w:pPr>
          </w:p>
        </w:tc>
      </w:tr>
    </w:tbl>
    <w:p w14:paraId="4A3B2CC9" w14:textId="77777777" w:rsidR="00CA6D66" w:rsidRPr="00A73CE1" w:rsidRDefault="00CA6D66" w:rsidP="00CA6D66">
      <w:pPr>
        <w:spacing w:line="280" w:lineRule="auto"/>
        <w:jc w:val="both"/>
        <w:rPr>
          <w:rFonts w:eastAsia="Times New Roman" w:cs="Arial"/>
          <w:color w:val="585756"/>
          <w:kern w:val="18"/>
          <w:szCs w:val="21"/>
        </w:rPr>
      </w:pPr>
    </w:p>
    <w:p w14:paraId="5B31EC51" w14:textId="77777777" w:rsidR="00CA6D66" w:rsidRPr="00A73CE1" w:rsidRDefault="00CA6D66" w:rsidP="00CA6D66">
      <w:pPr>
        <w:spacing w:line="280" w:lineRule="auto"/>
        <w:jc w:val="both"/>
        <w:rPr>
          <w:rFonts w:eastAsia="Times New Roman" w:cs="Arial"/>
          <w:color w:val="585756"/>
          <w:kern w:val="18"/>
          <w:szCs w:val="21"/>
        </w:rPr>
      </w:pPr>
      <w:r w:rsidRPr="00A73CE1">
        <w:rPr>
          <w:rFonts w:eastAsia="Times New Roman" w:cs="Arial"/>
          <w:color w:val="585756"/>
          <w:kern w:val="18"/>
          <w:szCs w:val="21"/>
        </w:rPr>
        <w:t>Date :</w:t>
      </w:r>
    </w:p>
    <w:p w14:paraId="2543BC57" w14:textId="77777777" w:rsidR="00CA6D66" w:rsidRPr="00A73CE1" w:rsidRDefault="00CA6D66" w:rsidP="00CA6D66">
      <w:pPr>
        <w:spacing w:line="280" w:lineRule="auto"/>
        <w:jc w:val="both"/>
        <w:rPr>
          <w:rFonts w:eastAsia="Times New Roman" w:cs="Arial"/>
          <w:color w:val="585756"/>
          <w:kern w:val="18"/>
          <w:szCs w:val="21"/>
        </w:rPr>
      </w:pPr>
    </w:p>
    <w:p w14:paraId="329D1213" w14:textId="77777777" w:rsidR="00CA6D66" w:rsidRPr="00A73CE1" w:rsidRDefault="00CA6D66" w:rsidP="00CA6D66">
      <w:pPr>
        <w:spacing w:line="280" w:lineRule="auto"/>
        <w:jc w:val="both"/>
        <w:rPr>
          <w:rFonts w:eastAsia="Times New Roman" w:cs="Arial"/>
          <w:color w:val="585756"/>
          <w:kern w:val="18"/>
          <w:szCs w:val="21"/>
        </w:rPr>
      </w:pPr>
      <w:r w:rsidRPr="00A73CE1">
        <w:rPr>
          <w:rFonts w:eastAsia="Times New Roman" w:cs="Arial"/>
          <w:color w:val="585756"/>
          <w:kern w:val="18"/>
          <w:szCs w:val="21"/>
        </w:rPr>
        <w:t>Signature :</w:t>
      </w:r>
    </w:p>
    <w:p w14:paraId="4ECB2CC8" w14:textId="77777777" w:rsidR="00CA6D66" w:rsidRPr="00A73CE1" w:rsidRDefault="00CA6D66" w:rsidP="00CA6D66">
      <w:pPr>
        <w:spacing w:line="280" w:lineRule="auto"/>
        <w:jc w:val="both"/>
        <w:rPr>
          <w:rFonts w:eastAsia="Times New Roman" w:cs="Arial"/>
          <w:color w:val="585756"/>
          <w:kern w:val="18"/>
          <w:szCs w:val="21"/>
        </w:rPr>
      </w:pPr>
    </w:p>
    <w:p w14:paraId="6381D23D" w14:textId="77777777" w:rsidR="00CA6D66" w:rsidRPr="00A73CE1" w:rsidRDefault="00CA6D66" w:rsidP="00CA6D66">
      <w:pPr>
        <w:spacing w:line="280" w:lineRule="auto"/>
        <w:jc w:val="both"/>
        <w:rPr>
          <w:rFonts w:eastAsia="Times New Roman" w:cs="Arial"/>
          <w:color w:val="585756"/>
          <w:kern w:val="18"/>
          <w:szCs w:val="21"/>
        </w:rPr>
      </w:pPr>
    </w:p>
    <w:p w14:paraId="066B6959" w14:textId="77777777" w:rsidR="00CA6D66" w:rsidRPr="00A73CE1" w:rsidRDefault="00CA6D66" w:rsidP="00CA6D66">
      <w:pPr>
        <w:spacing w:line="280" w:lineRule="auto"/>
        <w:jc w:val="both"/>
        <w:rPr>
          <w:rFonts w:eastAsia="Times New Roman" w:cs="Arial"/>
          <w:color w:val="585756"/>
          <w:kern w:val="18"/>
          <w:szCs w:val="21"/>
        </w:rPr>
      </w:pPr>
    </w:p>
    <w:p w14:paraId="61B5201F" w14:textId="77777777" w:rsidR="00CA6D66" w:rsidRDefault="00CA6D66" w:rsidP="00CA6D66">
      <w:pPr>
        <w:spacing w:line="280" w:lineRule="auto"/>
        <w:jc w:val="both"/>
        <w:rPr>
          <w:rFonts w:eastAsia="Times New Roman" w:cs="Arial"/>
          <w:b/>
          <w:color w:val="585756"/>
          <w:kern w:val="18"/>
          <w:szCs w:val="21"/>
        </w:rPr>
      </w:pPr>
      <w:r w:rsidRPr="00A73CE1">
        <w:rPr>
          <w:rFonts w:eastAsia="Times New Roman" w:cs="Arial"/>
          <w:b/>
          <w:color w:val="585756"/>
          <w:kern w:val="18"/>
          <w:szCs w:val="21"/>
        </w:rPr>
        <w:t>Cf. Critères de capacité économique et financière</w:t>
      </w:r>
    </w:p>
    <w:p w14:paraId="7C9E2637" w14:textId="77777777" w:rsidR="00CA6D66" w:rsidRPr="000223AF" w:rsidRDefault="00CA6D66" w:rsidP="00CA6D66">
      <w:pPr>
        <w:spacing w:line="280" w:lineRule="auto"/>
        <w:jc w:val="both"/>
        <w:rPr>
          <w:rFonts w:eastAsia="Times New Roman" w:cs="Arial"/>
          <w:b/>
          <w:i/>
          <w:iCs/>
          <w:color w:val="FF0000"/>
          <w:kern w:val="18"/>
          <w:szCs w:val="21"/>
        </w:rPr>
      </w:pPr>
      <w:r w:rsidRPr="000223AF">
        <w:rPr>
          <w:rFonts w:eastAsia="Times New Roman" w:cs="Arial"/>
          <w:b/>
          <w:i/>
          <w:iCs/>
          <w:color w:val="FF0000"/>
          <w:kern w:val="18"/>
          <w:szCs w:val="21"/>
        </w:rPr>
        <w:t>A joindre l’attestation de certification des chiffres d’affaires délivré par les services des impôts.</w:t>
      </w:r>
    </w:p>
    <w:p w14:paraId="5A2D0DD4" w14:textId="77777777" w:rsidR="00CA6D66" w:rsidRPr="00A73CE1" w:rsidRDefault="00CA6D66" w:rsidP="00CA6D66">
      <w:pPr>
        <w:spacing w:line="280" w:lineRule="auto"/>
        <w:jc w:val="both"/>
        <w:rPr>
          <w:rFonts w:eastAsia="Times New Roman" w:cs="Arial"/>
          <w:color w:val="585756"/>
          <w:kern w:val="18"/>
          <w:szCs w:val="21"/>
        </w:rPr>
      </w:pPr>
    </w:p>
    <w:p w14:paraId="0D7875FB" w14:textId="77777777" w:rsidR="00CA6D66" w:rsidRPr="00A73CE1" w:rsidRDefault="00CA6D66" w:rsidP="00CA6D66">
      <w:pPr>
        <w:spacing w:line="280" w:lineRule="auto"/>
        <w:jc w:val="both"/>
        <w:rPr>
          <w:rFonts w:eastAsia="Times New Roman" w:cs="Arial"/>
          <w:color w:val="585756"/>
          <w:kern w:val="18"/>
          <w:szCs w:val="21"/>
        </w:rPr>
        <w:sectPr w:rsidR="00CA6D66" w:rsidRPr="00A73CE1" w:rsidSect="00403328">
          <w:pgSz w:w="11905" w:h="16837"/>
          <w:pgMar w:top="851" w:right="1134" w:bottom="1134" w:left="1276" w:header="720" w:footer="720" w:gutter="0"/>
          <w:paperSrc w:first="11" w:other="11"/>
          <w:cols w:space="720"/>
        </w:sectPr>
      </w:pPr>
    </w:p>
    <w:p w14:paraId="6152CA3D" w14:textId="77777777" w:rsidR="00CA6D66" w:rsidRPr="00D4598F" w:rsidRDefault="00CA6D66" w:rsidP="00CA6D66">
      <w:pPr>
        <w:pStyle w:val="Titre2"/>
        <w:rPr>
          <w:rFonts w:ascii="Georgia" w:hAnsi="Georgia"/>
          <w:bCs/>
        </w:rPr>
      </w:pPr>
      <w:bookmarkStart w:id="40" w:name="_Ref16667615"/>
      <w:bookmarkStart w:id="41" w:name="_Ref16667617"/>
      <w:bookmarkStart w:id="42" w:name="_Toc18404391"/>
      <w:bookmarkStart w:id="43" w:name="_Toc155102404"/>
      <w:r w:rsidRPr="00D4598F">
        <w:rPr>
          <w:rFonts w:ascii="Georgia" w:hAnsi="Georgia"/>
          <w:bCs/>
        </w:rPr>
        <w:lastRenderedPageBreak/>
        <w:t>Expérience spécifique de l’entreprise aux travaux similaires</w:t>
      </w:r>
      <w:bookmarkEnd w:id="40"/>
      <w:bookmarkEnd w:id="41"/>
      <w:bookmarkEnd w:id="42"/>
      <w:bookmarkEnd w:id="43"/>
      <w:r>
        <w:rPr>
          <w:rFonts w:ascii="Georgia" w:hAnsi="Georgia"/>
          <w:bCs/>
        </w:rPr>
        <w:t xml:space="preserve"> </w:t>
      </w:r>
    </w:p>
    <w:p w14:paraId="40257EDF" w14:textId="77777777" w:rsidR="00CA6D66" w:rsidRPr="00A73CE1" w:rsidRDefault="00CA6D66" w:rsidP="00CA6D66">
      <w:pPr>
        <w:spacing w:before="120" w:after="120"/>
        <w:ind w:left="720"/>
        <w:jc w:val="both"/>
        <w:rPr>
          <w:rFonts w:eastAsia="Calibri" w:cs="Times New Roman"/>
          <w:b/>
          <w:color w:val="585756"/>
          <w:kern w:val="18"/>
          <w:szCs w:val="21"/>
        </w:rPr>
      </w:pPr>
      <w:r w:rsidRPr="00A73CE1">
        <w:rPr>
          <w:rFonts w:eastAsia="Calibri" w:cs="Times New Roman"/>
          <w:b/>
          <w:color w:val="585756"/>
          <w:kern w:val="18"/>
          <w:szCs w:val="21"/>
        </w:rPr>
        <w:t>Confère capaciter technique et professionnelle</w:t>
      </w:r>
    </w:p>
    <w:tbl>
      <w:tblPr>
        <w:tblW w:w="5000" w:type="pct"/>
        <w:tblCellMar>
          <w:left w:w="72" w:type="dxa"/>
          <w:right w:w="72" w:type="dxa"/>
        </w:tblCellMar>
        <w:tblLook w:val="0000" w:firstRow="0" w:lastRow="0" w:firstColumn="0" w:lastColumn="0" w:noHBand="0" w:noVBand="0"/>
      </w:tblPr>
      <w:tblGrid>
        <w:gridCol w:w="3731"/>
        <w:gridCol w:w="5551"/>
        <w:gridCol w:w="5869"/>
      </w:tblGrid>
      <w:tr w:rsidR="00CA6D66" w:rsidRPr="00A73CE1" w14:paraId="38B92F37" w14:textId="77777777" w:rsidTr="00EA08C2">
        <w:trPr>
          <w:cantSplit/>
        </w:trPr>
        <w:tc>
          <w:tcPr>
            <w:tcW w:w="1231" w:type="pct"/>
            <w:tcBorders>
              <w:top w:val="single" w:sz="6" w:space="0" w:color="auto"/>
              <w:left w:val="single" w:sz="6" w:space="0" w:color="auto"/>
              <w:bottom w:val="single" w:sz="6" w:space="0" w:color="auto"/>
              <w:right w:val="single" w:sz="6" w:space="0" w:color="auto"/>
            </w:tcBorders>
          </w:tcPr>
          <w:p w14:paraId="7980FC63" w14:textId="77777777" w:rsidR="00CA6D66" w:rsidRPr="00A73CE1" w:rsidRDefault="00CA6D66" w:rsidP="00EA08C2">
            <w:pPr>
              <w:spacing w:before="60" w:after="120"/>
              <w:jc w:val="both"/>
              <w:rPr>
                <w:rFonts w:cs="Arial"/>
                <w:color w:val="585756"/>
                <w:kern w:val="18"/>
                <w:sz w:val="20"/>
                <w:szCs w:val="20"/>
              </w:rPr>
            </w:pPr>
            <w:r w:rsidRPr="00A73CE1">
              <w:rPr>
                <w:rFonts w:cs="Arial"/>
                <w:color w:val="585756"/>
                <w:kern w:val="18"/>
                <w:sz w:val="20"/>
                <w:szCs w:val="20"/>
              </w:rPr>
              <w:t>Intitulé du marché</w:t>
            </w:r>
          </w:p>
        </w:tc>
        <w:tc>
          <w:tcPr>
            <w:tcW w:w="3769" w:type="pct"/>
            <w:gridSpan w:val="2"/>
            <w:tcBorders>
              <w:top w:val="single" w:sz="6" w:space="0" w:color="auto"/>
              <w:left w:val="single" w:sz="6" w:space="0" w:color="auto"/>
              <w:bottom w:val="single" w:sz="6" w:space="0" w:color="auto"/>
              <w:right w:val="single" w:sz="6" w:space="0" w:color="auto"/>
            </w:tcBorders>
          </w:tcPr>
          <w:p w14:paraId="645F57D3" w14:textId="77777777" w:rsidR="00CA6D66" w:rsidRPr="00A73CE1" w:rsidRDefault="00CA6D66" w:rsidP="00EA08C2">
            <w:pPr>
              <w:spacing w:before="60" w:after="120"/>
              <w:jc w:val="both"/>
              <w:rPr>
                <w:rFonts w:cs="Arial"/>
                <w:color w:val="585756"/>
                <w:kern w:val="18"/>
                <w:sz w:val="20"/>
                <w:szCs w:val="20"/>
              </w:rPr>
            </w:pPr>
          </w:p>
        </w:tc>
      </w:tr>
      <w:tr w:rsidR="00CA6D66" w:rsidRPr="00A73CE1" w14:paraId="462AF816" w14:textId="77777777" w:rsidTr="00EA08C2">
        <w:trPr>
          <w:cantSplit/>
        </w:trPr>
        <w:tc>
          <w:tcPr>
            <w:tcW w:w="1231" w:type="pct"/>
            <w:tcBorders>
              <w:top w:val="single" w:sz="6" w:space="0" w:color="auto"/>
              <w:left w:val="single" w:sz="6" w:space="0" w:color="auto"/>
              <w:bottom w:val="single" w:sz="6" w:space="0" w:color="auto"/>
              <w:right w:val="single" w:sz="6" w:space="0" w:color="auto"/>
            </w:tcBorders>
          </w:tcPr>
          <w:p w14:paraId="33552A99" w14:textId="77777777" w:rsidR="00CA6D66" w:rsidRPr="00A73CE1" w:rsidRDefault="00CA6D66" w:rsidP="00EA08C2">
            <w:pPr>
              <w:spacing w:before="60" w:after="120"/>
              <w:jc w:val="both"/>
              <w:rPr>
                <w:rFonts w:cs="Arial"/>
                <w:color w:val="585756"/>
                <w:kern w:val="18"/>
                <w:sz w:val="20"/>
                <w:szCs w:val="20"/>
              </w:rPr>
            </w:pPr>
            <w:r w:rsidRPr="00A73CE1">
              <w:rPr>
                <w:rFonts w:cs="Arial"/>
                <w:color w:val="585756"/>
                <w:kern w:val="18"/>
                <w:sz w:val="20"/>
                <w:szCs w:val="20"/>
              </w:rPr>
              <w:t>Date de démarrage</w:t>
            </w:r>
          </w:p>
        </w:tc>
        <w:tc>
          <w:tcPr>
            <w:tcW w:w="3769" w:type="pct"/>
            <w:gridSpan w:val="2"/>
            <w:tcBorders>
              <w:top w:val="single" w:sz="6" w:space="0" w:color="auto"/>
              <w:left w:val="nil"/>
              <w:bottom w:val="single" w:sz="6" w:space="0" w:color="auto"/>
              <w:right w:val="single" w:sz="6" w:space="0" w:color="auto"/>
            </w:tcBorders>
          </w:tcPr>
          <w:p w14:paraId="654FEC59" w14:textId="77777777" w:rsidR="00CA6D66" w:rsidRPr="00A73CE1" w:rsidRDefault="00CA6D66" w:rsidP="00EA08C2">
            <w:pPr>
              <w:spacing w:before="60" w:after="120"/>
              <w:jc w:val="both"/>
              <w:rPr>
                <w:rFonts w:cs="Arial"/>
                <w:color w:val="585756"/>
                <w:kern w:val="18"/>
                <w:sz w:val="20"/>
                <w:szCs w:val="20"/>
              </w:rPr>
            </w:pPr>
          </w:p>
        </w:tc>
      </w:tr>
      <w:tr w:rsidR="00CA6D66" w:rsidRPr="00A73CE1" w14:paraId="023008B4" w14:textId="77777777" w:rsidTr="00EA08C2">
        <w:trPr>
          <w:cantSplit/>
        </w:trPr>
        <w:tc>
          <w:tcPr>
            <w:tcW w:w="1231" w:type="pct"/>
            <w:tcBorders>
              <w:top w:val="single" w:sz="6" w:space="0" w:color="auto"/>
              <w:left w:val="single" w:sz="6" w:space="0" w:color="auto"/>
              <w:bottom w:val="single" w:sz="6" w:space="0" w:color="auto"/>
              <w:right w:val="single" w:sz="6" w:space="0" w:color="auto"/>
            </w:tcBorders>
          </w:tcPr>
          <w:p w14:paraId="797C3117" w14:textId="77777777" w:rsidR="00CA6D66" w:rsidRPr="00A73CE1" w:rsidRDefault="00CA6D66" w:rsidP="00EA08C2">
            <w:pPr>
              <w:spacing w:before="60" w:after="120"/>
              <w:jc w:val="both"/>
              <w:rPr>
                <w:rFonts w:cs="Arial"/>
                <w:color w:val="585756"/>
                <w:kern w:val="18"/>
                <w:sz w:val="20"/>
                <w:szCs w:val="20"/>
              </w:rPr>
            </w:pPr>
            <w:r w:rsidRPr="00A73CE1">
              <w:rPr>
                <w:rFonts w:cs="Arial"/>
                <w:color w:val="585756"/>
                <w:kern w:val="18"/>
                <w:sz w:val="20"/>
                <w:szCs w:val="20"/>
              </w:rPr>
              <w:t>Date d’achèvement</w:t>
            </w:r>
          </w:p>
        </w:tc>
        <w:tc>
          <w:tcPr>
            <w:tcW w:w="3769" w:type="pct"/>
            <w:gridSpan w:val="2"/>
            <w:tcBorders>
              <w:top w:val="single" w:sz="6" w:space="0" w:color="auto"/>
              <w:left w:val="nil"/>
              <w:bottom w:val="single" w:sz="6" w:space="0" w:color="auto"/>
              <w:right w:val="single" w:sz="6" w:space="0" w:color="auto"/>
            </w:tcBorders>
          </w:tcPr>
          <w:p w14:paraId="2C743C0A" w14:textId="77777777" w:rsidR="00CA6D66" w:rsidRPr="00A73CE1" w:rsidRDefault="00CA6D66" w:rsidP="00EA08C2">
            <w:pPr>
              <w:spacing w:before="60" w:after="120"/>
              <w:jc w:val="both"/>
              <w:rPr>
                <w:rFonts w:cs="Arial"/>
                <w:color w:val="585756"/>
                <w:kern w:val="18"/>
                <w:sz w:val="20"/>
                <w:szCs w:val="20"/>
              </w:rPr>
            </w:pPr>
          </w:p>
        </w:tc>
      </w:tr>
      <w:tr w:rsidR="00CA6D66" w:rsidRPr="00A73CE1" w14:paraId="1E85A41B" w14:textId="77777777" w:rsidTr="00EA08C2">
        <w:trPr>
          <w:cantSplit/>
        </w:trPr>
        <w:tc>
          <w:tcPr>
            <w:tcW w:w="1231" w:type="pct"/>
            <w:tcBorders>
              <w:top w:val="single" w:sz="6" w:space="0" w:color="auto"/>
              <w:left w:val="single" w:sz="6" w:space="0" w:color="auto"/>
              <w:right w:val="single" w:sz="6" w:space="0" w:color="auto"/>
            </w:tcBorders>
          </w:tcPr>
          <w:p w14:paraId="07CA964B" w14:textId="77777777" w:rsidR="00CA6D66" w:rsidRPr="00A73CE1" w:rsidRDefault="00CA6D66" w:rsidP="00EA08C2">
            <w:pPr>
              <w:spacing w:before="60" w:after="120"/>
              <w:jc w:val="both"/>
              <w:rPr>
                <w:rFonts w:cs="Arial"/>
                <w:color w:val="585756"/>
                <w:kern w:val="18"/>
                <w:sz w:val="20"/>
                <w:szCs w:val="20"/>
              </w:rPr>
            </w:pPr>
            <w:r w:rsidRPr="00A73CE1">
              <w:rPr>
                <w:rFonts w:cs="Arial"/>
                <w:color w:val="585756"/>
                <w:kern w:val="18"/>
                <w:sz w:val="20"/>
                <w:szCs w:val="20"/>
              </w:rPr>
              <w:t>Montant total du marché</w:t>
            </w:r>
          </w:p>
        </w:tc>
        <w:tc>
          <w:tcPr>
            <w:tcW w:w="1832" w:type="pct"/>
            <w:tcBorders>
              <w:top w:val="single" w:sz="6" w:space="0" w:color="auto"/>
              <w:left w:val="nil"/>
              <w:bottom w:val="single" w:sz="6" w:space="0" w:color="auto"/>
              <w:right w:val="single" w:sz="6" w:space="0" w:color="auto"/>
            </w:tcBorders>
          </w:tcPr>
          <w:p w14:paraId="01F477DF" w14:textId="77777777" w:rsidR="00CA6D66" w:rsidRPr="00A73CE1" w:rsidRDefault="00CA6D66" w:rsidP="00EA08C2">
            <w:pPr>
              <w:spacing w:before="60" w:after="120"/>
              <w:jc w:val="both"/>
              <w:rPr>
                <w:rFonts w:cs="Arial"/>
                <w:color w:val="585756"/>
                <w:kern w:val="18"/>
                <w:sz w:val="20"/>
                <w:szCs w:val="20"/>
              </w:rPr>
            </w:pPr>
            <w:r w:rsidRPr="00A73CE1">
              <w:rPr>
                <w:rFonts w:cs="Arial"/>
                <w:color w:val="585756"/>
                <w:kern w:val="18"/>
                <w:sz w:val="20"/>
                <w:szCs w:val="20"/>
              </w:rPr>
              <w:t>Euro________</w:t>
            </w:r>
          </w:p>
        </w:tc>
        <w:tc>
          <w:tcPr>
            <w:tcW w:w="1937" w:type="pct"/>
            <w:tcBorders>
              <w:top w:val="single" w:sz="6" w:space="0" w:color="auto"/>
              <w:left w:val="single" w:sz="6" w:space="0" w:color="auto"/>
              <w:bottom w:val="single" w:sz="6" w:space="0" w:color="auto"/>
              <w:right w:val="single" w:sz="6" w:space="0" w:color="auto"/>
            </w:tcBorders>
          </w:tcPr>
          <w:p w14:paraId="1AA74819" w14:textId="77777777" w:rsidR="00CA6D66" w:rsidRPr="00A73CE1" w:rsidRDefault="00CA6D66" w:rsidP="00EA08C2">
            <w:pPr>
              <w:spacing w:before="60" w:after="120"/>
              <w:jc w:val="both"/>
              <w:rPr>
                <w:rFonts w:cs="Arial"/>
                <w:color w:val="585756"/>
                <w:kern w:val="18"/>
                <w:sz w:val="20"/>
                <w:szCs w:val="20"/>
              </w:rPr>
            </w:pPr>
            <w:r w:rsidRPr="00A73CE1">
              <w:rPr>
                <w:rFonts w:cs="Arial"/>
                <w:color w:val="585756"/>
                <w:kern w:val="18"/>
                <w:sz w:val="20"/>
                <w:szCs w:val="20"/>
              </w:rPr>
              <w:t>FCFA_________</w:t>
            </w:r>
          </w:p>
        </w:tc>
      </w:tr>
      <w:tr w:rsidR="00CA6D66" w:rsidRPr="00A73CE1" w14:paraId="318798C1" w14:textId="77777777" w:rsidTr="00EA08C2">
        <w:trPr>
          <w:cantSplit/>
        </w:trPr>
        <w:tc>
          <w:tcPr>
            <w:tcW w:w="1231" w:type="pct"/>
            <w:tcBorders>
              <w:top w:val="single" w:sz="6" w:space="0" w:color="auto"/>
              <w:left w:val="single" w:sz="6" w:space="0" w:color="auto"/>
              <w:bottom w:val="single" w:sz="6" w:space="0" w:color="auto"/>
              <w:right w:val="single" w:sz="6" w:space="0" w:color="auto"/>
            </w:tcBorders>
          </w:tcPr>
          <w:p w14:paraId="07F56C25" w14:textId="77777777" w:rsidR="00CA6D66" w:rsidRPr="00A73CE1" w:rsidRDefault="00CA6D66" w:rsidP="00EA08C2">
            <w:pPr>
              <w:spacing w:before="60" w:after="120"/>
              <w:jc w:val="both"/>
              <w:rPr>
                <w:rFonts w:cs="Arial"/>
                <w:color w:val="585756"/>
                <w:kern w:val="18"/>
                <w:sz w:val="20"/>
                <w:szCs w:val="20"/>
              </w:rPr>
            </w:pPr>
            <w:r w:rsidRPr="00A73CE1">
              <w:rPr>
                <w:rFonts w:cs="Arial"/>
                <w:color w:val="585756"/>
                <w:kern w:val="18"/>
                <w:sz w:val="20"/>
                <w:szCs w:val="20"/>
              </w:rPr>
              <w:t>Description</w:t>
            </w:r>
          </w:p>
        </w:tc>
        <w:tc>
          <w:tcPr>
            <w:tcW w:w="3769" w:type="pct"/>
            <w:gridSpan w:val="2"/>
            <w:tcBorders>
              <w:top w:val="single" w:sz="6" w:space="0" w:color="auto"/>
              <w:left w:val="nil"/>
              <w:bottom w:val="single" w:sz="6" w:space="0" w:color="auto"/>
              <w:right w:val="single" w:sz="6" w:space="0" w:color="auto"/>
            </w:tcBorders>
          </w:tcPr>
          <w:p w14:paraId="6D42864E" w14:textId="77777777" w:rsidR="00CA6D66" w:rsidRPr="00A73CE1" w:rsidRDefault="00CA6D66" w:rsidP="00EA08C2">
            <w:pPr>
              <w:spacing w:before="60" w:after="120"/>
              <w:jc w:val="both"/>
              <w:rPr>
                <w:rFonts w:cs="Arial"/>
                <w:i/>
                <w:color w:val="585756"/>
                <w:kern w:val="18"/>
                <w:sz w:val="20"/>
                <w:szCs w:val="20"/>
              </w:rPr>
            </w:pPr>
            <w:r w:rsidRPr="00A73CE1">
              <w:rPr>
                <w:rFonts w:cs="Arial"/>
                <w:i/>
                <w:color w:val="585756"/>
                <w:kern w:val="18"/>
                <w:sz w:val="20"/>
                <w:szCs w:val="20"/>
              </w:rPr>
              <w:t>Brève description des travaux réalisés par le soumissionnaire</w:t>
            </w:r>
          </w:p>
          <w:p w14:paraId="2C274763" w14:textId="77777777" w:rsidR="00CA6D66" w:rsidRPr="00A73CE1" w:rsidRDefault="00CA6D66" w:rsidP="00EA08C2">
            <w:pPr>
              <w:spacing w:before="60" w:after="120"/>
              <w:jc w:val="both"/>
              <w:rPr>
                <w:rFonts w:cs="Arial"/>
                <w:color w:val="585756"/>
                <w:kern w:val="18"/>
                <w:sz w:val="20"/>
                <w:szCs w:val="20"/>
              </w:rPr>
            </w:pPr>
          </w:p>
          <w:p w14:paraId="79EA6DEA" w14:textId="77777777" w:rsidR="00CA6D66" w:rsidRPr="00A73CE1" w:rsidRDefault="00CA6D66" w:rsidP="00EA08C2">
            <w:pPr>
              <w:spacing w:before="60" w:after="120"/>
              <w:jc w:val="both"/>
              <w:rPr>
                <w:rFonts w:cs="Arial"/>
                <w:color w:val="585756"/>
                <w:kern w:val="18"/>
                <w:sz w:val="20"/>
                <w:szCs w:val="20"/>
              </w:rPr>
            </w:pPr>
          </w:p>
        </w:tc>
      </w:tr>
      <w:tr w:rsidR="00CA6D66" w:rsidRPr="00A73CE1" w14:paraId="79679330" w14:textId="77777777" w:rsidTr="00EA08C2">
        <w:trPr>
          <w:cantSplit/>
        </w:trPr>
        <w:tc>
          <w:tcPr>
            <w:tcW w:w="1231" w:type="pct"/>
            <w:tcBorders>
              <w:top w:val="single" w:sz="6" w:space="0" w:color="auto"/>
              <w:left w:val="single" w:sz="6" w:space="0" w:color="auto"/>
              <w:bottom w:val="single" w:sz="6" w:space="0" w:color="auto"/>
              <w:right w:val="single" w:sz="6" w:space="0" w:color="auto"/>
            </w:tcBorders>
          </w:tcPr>
          <w:p w14:paraId="39FBE993" w14:textId="77777777" w:rsidR="00CA6D66" w:rsidRPr="00A73CE1" w:rsidRDefault="00CA6D66" w:rsidP="00EA08C2">
            <w:pPr>
              <w:spacing w:before="60" w:after="120"/>
              <w:rPr>
                <w:rFonts w:cs="Arial"/>
                <w:color w:val="585756"/>
                <w:kern w:val="18"/>
                <w:sz w:val="20"/>
                <w:szCs w:val="20"/>
              </w:rPr>
            </w:pPr>
            <w:r w:rsidRPr="00A73CE1">
              <w:rPr>
                <w:rFonts w:cs="Arial"/>
                <w:color w:val="585756"/>
                <w:kern w:val="18"/>
                <w:sz w:val="20"/>
                <w:szCs w:val="20"/>
              </w:rPr>
              <w:t>Nom du Maître d’Ouvrage / Pouvoir adjudicateur :</w:t>
            </w:r>
          </w:p>
        </w:tc>
        <w:tc>
          <w:tcPr>
            <w:tcW w:w="3769" w:type="pct"/>
            <w:gridSpan w:val="2"/>
            <w:tcBorders>
              <w:top w:val="single" w:sz="6" w:space="0" w:color="auto"/>
              <w:left w:val="nil"/>
              <w:bottom w:val="single" w:sz="6" w:space="0" w:color="auto"/>
              <w:right w:val="single" w:sz="6" w:space="0" w:color="auto"/>
            </w:tcBorders>
          </w:tcPr>
          <w:p w14:paraId="103C6E7E" w14:textId="77777777" w:rsidR="00CA6D66" w:rsidRPr="00A73CE1" w:rsidRDefault="00CA6D66" w:rsidP="00EA08C2">
            <w:pPr>
              <w:spacing w:before="60" w:after="120"/>
              <w:jc w:val="both"/>
              <w:rPr>
                <w:rFonts w:cs="Arial"/>
                <w:color w:val="585756"/>
                <w:kern w:val="18"/>
                <w:sz w:val="20"/>
                <w:szCs w:val="20"/>
              </w:rPr>
            </w:pPr>
          </w:p>
        </w:tc>
      </w:tr>
      <w:tr w:rsidR="00CA6D66" w:rsidRPr="00A73CE1" w14:paraId="3D562958" w14:textId="77777777" w:rsidTr="00EA08C2">
        <w:trPr>
          <w:cantSplit/>
        </w:trPr>
        <w:tc>
          <w:tcPr>
            <w:tcW w:w="1231" w:type="pct"/>
            <w:tcBorders>
              <w:top w:val="single" w:sz="6" w:space="0" w:color="auto"/>
              <w:left w:val="single" w:sz="6" w:space="0" w:color="auto"/>
              <w:bottom w:val="single" w:sz="6" w:space="0" w:color="auto"/>
              <w:right w:val="single" w:sz="6" w:space="0" w:color="auto"/>
            </w:tcBorders>
          </w:tcPr>
          <w:p w14:paraId="15869A37" w14:textId="77777777" w:rsidR="00CA6D66" w:rsidRPr="00A73CE1" w:rsidRDefault="00CA6D66" w:rsidP="00EA08C2">
            <w:pPr>
              <w:spacing w:before="60" w:after="120"/>
              <w:jc w:val="both"/>
              <w:rPr>
                <w:rFonts w:cs="Arial"/>
                <w:color w:val="585756"/>
                <w:kern w:val="18"/>
                <w:sz w:val="20"/>
                <w:szCs w:val="20"/>
              </w:rPr>
            </w:pPr>
            <w:r w:rsidRPr="00A73CE1">
              <w:rPr>
                <w:rFonts w:cs="Arial"/>
                <w:color w:val="585756"/>
                <w:kern w:val="18"/>
                <w:sz w:val="20"/>
                <w:szCs w:val="20"/>
              </w:rPr>
              <w:t>Adresse :</w:t>
            </w:r>
          </w:p>
        </w:tc>
        <w:tc>
          <w:tcPr>
            <w:tcW w:w="3769" w:type="pct"/>
            <w:gridSpan w:val="2"/>
            <w:tcBorders>
              <w:top w:val="single" w:sz="6" w:space="0" w:color="auto"/>
              <w:left w:val="nil"/>
              <w:bottom w:val="single" w:sz="6" w:space="0" w:color="auto"/>
              <w:right w:val="single" w:sz="6" w:space="0" w:color="auto"/>
            </w:tcBorders>
          </w:tcPr>
          <w:p w14:paraId="67D6FA88" w14:textId="77777777" w:rsidR="00CA6D66" w:rsidRPr="00A73CE1" w:rsidRDefault="00CA6D66" w:rsidP="00EA08C2">
            <w:pPr>
              <w:spacing w:before="60" w:after="120"/>
              <w:jc w:val="both"/>
              <w:rPr>
                <w:rFonts w:cs="Arial"/>
                <w:color w:val="585756"/>
                <w:kern w:val="18"/>
                <w:sz w:val="20"/>
                <w:szCs w:val="20"/>
              </w:rPr>
            </w:pPr>
          </w:p>
        </w:tc>
      </w:tr>
      <w:tr w:rsidR="00CA6D66" w:rsidRPr="00A73CE1" w14:paraId="76EB31DD" w14:textId="77777777" w:rsidTr="00EA08C2">
        <w:trPr>
          <w:cantSplit/>
        </w:trPr>
        <w:tc>
          <w:tcPr>
            <w:tcW w:w="1231" w:type="pct"/>
            <w:tcBorders>
              <w:top w:val="single" w:sz="6" w:space="0" w:color="auto"/>
              <w:left w:val="single" w:sz="6" w:space="0" w:color="auto"/>
              <w:bottom w:val="single" w:sz="6" w:space="0" w:color="auto"/>
              <w:right w:val="single" w:sz="6" w:space="0" w:color="auto"/>
            </w:tcBorders>
          </w:tcPr>
          <w:p w14:paraId="2D7CEB10" w14:textId="77777777" w:rsidR="00CA6D66" w:rsidRPr="00A73CE1" w:rsidRDefault="00CA6D66" w:rsidP="00EA08C2">
            <w:pPr>
              <w:spacing w:before="60" w:after="120"/>
              <w:jc w:val="both"/>
              <w:rPr>
                <w:rFonts w:cs="Arial"/>
                <w:color w:val="585756"/>
                <w:kern w:val="18"/>
                <w:sz w:val="20"/>
                <w:szCs w:val="20"/>
              </w:rPr>
            </w:pPr>
            <w:r w:rsidRPr="00A73CE1">
              <w:rPr>
                <w:rFonts w:cs="Arial"/>
                <w:color w:val="585756"/>
                <w:kern w:val="18"/>
                <w:sz w:val="20"/>
                <w:szCs w:val="20"/>
              </w:rPr>
              <w:t>Numéro de téléphone :</w:t>
            </w:r>
          </w:p>
        </w:tc>
        <w:tc>
          <w:tcPr>
            <w:tcW w:w="3769" w:type="pct"/>
            <w:gridSpan w:val="2"/>
            <w:tcBorders>
              <w:top w:val="single" w:sz="6" w:space="0" w:color="auto"/>
              <w:left w:val="nil"/>
              <w:bottom w:val="single" w:sz="6" w:space="0" w:color="auto"/>
              <w:right w:val="single" w:sz="6" w:space="0" w:color="auto"/>
            </w:tcBorders>
          </w:tcPr>
          <w:p w14:paraId="2C529357" w14:textId="77777777" w:rsidR="00CA6D66" w:rsidRPr="00A73CE1" w:rsidRDefault="00CA6D66" w:rsidP="00EA08C2">
            <w:pPr>
              <w:spacing w:before="60" w:after="120"/>
              <w:jc w:val="both"/>
              <w:rPr>
                <w:rFonts w:cs="Arial"/>
                <w:color w:val="585756"/>
                <w:kern w:val="18"/>
                <w:sz w:val="20"/>
                <w:szCs w:val="20"/>
              </w:rPr>
            </w:pPr>
          </w:p>
        </w:tc>
      </w:tr>
      <w:tr w:rsidR="00CA6D66" w:rsidRPr="00A73CE1" w14:paraId="7523BD0F" w14:textId="77777777" w:rsidTr="00EA08C2">
        <w:trPr>
          <w:cantSplit/>
        </w:trPr>
        <w:tc>
          <w:tcPr>
            <w:tcW w:w="1231" w:type="pct"/>
            <w:tcBorders>
              <w:top w:val="single" w:sz="6" w:space="0" w:color="auto"/>
              <w:left w:val="single" w:sz="6" w:space="0" w:color="auto"/>
              <w:bottom w:val="single" w:sz="6" w:space="0" w:color="auto"/>
              <w:right w:val="single" w:sz="6" w:space="0" w:color="auto"/>
            </w:tcBorders>
          </w:tcPr>
          <w:p w14:paraId="37E4F381" w14:textId="77777777" w:rsidR="00CA6D66" w:rsidRPr="00A73CE1" w:rsidRDefault="00CA6D66" w:rsidP="00EA08C2">
            <w:pPr>
              <w:spacing w:before="60" w:after="120"/>
              <w:jc w:val="both"/>
              <w:rPr>
                <w:rFonts w:cs="Arial"/>
                <w:color w:val="585756"/>
                <w:kern w:val="18"/>
                <w:sz w:val="20"/>
                <w:szCs w:val="20"/>
              </w:rPr>
            </w:pPr>
            <w:r w:rsidRPr="00A73CE1">
              <w:rPr>
                <w:rFonts w:cs="Arial"/>
                <w:color w:val="585756"/>
                <w:kern w:val="18"/>
                <w:sz w:val="20"/>
                <w:szCs w:val="20"/>
              </w:rPr>
              <w:t>Adresse électronique :</w:t>
            </w:r>
          </w:p>
        </w:tc>
        <w:tc>
          <w:tcPr>
            <w:tcW w:w="3769" w:type="pct"/>
            <w:gridSpan w:val="2"/>
            <w:tcBorders>
              <w:top w:val="single" w:sz="6" w:space="0" w:color="auto"/>
              <w:left w:val="nil"/>
              <w:bottom w:val="single" w:sz="6" w:space="0" w:color="auto"/>
              <w:right w:val="single" w:sz="6" w:space="0" w:color="auto"/>
            </w:tcBorders>
          </w:tcPr>
          <w:p w14:paraId="655E7E64" w14:textId="77777777" w:rsidR="00CA6D66" w:rsidRPr="00A73CE1" w:rsidRDefault="00CA6D66" w:rsidP="00EA08C2">
            <w:pPr>
              <w:spacing w:before="60" w:after="120"/>
              <w:jc w:val="both"/>
              <w:rPr>
                <w:rFonts w:cs="Arial"/>
                <w:color w:val="585756"/>
                <w:kern w:val="18"/>
                <w:sz w:val="20"/>
                <w:szCs w:val="20"/>
              </w:rPr>
            </w:pPr>
          </w:p>
        </w:tc>
      </w:tr>
    </w:tbl>
    <w:p w14:paraId="7718D684" w14:textId="77777777" w:rsidR="00CA6D66" w:rsidRPr="00D4598F" w:rsidRDefault="00CA6D66" w:rsidP="00CA6D66">
      <w:pPr>
        <w:pStyle w:val="Titre2"/>
        <w:rPr>
          <w:rFonts w:ascii="Georgia" w:hAnsi="Georgia"/>
          <w:bCs/>
        </w:rPr>
      </w:pPr>
      <w:r w:rsidRPr="006C7859">
        <w:rPr>
          <w:rFonts w:ascii="Georgia" w:eastAsia="DejaVu Sans" w:hAnsi="Georgia"/>
          <w:kern w:val="1"/>
          <w:sz w:val="24"/>
        </w:rPr>
        <w:br w:type="page"/>
      </w:r>
      <w:bookmarkStart w:id="44" w:name="_Ref16667535"/>
      <w:bookmarkStart w:id="45" w:name="_Toc18404392"/>
      <w:bookmarkStart w:id="46" w:name="_Toc155102405"/>
      <w:r w:rsidRPr="00D4598F">
        <w:rPr>
          <w:rFonts w:ascii="Georgia" w:hAnsi="Georgia"/>
          <w:bCs/>
        </w:rPr>
        <w:lastRenderedPageBreak/>
        <w:t>Modèle de liste de matériel</w:t>
      </w:r>
      <w:bookmarkEnd w:id="44"/>
      <w:bookmarkEnd w:id="45"/>
      <w:r>
        <w:rPr>
          <w:rFonts w:ascii="Georgia" w:hAnsi="Georgia"/>
          <w:bCs/>
        </w:rPr>
        <w:t xml:space="preserve"> à proposer par lot</w:t>
      </w:r>
      <w:bookmarkEnd w:id="46"/>
    </w:p>
    <w:p w14:paraId="0EEA7FB7" w14:textId="77777777" w:rsidR="00CA6D66" w:rsidRDefault="00CA6D66" w:rsidP="00CA6D66">
      <w:pPr>
        <w:spacing w:after="120" w:line="280" w:lineRule="auto"/>
        <w:jc w:val="both"/>
        <w:rPr>
          <w:rFonts w:eastAsia="Times New Roman" w:cs="Arial"/>
          <w:color w:val="585756"/>
          <w:kern w:val="18"/>
          <w:szCs w:val="21"/>
        </w:rPr>
      </w:pPr>
      <w:r w:rsidRPr="00A73CE1">
        <w:rPr>
          <w:rFonts w:eastAsia="Times New Roman" w:cs="Arial"/>
          <w:color w:val="585756"/>
          <w:kern w:val="18"/>
          <w:szCs w:val="21"/>
        </w:rPr>
        <w:t>Veuillez joindre la liste de l’équipement destiné à l’exécution du contrat. Les descriptions doivent démontrer la capacité du soumissionnaire à réaliser les travaux. Voir également « Moyens en matériel affectés au chantier » au point « Critères de capacité technique ».</w:t>
      </w:r>
    </w:p>
    <w:p w14:paraId="55324966" w14:textId="77777777" w:rsidR="00CA6D66" w:rsidRPr="00567014" w:rsidRDefault="00CA6D66" w:rsidP="00CA6D66">
      <w:pPr>
        <w:spacing w:after="120" w:line="280" w:lineRule="auto"/>
        <w:jc w:val="both"/>
        <w:rPr>
          <w:rFonts w:eastAsia="Times New Roman" w:cs="Arial"/>
          <w:b/>
          <w:bCs/>
          <w:color w:val="585756"/>
          <w:kern w:val="18"/>
          <w:szCs w:val="21"/>
        </w:rPr>
      </w:pPr>
      <w:r w:rsidRPr="00567014">
        <w:rPr>
          <w:rFonts w:eastAsia="Times New Roman" w:cs="Arial"/>
          <w:b/>
          <w:bCs/>
          <w:color w:val="585756"/>
          <w:kern w:val="18"/>
          <w:szCs w:val="21"/>
        </w:rPr>
        <w:t>3.</w:t>
      </w:r>
      <w:r>
        <w:rPr>
          <w:rFonts w:eastAsia="Times New Roman" w:cs="Arial"/>
          <w:b/>
          <w:bCs/>
          <w:color w:val="585756"/>
          <w:kern w:val="18"/>
          <w:szCs w:val="21"/>
        </w:rPr>
        <w:t>10</w:t>
      </w:r>
      <w:r w:rsidRPr="00567014">
        <w:rPr>
          <w:rFonts w:eastAsia="Times New Roman" w:cs="Arial"/>
          <w:b/>
          <w:bCs/>
          <w:color w:val="585756"/>
          <w:kern w:val="18"/>
          <w:szCs w:val="21"/>
        </w:rPr>
        <w:t>.1 Matériel roulant</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2038"/>
        <w:gridCol w:w="2035"/>
        <w:gridCol w:w="868"/>
        <w:gridCol w:w="871"/>
        <w:gridCol w:w="1161"/>
        <w:gridCol w:w="1016"/>
        <w:gridCol w:w="876"/>
        <w:gridCol w:w="867"/>
        <w:gridCol w:w="873"/>
        <w:gridCol w:w="2469"/>
      </w:tblGrid>
      <w:tr w:rsidR="00CA6D66" w:rsidRPr="00A73CE1" w14:paraId="50882F30" w14:textId="77777777" w:rsidTr="00EA08C2">
        <w:tc>
          <w:tcPr>
            <w:tcW w:w="674" w:type="pct"/>
            <w:vMerge w:val="restart"/>
            <w:vAlign w:val="center"/>
            <w:hideMark/>
          </w:tcPr>
          <w:p w14:paraId="0536B78F" w14:textId="77777777" w:rsidR="00CA6D66" w:rsidRPr="00A73CE1" w:rsidRDefault="00CA6D66" w:rsidP="00EA08C2">
            <w:pPr>
              <w:jc w:val="center"/>
              <w:rPr>
                <w:rFonts w:cs="Arial"/>
                <w:b/>
                <w:color w:val="585756"/>
                <w:sz w:val="20"/>
                <w:szCs w:val="20"/>
              </w:rPr>
            </w:pPr>
            <w:r w:rsidRPr="00A73CE1">
              <w:rPr>
                <w:rFonts w:cs="Arial"/>
                <w:b/>
                <w:color w:val="585756"/>
                <w:sz w:val="20"/>
                <w:szCs w:val="20"/>
              </w:rPr>
              <w:t>Véhicules/Engin</w:t>
            </w:r>
          </w:p>
        </w:tc>
        <w:tc>
          <w:tcPr>
            <w:tcW w:w="674" w:type="pct"/>
            <w:vMerge w:val="restart"/>
            <w:vAlign w:val="center"/>
            <w:hideMark/>
          </w:tcPr>
          <w:p w14:paraId="1F2C92D6" w14:textId="77777777" w:rsidR="00CA6D66" w:rsidRPr="00A73CE1" w:rsidRDefault="00CA6D66" w:rsidP="00EA08C2">
            <w:pPr>
              <w:jc w:val="center"/>
              <w:rPr>
                <w:rFonts w:cs="Arial"/>
                <w:b/>
                <w:color w:val="585756"/>
                <w:sz w:val="20"/>
                <w:szCs w:val="20"/>
              </w:rPr>
            </w:pPr>
            <w:r w:rsidRPr="00A73CE1">
              <w:rPr>
                <w:rFonts w:cs="Arial"/>
                <w:b/>
                <w:color w:val="585756"/>
                <w:sz w:val="20"/>
                <w:szCs w:val="20"/>
              </w:rPr>
              <w:t>Marque/Type</w:t>
            </w:r>
          </w:p>
        </w:tc>
        <w:tc>
          <w:tcPr>
            <w:tcW w:w="673" w:type="pct"/>
            <w:vMerge w:val="restart"/>
            <w:vAlign w:val="center"/>
            <w:hideMark/>
          </w:tcPr>
          <w:p w14:paraId="0C09E3D4" w14:textId="77777777" w:rsidR="00CA6D66" w:rsidRPr="00A73CE1" w:rsidRDefault="00CA6D66" w:rsidP="00EA08C2">
            <w:pPr>
              <w:jc w:val="center"/>
              <w:rPr>
                <w:rFonts w:cs="Arial"/>
                <w:b/>
                <w:color w:val="585756"/>
                <w:sz w:val="20"/>
                <w:szCs w:val="20"/>
              </w:rPr>
            </w:pPr>
            <w:r w:rsidRPr="00A73CE1">
              <w:rPr>
                <w:rFonts w:cs="Arial"/>
                <w:b/>
                <w:color w:val="585756"/>
                <w:sz w:val="20"/>
                <w:szCs w:val="20"/>
              </w:rPr>
              <w:t xml:space="preserve">Immatriculation </w:t>
            </w:r>
          </w:p>
        </w:tc>
        <w:tc>
          <w:tcPr>
            <w:tcW w:w="287" w:type="pct"/>
            <w:vMerge w:val="restart"/>
          </w:tcPr>
          <w:p w14:paraId="7275E573" w14:textId="77777777" w:rsidR="00CA6D66" w:rsidRPr="00A73CE1" w:rsidRDefault="00CA6D66" w:rsidP="00EA08C2">
            <w:pPr>
              <w:jc w:val="center"/>
              <w:rPr>
                <w:rFonts w:cs="Arial"/>
                <w:b/>
                <w:color w:val="585756"/>
                <w:sz w:val="20"/>
                <w:szCs w:val="20"/>
              </w:rPr>
            </w:pPr>
            <w:r w:rsidRPr="00A73CE1">
              <w:rPr>
                <w:rFonts w:cs="Arial"/>
                <w:b/>
                <w:color w:val="585756"/>
                <w:sz w:val="20"/>
                <w:szCs w:val="20"/>
              </w:rPr>
              <w:t>Age</w:t>
            </w:r>
          </w:p>
        </w:tc>
        <w:tc>
          <w:tcPr>
            <w:tcW w:w="288" w:type="pct"/>
            <w:vMerge w:val="restart"/>
            <w:vAlign w:val="center"/>
          </w:tcPr>
          <w:p w14:paraId="2FF057C7" w14:textId="77777777" w:rsidR="00CA6D66" w:rsidRPr="00A73CE1" w:rsidRDefault="00CA6D66" w:rsidP="00EA08C2">
            <w:pPr>
              <w:jc w:val="center"/>
              <w:rPr>
                <w:rFonts w:cs="Arial"/>
                <w:b/>
                <w:color w:val="585756"/>
                <w:sz w:val="20"/>
                <w:szCs w:val="20"/>
              </w:rPr>
            </w:pPr>
            <w:r w:rsidRPr="00A73CE1">
              <w:rPr>
                <w:rFonts w:cs="Arial"/>
                <w:b/>
                <w:color w:val="585756"/>
                <w:sz w:val="20"/>
                <w:szCs w:val="20"/>
              </w:rPr>
              <w:t>Km</w:t>
            </w:r>
          </w:p>
        </w:tc>
        <w:tc>
          <w:tcPr>
            <w:tcW w:w="1010" w:type="pct"/>
            <w:gridSpan w:val="3"/>
            <w:vAlign w:val="center"/>
            <w:hideMark/>
          </w:tcPr>
          <w:p w14:paraId="32642F75" w14:textId="77777777" w:rsidR="00CA6D66" w:rsidRPr="00A73CE1" w:rsidRDefault="00CA6D66" w:rsidP="00EA08C2">
            <w:pPr>
              <w:jc w:val="center"/>
              <w:rPr>
                <w:rFonts w:cs="Arial"/>
                <w:b/>
                <w:color w:val="585756"/>
                <w:sz w:val="20"/>
                <w:szCs w:val="20"/>
              </w:rPr>
            </w:pPr>
            <w:r w:rsidRPr="00A73CE1">
              <w:rPr>
                <w:rFonts w:cs="Arial"/>
                <w:b/>
                <w:color w:val="585756"/>
                <w:sz w:val="20"/>
                <w:szCs w:val="20"/>
              </w:rPr>
              <w:t>Etat</w:t>
            </w:r>
          </w:p>
        </w:tc>
        <w:tc>
          <w:tcPr>
            <w:tcW w:w="576" w:type="pct"/>
            <w:gridSpan w:val="2"/>
            <w:vAlign w:val="center"/>
            <w:hideMark/>
          </w:tcPr>
          <w:p w14:paraId="487D5DE4" w14:textId="77777777" w:rsidR="00CA6D66" w:rsidRPr="00A73CE1" w:rsidRDefault="00CA6D66" w:rsidP="00EA08C2">
            <w:pPr>
              <w:jc w:val="center"/>
              <w:rPr>
                <w:rFonts w:cs="Arial"/>
                <w:b/>
                <w:color w:val="585756"/>
                <w:sz w:val="20"/>
                <w:szCs w:val="20"/>
              </w:rPr>
            </w:pPr>
            <w:r w:rsidRPr="00A73CE1">
              <w:rPr>
                <w:rFonts w:cs="Arial"/>
                <w:b/>
                <w:color w:val="585756"/>
                <w:sz w:val="20"/>
                <w:szCs w:val="20"/>
              </w:rPr>
              <w:t>Provenance</w:t>
            </w:r>
          </w:p>
        </w:tc>
        <w:tc>
          <w:tcPr>
            <w:tcW w:w="817" w:type="pct"/>
          </w:tcPr>
          <w:p w14:paraId="0C87CB20" w14:textId="77777777" w:rsidR="00CA6D66" w:rsidRPr="00A73CE1" w:rsidRDefault="00CA6D66" w:rsidP="00EA08C2">
            <w:pPr>
              <w:jc w:val="center"/>
              <w:rPr>
                <w:rFonts w:cs="Arial"/>
                <w:b/>
                <w:color w:val="585756"/>
                <w:sz w:val="20"/>
                <w:szCs w:val="20"/>
              </w:rPr>
            </w:pPr>
            <w:r w:rsidRPr="00A73CE1">
              <w:rPr>
                <w:rFonts w:cs="Arial"/>
                <w:b/>
                <w:color w:val="585756"/>
                <w:sz w:val="20"/>
                <w:szCs w:val="20"/>
              </w:rPr>
              <w:t>Disponibilité</w:t>
            </w:r>
          </w:p>
        </w:tc>
      </w:tr>
      <w:tr w:rsidR="00CA6D66" w:rsidRPr="00A73CE1" w14:paraId="726833B7" w14:textId="77777777" w:rsidTr="00EA08C2">
        <w:trPr>
          <w:trHeight w:val="513"/>
        </w:trPr>
        <w:tc>
          <w:tcPr>
            <w:tcW w:w="674" w:type="pct"/>
            <w:vMerge/>
            <w:vAlign w:val="center"/>
            <w:hideMark/>
          </w:tcPr>
          <w:p w14:paraId="138736DB" w14:textId="77777777" w:rsidR="00CA6D66" w:rsidRPr="00A73CE1" w:rsidRDefault="00CA6D66" w:rsidP="00EA08C2">
            <w:pPr>
              <w:rPr>
                <w:rFonts w:cs="Arial"/>
                <w:b/>
                <w:color w:val="585756"/>
                <w:sz w:val="20"/>
                <w:szCs w:val="20"/>
              </w:rPr>
            </w:pPr>
          </w:p>
        </w:tc>
        <w:tc>
          <w:tcPr>
            <w:tcW w:w="674" w:type="pct"/>
            <w:vMerge/>
            <w:vAlign w:val="center"/>
            <w:hideMark/>
          </w:tcPr>
          <w:p w14:paraId="4550310C" w14:textId="77777777" w:rsidR="00CA6D66" w:rsidRPr="00A73CE1" w:rsidRDefault="00CA6D66" w:rsidP="00EA08C2">
            <w:pPr>
              <w:rPr>
                <w:rFonts w:cs="Arial"/>
                <w:b/>
                <w:color w:val="585756"/>
                <w:sz w:val="20"/>
                <w:szCs w:val="20"/>
              </w:rPr>
            </w:pPr>
          </w:p>
        </w:tc>
        <w:tc>
          <w:tcPr>
            <w:tcW w:w="673" w:type="pct"/>
            <w:vMerge/>
            <w:vAlign w:val="center"/>
            <w:hideMark/>
          </w:tcPr>
          <w:p w14:paraId="307669C2" w14:textId="77777777" w:rsidR="00CA6D66" w:rsidRPr="00A73CE1" w:rsidRDefault="00CA6D66" w:rsidP="00EA08C2">
            <w:pPr>
              <w:rPr>
                <w:rFonts w:cs="Arial"/>
                <w:b/>
                <w:color w:val="585756"/>
                <w:sz w:val="20"/>
                <w:szCs w:val="20"/>
              </w:rPr>
            </w:pPr>
          </w:p>
        </w:tc>
        <w:tc>
          <w:tcPr>
            <w:tcW w:w="287" w:type="pct"/>
            <w:vMerge/>
          </w:tcPr>
          <w:p w14:paraId="49C40D7E" w14:textId="77777777" w:rsidR="00CA6D66" w:rsidRPr="00A73CE1" w:rsidRDefault="00CA6D66" w:rsidP="00EA08C2">
            <w:pPr>
              <w:jc w:val="center"/>
              <w:rPr>
                <w:rFonts w:cs="Arial"/>
                <w:b/>
                <w:color w:val="585756"/>
                <w:sz w:val="20"/>
                <w:szCs w:val="20"/>
              </w:rPr>
            </w:pPr>
          </w:p>
        </w:tc>
        <w:tc>
          <w:tcPr>
            <w:tcW w:w="288" w:type="pct"/>
            <w:vMerge/>
          </w:tcPr>
          <w:p w14:paraId="014688B3" w14:textId="77777777" w:rsidR="00CA6D66" w:rsidRPr="00A73CE1" w:rsidRDefault="00CA6D66" w:rsidP="00EA08C2">
            <w:pPr>
              <w:jc w:val="center"/>
              <w:rPr>
                <w:rFonts w:cs="Arial"/>
                <w:b/>
                <w:color w:val="585756"/>
                <w:sz w:val="20"/>
                <w:szCs w:val="20"/>
              </w:rPr>
            </w:pPr>
          </w:p>
        </w:tc>
        <w:tc>
          <w:tcPr>
            <w:tcW w:w="384" w:type="pct"/>
            <w:vAlign w:val="center"/>
            <w:hideMark/>
          </w:tcPr>
          <w:p w14:paraId="09F6DA0D" w14:textId="77777777" w:rsidR="00CA6D66" w:rsidRPr="00A73CE1" w:rsidRDefault="00CA6D66" w:rsidP="00EA08C2">
            <w:pPr>
              <w:jc w:val="center"/>
              <w:rPr>
                <w:rFonts w:cs="Arial"/>
                <w:b/>
                <w:color w:val="585756"/>
                <w:sz w:val="20"/>
                <w:szCs w:val="20"/>
              </w:rPr>
            </w:pPr>
            <w:r w:rsidRPr="00A73CE1">
              <w:rPr>
                <w:rFonts w:cs="Arial"/>
                <w:b/>
                <w:color w:val="585756"/>
                <w:sz w:val="20"/>
                <w:szCs w:val="20"/>
              </w:rPr>
              <w:t>N</w:t>
            </w:r>
          </w:p>
        </w:tc>
        <w:tc>
          <w:tcPr>
            <w:tcW w:w="336" w:type="pct"/>
            <w:vAlign w:val="center"/>
            <w:hideMark/>
          </w:tcPr>
          <w:p w14:paraId="5E17DFD7" w14:textId="77777777" w:rsidR="00CA6D66" w:rsidRPr="00A73CE1" w:rsidRDefault="00CA6D66" w:rsidP="00EA08C2">
            <w:pPr>
              <w:jc w:val="center"/>
              <w:rPr>
                <w:rFonts w:cs="Arial"/>
                <w:b/>
                <w:color w:val="585756"/>
                <w:sz w:val="20"/>
                <w:szCs w:val="20"/>
              </w:rPr>
            </w:pPr>
            <w:r w:rsidRPr="00A73CE1">
              <w:rPr>
                <w:rFonts w:cs="Arial"/>
                <w:b/>
                <w:color w:val="585756"/>
                <w:sz w:val="20"/>
                <w:szCs w:val="20"/>
              </w:rPr>
              <w:t>B</w:t>
            </w:r>
          </w:p>
        </w:tc>
        <w:tc>
          <w:tcPr>
            <w:tcW w:w="290" w:type="pct"/>
            <w:vAlign w:val="center"/>
            <w:hideMark/>
          </w:tcPr>
          <w:p w14:paraId="54F32C82" w14:textId="77777777" w:rsidR="00CA6D66" w:rsidRPr="00A73CE1" w:rsidRDefault="00CA6D66" w:rsidP="00EA08C2">
            <w:pPr>
              <w:jc w:val="center"/>
              <w:rPr>
                <w:rFonts w:cs="Arial"/>
                <w:b/>
                <w:color w:val="585756"/>
                <w:sz w:val="20"/>
                <w:szCs w:val="20"/>
              </w:rPr>
            </w:pPr>
            <w:r w:rsidRPr="00A73CE1">
              <w:rPr>
                <w:rFonts w:cs="Arial"/>
                <w:b/>
                <w:color w:val="585756"/>
                <w:sz w:val="20"/>
                <w:szCs w:val="20"/>
              </w:rPr>
              <w:t>M</w:t>
            </w:r>
          </w:p>
        </w:tc>
        <w:tc>
          <w:tcPr>
            <w:tcW w:w="287" w:type="pct"/>
            <w:vAlign w:val="center"/>
            <w:hideMark/>
          </w:tcPr>
          <w:p w14:paraId="0FFF60E1" w14:textId="77777777" w:rsidR="00CA6D66" w:rsidRPr="00A73CE1" w:rsidRDefault="00CA6D66" w:rsidP="00EA08C2">
            <w:pPr>
              <w:jc w:val="center"/>
              <w:rPr>
                <w:rFonts w:cs="Arial"/>
                <w:b/>
                <w:color w:val="585756"/>
                <w:sz w:val="20"/>
                <w:szCs w:val="20"/>
              </w:rPr>
            </w:pPr>
            <w:r w:rsidRPr="00A73CE1">
              <w:rPr>
                <w:rFonts w:cs="Arial"/>
                <w:b/>
                <w:color w:val="585756"/>
                <w:sz w:val="20"/>
                <w:szCs w:val="20"/>
              </w:rPr>
              <w:t>P</w:t>
            </w:r>
          </w:p>
        </w:tc>
        <w:tc>
          <w:tcPr>
            <w:tcW w:w="289" w:type="pct"/>
            <w:vAlign w:val="center"/>
            <w:hideMark/>
          </w:tcPr>
          <w:p w14:paraId="53344F8F" w14:textId="77777777" w:rsidR="00CA6D66" w:rsidRPr="00A73CE1" w:rsidRDefault="00CA6D66" w:rsidP="00EA08C2">
            <w:pPr>
              <w:jc w:val="center"/>
              <w:rPr>
                <w:rFonts w:cs="Arial"/>
                <w:b/>
                <w:color w:val="585756"/>
                <w:sz w:val="20"/>
                <w:szCs w:val="20"/>
              </w:rPr>
            </w:pPr>
            <w:r w:rsidRPr="00A73CE1">
              <w:rPr>
                <w:rFonts w:cs="Arial"/>
                <w:b/>
                <w:color w:val="585756"/>
                <w:sz w:val="20"/>
                <w:szCs w:val="20"/>
              </w:rPr>
              <w:t>L</w:t>
            </w:r>
          </w:p>
        </w:tc>
        <w:tc>
          <w:tcPr>
            <w:tcW w:w="817" w:type="pct"/>
          </w:tcPr>
          <w:p w14:paraId="18DD0727" w14:textId="77777777" w:rsidR="00CA6D66" w:rsidRPr="00A73CE1" w:rsidRDefault="00CA6D66" w:rsidP="00EA08C2">
            <w:pPr>
              <w:jc w:val="center"/>
              <w:rPr>
                <w:rFonts w:cs="Arial"/>
                <w:b/>
                <w:color w:val="585756"/>
                <w:sz w:val="20"/>
                <w:szCs w:val="20"/>
              </w:rPr>
            </w:pPr>
          </w:p>
        </w:tc>
      </w:tr>
      <w:tr w:rsidR="00CA6D66" w:rsidRPr="00A73CE1" w14:paraId="653C6402" w14:textId="77777777" w:rsidTr="00EA08C2">
        <w:tc>
          <w:tcPr>
            <w:tcW w:w="674" w:type="pct"/>
          </w:tcPr>
          <w:p w14:paraId="2294D770" w14:textId="77777777" w:rsidR="00CA6D66" w:rsidRPr="00A73CE1" w:rsidRDefault="00CA6D66" w:rsidP="00EA08C2">
            <w:pPr>
              <w:spacing w:before="60" w:after="60"/>
              <w:rPr>
                <w:rFonts w:cs="Arial"/>
                <w:color w:val="585756"/>
                <w:sz w:val="20"/>
                <w:szCs w:val="20"/>
              </w:rPr>
            </w:pPr>
          </w:p>
        </w:tc>
        <w:tc>
          <w:tcPr>
            <w:tcW w:w="674" w:type="pct"/>
          </w:tcPr>
          <w:p w14:paraId="4319A327" w14:textId="77777777" w:rsidR="00CA6D66" w:rsidRPr="00A73CE1" w:rsidRDefault="00CA6D66" w:rsidP="00EA08C2">
            <w:pPr>
              <w:spacing w:before="60" w:after="60"/>
              <w:rPr>
                <w:rFonts w:cs="Arial"/>
                <w:color w:val="585756"/>
                <w:sz w:val="20"/>
                <w:szCs w:val="20"/>
              </w:rPr>
            </w:pPr>
          </w:p>
        </w:tc>
        <w:tc>
          <w:tcPr>
            <w:tcW w:w="673" w:type="pct"/>
          </w:tcPr>
          <w:p w14:paraId="4994E33D" w14:textId="77777777" w:rsidR="00CA6D66" w:rsidRPr="00A73CE1" w:rsidRDefault="00CA6D66" w:rsidP="00EA08C2">
            <w:pPr>
              <w:spacing w:before="60" w:after="60"/>
              <w:rPr>
                <w:rFonts w:cs="Arial"/>
                <w:color w:val="585756"/>
                <w:sz w:val="20"/>
                <w:szCs w:val="20"/>
              </w:rPr>
            </w:pPr>
          </w:p>
        </w:tc>
        <w:tc>
          <w:tcPr>
            <w:tcW w:w="287" w:type="pct"/>
          </w:tcPr>
          <w:p w14:paraId="6FDE6D5B" w14:textId="77777777" w:rsidR="00CA6D66" w:rsidRPr="00A73CE1" w:rsidRDefault="00CA6D66" w:rsidP="00EA08C2">
            <w:pPr>
              <w:spacing w:before="60" w:after="60"/>
              <w:rPr>
                <w:rFonts w:cs="Arial"/>
                <w:color w:val="585756"/>
                <w:sz w:val="20"/>
                <w:szCs w:val="20"/>
              </w:rPr>
            </w:pPr>
          </w:p>
        </w:tc>
        <w:tc>
          <w:tcPr>
            <w:tcW w:w="288" w:type="pct"/>
          </w:tcPr>
          <w:p w14:paraId="43161FDD" w14:textId="77777777" w:rsidR="00CA6D66" w:rsidRPr="00A73CE1" w:rsidRDefault="00CA6D66" w:rsidP="00EA08C2">
            <w:pPr>
              <w:spacing w:before="60" w:after="60"/>
              <w:rPr>
                <w:rFonts w:cs="Arial"/>
                <w:color w:val="585756"/>
                <w:sz w:val="20"/>
                <w:szCs w:val="20"/>
              </w:rPr>
            </w:pPr>
          </w:p>
        </w:tc>
        <w:tc>
          <w:tcPr>
            <w:tcW w:w="384" w:type="pct"/>
          </w:tcPr>
          <w:p w14:paraId="42D13907" w14:textId="77777777" w:rsidR="00CA6D66" w:rsidRPr="00A73CE1" w:rsidRDefault="00CA6D66" w:rsidP="00EA08C2">
            <w:pPr>
              <w:spacing w:before="60" w:after="60"/>
              <w:rPr>
                <w:rFonts w:cs="Arial"/>
                <w:color w:val="585756"/>
                <w:sz w:val="20"/>
                <w:szCs w:val="20"/>
              </w:rPr>
            </w:pPr>
          </w:p>
        </w:tc>
        <w:tc>
          <w:tcPr>
            <w:tcW w:w="336" w:type="pct"/>
          </w:tcPr>
          <w:p w14:paraId="6F858FEA" w14:textId="77777777" w:rsidR="00CA6D66" w:rsidRPr="00A73CE1" w:rsidRDefault="00CA6D66" w:rsidP="00EA08C2">
            <w:pPr>
              <w:spacing w:before="60" w:after="60"/>
              <w:rPr>
                <w:rFonts w:cs="Arial"/>
                <w:color w:val="585756"/>
                <w:sz w:val="20"/>
                <w:szCs w:val="20"/>
              </w:rPr>
            </w:pPr>
          </w:p>
        </w:tc>
        <w:tc>
          <w:tcPr>
            <w:tcW w:w="290" w:type="pct"/>
          </w:tcPr>
          <w:p w14:paraId="71EF040F" w14:textId="77777777" w:rsidR="00CA6D66" w:rsidRPr="00A73CE1" w:rsidRDefault="00CA6D66" w:rsidP="00EA08C2">
            <w:pPr>
              <w:spacing w:before="60" w:after="60"/>
              <w:rPr>
                <w:rFonts w:cs="Arial"/>
                <w:color w:val="585756"/>
                <w:sz w:val="20"/>
                <w:szCs w:val="20"/>
              </w:rPr>
            </w:pPr>
          </w:p>
        </w:tc>
        <w:tc>
          <w:tcPr>
            <w:tcW w:w="287" w:type="pct"/>
          </w:tcPr>
          <w:p w14:paraId="797B9D9F" w14:textId="77777777" w:rsidR="00CA6D66" w:rsidRPr="00A73CE1" w:rsidRDefault="00CA6D66" w:rsidP="00EA08C2">
            <w:pPr>
              <w:spacing w:before="60" w:after="60"/>
              <w:rPr>
                <w:rFonts w:cs="Arial"/>
                <w:color w:val="585756"/>
                <w:sz w:val="20"/>
                <w:szCs w:val="20"/>
              </w:rPr>
            </w:pPr>
          </w:p>
        </w:tc>
        <w:tc>
          <w:tcPr>
            <w:tcW w:w="289" w:type="pct"/>
          </w:tcPr>
          <w:p w14:paraId="165AC570" w14:textId="77777777" w:rsidR="00CA6D66" w:rsidRPr="00A73CE1" w:rsidRDefault="00CA6D66" w:rsidP="00EA08C2">
            <w:pPr>
              <w:spacing w:before="60" w:after="60"/>
              <w:rPr>
                <w:rFonts w:cs="Arial"/>
                <w:color w:val="585756"/>
                <w:sz w:val="20"/>
                <w:szCs w:val="20"/>
              </w:rPr>
            </w:pPr>
          </w:p>
        </w:tc>
        <w:tc>
          <w:tcPr>
            <w:tcW w:w="817" w:type="pct"/>
          </w:tcPr>
          <w:p w14:paraId="33552A16" w14:textId="77777777" w:rsidR="00CA6D66" w:rsidRPr="00A73CE1" w:rsidRDefault="00CA6D66" w:rsidP="00EA08C2">
            <w:pPr>
              <w:spacing w:before="60" w:after="60"/>
              <w:rPr>
                <w:rFonts w:cs="Arial"/>
                <w:color w:val="585756"/>
                <w:sz w:val="20"/>
                <w:szCs w:val="20"/>
              </w:rPr>
            </w:pPr>
          </w:p>
        </w:tc>
      </w:tr>
      <w:tr w:rsidR="00CA6D66" w:rsidRPr="00A73CE1" w14:paraId="0D8B5E57" w14:textId="77777777" w:rsidTr="00EA08C2">
        <w:tc>
          <w:tcPr>
            <w:tcW w:w="674" w:type="pct"/>
          </w:tcPr>
          <w:p w14:paraId="58D58EA5" w14:textId="77777777" w:rsidR="00CA6D66" w:rsidRPr="00A73CE1" w:rsidRDefault="00CA6D66" w:rsidP="00EA08C2">
            <w:pPr>
              <w:spacing w:before="60" w:after="60"/>
              <w:rPr>
                <w:rFonts w:cs="Arial"/>
                <w:color w:val="585756"/>
                <w:sz w:val="20"/>
                <w:szCs w:val="20"/>
              </w:rPr>
            </w:pPr>
          </w:p>
        </w:tc>
        <w:tc>
          <w:tcPr>
            <w:tcW w:w="674" w:type="pct"/>
          </w:tcPr>
          <w:p w14:paraId="13CE3BB1" w14:textId="77777777" w:rsidR="00CA6D66" w:rsidRPr="00A73CE1" w:rsidRDefault="00CA6D66" w:rsidP="00EA08C2">
            <w:pPr>
              <w:spacing w:before="60" w:after="60"/>
              <w:rPr>
                <w:rFonts w:cs="Arial"/>
                <w:color w:val="585756"/>
                <w:sz w:val="20"/>
                <w:szCs w:val="20"/>
              </w:rPr>
            </w:pPr>
          </w:p>
        </w:tc>
        <w:tc>
          <w:tcPr>
            <w:tcW w:w="673" w:type="pct"/>
          </w:tcPr>
          <w:p w14:paraId="69D4B06B" w14:textId="77777777" w:rsidR="00CA6D66" w:rsidRPr="00A73CE1" w:rsidRDefault="00CA6D66" w:rsidP="00EA08C2">
            <w:pPr>
              <w:spacing w:before="60" w:after="60"/>
              <w:rPr>
                <w:rFonts w:cs="Arial"/>
                <w:color w:val="585756"/>
                <w:sz w:val="20"/>
                <w:szCs w:val="20"/>
              </w:rPr>
            </w:pPr>
          </w:p>
        </w:tc>
        <w:tc>
          <w:tcPr>
            <w:tcW w:w="287" w:type="pct"/>
          </w:tcPr>
          <w:p w14:paraId="1F80DEC7" w14:textId="77777777" w:rsidR="00CA6D66" w:rsidRPr="00A73CE1" w:rsidRDefault="00CA6D66" w:rsidP="00EA08C2">
            <w:pPr>
              <w:spacing w:before="60" w:after="60"/>
              <w:rPr>
                <w:rFonts w:cs="Arial"/>
                <w:color w:val="585756"/>
                <w:sz w:val="20"/>
                <w:szCs w:val="20"/>
              </w:rPr>
            </w:pPr>
          </w:p>
        </w:tc>
        <w:tc>
          <w:tcPr>
            <w:tcW w:w="288" w:type="pct"/>
          </w:tcPr>
          <w:p w14:paraId="2DEF2CF8" w14:textId="77777777" w:rsidR="00CA6D66" w:rsidRPr="00A73CE1" w:rsidRDefault="00CA6D66" w:rsidP="00EA08C2">
            <w:pPr>
              <w:spacing w:before="60" w:after="60"/>
              <w:rPr>
                <w:rFonts w:cs="Arial"/>
                <w:color w:val="585756"/>
                <w:sz w:val="20"/>
                <w:szCs w:val="20"/>
              </w:rPr>
            </w:pPr>
          </w:p>
        </w:tc>
        <w:tc>
          <w:tcPr>
            <w:tcW w:w="384" w:type="pct"/>
          </w:tcPr>
          <w:p w14:paraId="4B9CF42B" w14:textId="77777777" w:rsidR="00CA6D66" w:rsidRPr="00A73CE1" w:rsidRDefault="00CA6D66" w:rsidP="00EA08C2">
            <w:pPr>
              <w:spacing w:before="60" w:after="60"/>
              <w:rPr>
                <w:rFonts w:cs="Arial"/>
                <w:color w:val="585756"/>
                <w:sz w:val="20"/>
                <w:szCs w:val="20"/>
              </w:rPr>
            </w:pPr>
          </w:p>
        </w:tc>
        <w:tc>
          <w:tcPr>
            <w:tcW w:w="336" w:type="pct"/>
          </w:tcPr>
          <w:p w14:paraId="5F4FF9CC" w14:textId="77777777" w:rsidR="00CA6D66" w:rsidRPr="00A73CE1" w:rsidRDefault="00CA6D66" w:rsidP="00EA08C2">
            <w:pPr>
              <w:spacing w:before="60" w:after="60"/>
              <w:rPr>
                <w:rFonts w:cs="Arial"/>
                <w:color w:val="585756"/>
                <w:sz w:val="20"/>
                <w:szCs w:val="20"/>
              </w:rPr>
            </w:pPr>
          </w:p>
        </w:tc>
        <w:tc>
          <w:tcPr>
            <w:tcW w:w="290" w:type="pct"/>
          </w:tcPr>
          <w:p w14:paraId="1A2F01B2" w14:textId="77777777" w:rsidR="00CA6D66" w:rsidRPr="00A73CE1" w:rsidRDefault="00CA6D66" w:rsidP="00EA08C2">
            <w:pPr>
              <w:spacing w:before="60" w:after="60"/>
              <w:rPr>
                <w:rFonts w:cs="Arial"/>
                <w:color w:val="585756"/>
                <w:sz w:val="20"/>
                <w:szCs w:val="20"/>
              </w:rPr>
            </w:pPr>
          </w:p>
        </w:tc>
        <w:tc>
          <w:tcPr>
            <w:tcW w:w="287" w:type="pct"/>
          </w:tcPr>
          <w:p w14:paraId="1860C370" w14:textId="77777777" w:rsidR="00CA6D66" w:rsidRPr="00A73CE1" w:rsidRDefault="00CA6D66" w:rsidP="00EA08C2">
            <w:pPr>
              <w:spacing w:before="60" w:after="60"/>
              <w:rPr>
                <w:rFonts w:cs="Arial"/>
                <w:color w:val="585756"/>
                <w:sz w:val="20"/>
                <w:szCs w:val="20"/>
              </w:rPr>
            </w:pPr>
          </w:p>
        </w:tc>
        <w:tc>
          <w:tcPr>
            <w:tcW w:w="289" w:type="pct"/>
          </w:tcPr>
          <w:p w14:paraId="533654E3" w14:textId="77777777" w:rsidR="00CA6D66" w:rsidRPr="00A73CE1" w:rsidRDefault="00CA6D66" w:rsidP="00EA08C2">
            <w:pPr>
              <w:spacing w:before="60" w:after="60"/>
              <w:rPr>
                <w:rFonts w:cs="Arial"/>
                <w:color w:val="585756"/>
                <w:sz w:val="20"/>
                <w:szCs w:val="20"/>
              </w:rPr>
            </w:pPr>
          </w:p>
        </w:tc>
        <w:tc>
          <w:tcPr>
            <w:tcW w:w="817" w:type="pct"/>
          </w:tcPr>
          <w:p w14:paraId="666360F4" w14:textId="77777777" w:rsidR="00CA6D66" w:rsidRPr="00A73CE1" w:rsidRDefault="00CA6D66" w:rsidP="00EA08C2">
            <w:pPr>
              <w:spacing w:before="60" w:after="60"/>
              <w:rPr>
                <w:rFonts w:cs="Arial"/>
                <w:color w:val="585756"/>
                <w:sz w:val="20"/>
                <w:szCs w:val="20"/>
              </w:rPr>
            </w:pPr>
          </w:p>
        </w:tc>
      </w:tr>
      <w:tr w:rsidR="00CA6D66" w:rsidRPr="00A73CE1" w14:paraId="16D2C26B" w14:textId="77777777" w:rsidTr="00EA08C2">
        <w:tc>
          <w:tcPr>
            <w:tcW w:w="674" w:type="pct"/>
          </w:tcPr>
          <w:p w14:paraId="36AEE016" w14:textId="77777777" w:rsidR="00CA6D66" w:rsidRPr="00A73CE1" w:rsidRDefault="00CA6D66" w:rsidP="00EA08C2">
            <w:pPr>
              <w:spacing w:before="60" w:after="60"/>
              <w:rPr>
                <w:rFonts w:cs="Arial"/>
                <w:color w:val="585756"/>
                <w:sz w:val="20"/>
                <w:szCs w:val="20"/>
              </w:rPr>
            </w:pPr>
          </w:p>
        </w:tc>
        <w:tc>
          <w:tcPr>
            <w:tcW w:w="674" w:type="pct"/>
          </w:tcPr>
          <w:p w14:paraId="6DD77379" w14:textId="77777777" w:rsidR="00CA6D66" w:rsidRPr="00A73CE1" w:rsidRDefault="00CA6D66" w:rsidP="00EA08C2">
            <w:pPr>
              <w:spacing w:before="60" w:after="60"/>
              <w:rPr>
                <w:rFonts w:cs="Arial"/>
                <w:color w:val="585756"/>
                <w:sz w:val="20"/>
                <w:szCs w:val="20"/>
              </w:rPr>
            </w:pPr>
          </w:p>
        </w:tc>
        <w:tc>
          <w:tcPr>
            <w:tcW w:w="673" w:type="pct"/>
          </w:tcPr>
          <w:p w14:paraId="7D75CDBB" w14:textId="77777777" w:rsidR="00CA6D66" w:rsidRPr="00A73CE1" w:rsidRDefault="00CA6D66" w:rsidP="00EA08C2">
            <w:pPr>
              <w:spacing w:before="60" w:after="60"/>
              <w:rPr>
                <w:rFonts w:cs="Arial"/>
                <w:color w:val="585756"/>
                <w:sz w:val="20"/>
                <w:szCs w:val="20"/>
              </w:rPr>
            </w:pPr>
          </w:p>
        </w:tc>
        <w:tc>
          <w:tcPr>
            <w:tcW w:w="287" w:type="pct"/>
          </w:tcPr>
          <w:p w14:paraId="2B628AFA" w14:textId="77777777" w:rsidR="00CA6D66" w:rsidRPr="00A73CE1" w:rsidRDefault="00CA6D66" w:rsidP="00EA08C2">
            <w:pPr>
              <w:spacing w:before="60" w:after="60"/>
              <w:rPr>
                <w:rFonts w:cs="Arial"/>
                <w:color w:val="585756"/>
                <w:sz w:val="20"/>
                <w:szCs w:val="20"/>
              </w:rPr>
            </w:pPr>
          </w:p>
        </w:tc>
        <w:tc>
          <w:tcPr>
            <w:tcW w:w="288" w:type="pct"/>
          </w:tcPr>
          <w:p w14:paraId="7E7A5F06" w14:textId="77777777" w:rsidR="00CA6D66" w:rsidRPr="00A73CE1" w:rsidRDefault="00CA6D66" w:rsidP="00EA08C2">
            <w:pPr>
              <w:spacing w:before="60" w:after="60"/>
              <w:rPr>
                <w:rFonts w:cs="Arial"/>
                <w:color w:val="585756"/>
                <w:sz w:val="20"/>
                <w:szCs w:val="20"/>
              </w:rPr>
            </w:pPr>
          </w:p>
        </w:tc>
        <w:tc>
          <w:tcPr>
            <w:tcW w:w="384" w:type="pct"/>
          </w:tcPr>
          <w:p w14:paraId="379C70F3" w14:textId="77777777" w:rsidR="00CA6D66" w:rsidRPr="00A73CE1" w:rsidRDefault="00CA6D66" w:rsidP="00EA08C2">
            <w:pPr>
              <w:spacing w:before="60" w:after="60"/>
              <w:rPr>
                <w:rFonts w:cs="Arial"/>
                <w:color w:val="585756"/>
                <w:sz w:val="20"/>
                <w:szCs w:val="20"/>
              </w:rPr>
            </w:pPr>
          </w:p>
        </w:tc>
        <w:tc>
          <w:tcPr>
            <w:tcW w:w="336" w:type="pct"/>
          </w:tcPr>
          <w:p w14:paraId="07A5F937" w14:textId="77777777" w:rsidR="00CA6D66" w:rsidRPr="00A73CE1" w:rsidRDefault="00CA6D66" w:rsidP="00EA08C2">
            <w:pPr>
              <w:spacing w:before="60" w:after="60"/>
              <w:rPr>
                <w:rFonts w:cs="Arial"/>
                <w:color w:val="585756"/>
                <w:sz w:val="20"/>
                <w:szCs w:val="20"/>
              </w:rPr>
            </w:pPr>
          </w:p>
        </w:tc>
        <w:tc>
          <w:tcPr>
            <w:tcW w:w="290" w:type="pct"/>
          </w:tcPr>
          <w:p w14:paraId="05566BC8" w14:textId="77777777" w:rsidR="00CA6D66" w:rsidRPr="00A73CE1" w:rsidRDefault="00CA6D66" w:rsidP="00EA08C2">
            <w:pPr>
              <w:spacing w:before="60" w:after="60"/>
              <w:rPr>
                <w:rFonts w:cs="Arial"/>
                <w:color w:val="585756"/>
                <w:sz w:val="20"/>
                <w:szCs w:val="20"/>
              </w:rPr>
            </w:pPr>
          </w:p>
        </w:tc>
        <w:tc>
          <w:tcPr>
            <w:tcW w:w="287" w:type="pct"/>
          </w:tcPr>
          <w:p w14:paraId="5F717EFE" w14:textId="77777777" w:rsidR="00CA6D66" w:rsidRPr="00A73CE1" w:rsidRDefault="00CA6D66" w:rsidP="00EA08C2">
            <w:pPr>
              <w:spacing w:before="60" w:after="60"/>
              <w:rPr>
                <w:rFonts w:cs="Arial"/>
                <w:color w:val="585756"/>
                <w:sz w:val="20"/>
                <w:szCs w:val="20"/>
              </w:rPr>
            </w:pPr>
          </w:p>
        </w:tc>
        <w:tc>
          <w:tcPr>
            <w:tcW w:w="289" w:type="pct"/>
          </w:tcPr>
          <w:p w14:paraId="2021BDFA" w14:textId="77777777" w:rsidR="00CA6D66" w:rsidRPr="00A73CE1" w:rsidRDefault="00CA6D66" w:rsidP="00EA08C2">
            <w:pPr>
              <w:spacing w:before="60" w:after="60"/>
              <w:rPr>
                <w:rFonts w:cs="Arial"/>
                <w:color w:val="585756"/>
                <w:sz w:val="20"/>
                <w:szCs w:val="20"/>
              </w:rPr>
            </w:pPr>
          </w:p>
        </w:tc>
        <w:tc>
          <w:tcPr>
            <w:tcW w:w="817" w:type="pct"/>
          </w:tcPr>
          <w:p w14:paraId="4981E248" w14:textId="77777777" w:rsidR="00CA6D66" w:rsidRPr="00A73CE1" w:rsidRDefault="00CA6D66" w:rsidP="00EA08C2">
            <w:pPr>
              <w:spacing w:before="60" w:after="60"/>
              <w:rPr>
                <w:rFonts w:cs="Arial"/>
                <w:color w:val="585756"/>
                <w:sz w:val="20"/>
                <w:szCs w:val="20"/>
              </w:rPr>
            </w:pPr>
          </w:p>
        </w:tc>
      </w:tr>
      <w:tr w:rsidR="00CA6D66" w:rsidRPr="00A73CE1" w14:paraId="1230F2BE" w14:textId="77777777" w:rsidTr="00EA08C2">
        <w:tc>
          <w:tcPr>
            <w:tcW w:w="674" w:type="pct"/>
          </w:tcPr>
          <w:p w14:paraId="2E7949AE" w14:textId="77777777" w:rsidR="00CA6D66" w:rsidRPr="00A73CE1" w:rsidRDefault="00CA6D66" w:rsidP="00EA08C2">
            <w:pPr>
              <w:spacing w:before="60" w:after="60"/>
              <w:rPr>
                <w:rFonts w:cs="Arial"/>
                <w:color w:val="585756"/>
                <w:sz w:val="20"/>
                <w:szCs w:val="20"/>
              </w:rPr>
            </w:pPr>
          </w:p>
        </w:tc>
        <w:tc>
          <w:tcPr>
            <w:tcW w:w="674" w:type="pct"/>
          </w:tcPr>
          <w:p w14:paraId="7E0C64A2" w14:textId="77777777" w:rsidR="00CA6D66" w:rsidRPr="00A73CE1" w:rsidRDefault="00CA6D66" w:rsidP="00EA08C2">
            <w:pPr>
              <w:spacing w:before="60" w:after="60"/>
              <w:rPr>
                <w:rFonts w:cs="Arial"/>
                <w:color w:val="585756"/>
                <w:sz w:val="20"/>
                <w:szCs w:val="20"/>
              </w:rPr>
            </w:pPr>
          </w:p>
        </w:tc>
        <w:tc>
          <w:tcPr>
            <w:tcW w:w="673" w:type="pct"/>
          </w:tcPr>
          <w:p w14:paraId="3C7DA58B" w14:textId="77777777" w:rsidR="00CA6D66" w:rsidRPr="00A73CE1" w:rsidRDefault="00CA6D66" w:rsidP="00EA08C2">
            <w:pPr>
              <w:spacing w:before="60" w:after="60"/>
              <w:rPr>
                <w:rFonts w:cs="Arial"/>
                <w:color w:val="585756"/>
                <w:sz w:val="20"/>
                <w:szCs w:val="20"/>
              </w:rPr>
            </w:pPr>
          </w:p>
        </w:tc>
        <w:tc>
          <w:tcPr>
            <w:tcW w:w="287" w:type="pct"/>
          </w:tcPr>
          <w:p w14:paraId="3B44A7BA" w14:textId="77777777" w:rsidR="00CA6D66" w:rsidRPr="00A73CE1" w:rsidRDefault="00CA6D66" w:rsidP="00EA08C2">
            <w:pPr>
              <w:spacing w:before="60" w:after="60"/>
              <w:rPr>
                <w:rFonts w:cs="Arial"/>
                <w:color w:val="585756"/>
                <w:sz w:val="20"/>
                <w:szCs w:val="20"/>
              </w:rPr>
            </w:pPr>
          </w:p>
        </w:tc>
        <w:tc>
          <w:tcPr>
            <w:tcW w:w="288" w:type="pct"/>
          </w:tcPr>
          <w:p w14:paraId="53E3696E" w14:textId="77777777" w:rsidR="00CA6D66" w:rsidRPr="00A73CE1" w:rsidRDefault="00CA6D66" w:rsidP="00EA08C2">
            <w:pPr>
              <w:spacing w:before="60" w:after="60"/>
              <w:rPr>
                <w:rFonts w:cs="Arial"/>
                <w:color w:val="585756"/>
                <w:sz w:val="20"/>
                <w:szCs w:val="20"/>
              </w:rPr>
            </w:pPr>
          </w:p>
        </w:tc>
        <w:tc>
          <w:tcPr>
            <w:tcW w:w="384" w:type="pct"/>
          </w:tcPr>
          <w:p w14:paraId="56507927" w14:textId="77777777" w:rsidR="00CA6D66" w:rsidRPr="00A73CE1" w:rsidRDefault="00CA6D66" w:rsidP="00EA08C2">
            <w:pPr>
              <w:spacing w:before="60" w:after="60"/>
              <w:rPr>
                <w:rFonts w:cs="Arial"/>
                <w:color w:val="585756"/>
                <w:sz w:val="20"/>
                <w:szCs w:val="20"/>
              </w:rPr>
            </w:pPr>
          </w:p>
        </w:tc>
        <w:tc>
          <w:tcPr>
            <w:tcW w:w="336" w:type="pct"/>
          </w:tcPr>
          <w:p w14:paraId="68449EFD" w14:textId="77777777" w:rsidR="00CA6D66" w:rsidRPr="00A73CE1" w:rsidRDefault="00CA6D66" w:rsidP="00EA08C2">
            <w:pPr>
              <w:spacing w:before="60" w:after="60"/>
              <w:rPr>
                <w:rFonts w:cs="Arial"/>
                <w:color w:val="585756"/>
                <w:sz w:val="20"/>
                <w:szCs w:val="20"/>
              </w:rPr>
            </w:pPr>
          </w:p>
        </w:tc>
        <w:tc>
          <w:tcPr>
            <w:tcW w:w="290" w:type="pct"/>
          </w:tcPr>
          <w:p w14:paraId="2B94373D" w14:textId="77777777" w:rsidR="00CA6D66" w:rsidRPr="00A73CE1" w:rsidRDefault="00CA6D66" w:rsidP="00EA08C2">
            <w:pPr>
              <w:spacing w:before="60" w:after="60"/>
              <w:rPr>
                <w:rFonts w:cs="Arial"/>
                <w:color w:val="585756"/>
                <w:sz w:val="20"/>
                <w:szCs w:val="20"/>
              </w:rPr>
            </w:pPr>
          </w:p>
        </w:tc>
        <w:tc>
          <w:tcPr>
            <w:tcW w:w="287" w:type="pct"/>
          </w:tcPr>
          <w:p w14:paraId="7017E524" w14:textId="77777777" w:rsidR="00CA6D66" w:rsidRPr="00A73CE1" w:rsidRDefault="00CA6D66" w:rsidP="00EA08C2">
            <w:pPr>
              <w:spacing w:before="60" w:after="60"/>
              <w:rPr>
                <w:rFonts w:cs="Arial"/>
                <w:color w:val="585756"/>
                <w:sz w:val="20"/>
                <w:szCs w:val="20"/>
              </w:rPr>
            </w:pPr>
          </w:p>
        </w:tc>
        <w:tc>
          <w:tcPr>
            <w:tcW w:w="289" w:type="pct"/>
          </w:tcPr>
          <w:p w14:paraId="5FBE88F1" w14:textId="77777777" w:rsidR="00CA6D66" w:rsidRPr="00A73CE1" w:rsidRDefault="00CA6D66" w:rsidP="00EA08C2">
            <w:pPr>
              <w:spacing w:before="60" w:after="60"/>
              <w:rPr>
                <w:rFonts w:cs="Arial"/>
                <w:color w:val="585756"/>
                <w:sz w:val="20"/>
                <w:szCs w:val="20"/>
              </w:rPr>
            </w:pPr>
          </w:p>
        </w:tc>
        <w:tc>
          <w:tcPr>
            <w:tcW w:w="817" w:type="pct"/>
          </w:tcPr>
          <w:p w14:paraId="2B9870ED" w14:textId="77777777" w:rsidR="00CA6D66" w:rsidRPr="00A73CE1" w:rsidRDefault="00CA6D66" w:rsidP="00EA08C2">
            <w:pPr>
              <w:spacing w:before="60" w:after="60"/>
              <w:rPr>
                <w:rFonts w:cs="Arial"/>
                <w:color w:val="585756"/>
                <w:sz w:val="20"/>
                <w:szCs w:val="20"/>
              </w:rPr>
            </w:pPr>
          </w:p>
        </w:tc>
      </w:tr>
      <w:tr w:rsidR="00CA6D66" w:rsidRPr="00A73CE1" w14:paraId="52DA16F8" w14:textId="77777777" w:rsidTr="00EA08C2">
        <w:tc>
          <w:tcPr>
            <w:tcW w:w="674" w:type="pct"/>
          </w:tcPr>
          <w:p w14:paraId="7ADD10CD" w14:textId="77777777" w:rsidR="00CA6D66" w:rsidRPr="00A73CE1" w:rsidRDefault="00CA6D66" w:rsidP="00EA08C2">
            <w:pPr>
              <w:spacing w:before="60" w:after="60"/>
              <w:rPr>
                <w:rFonts w:cs="Arial"/>
                <w:color w:val="585756"/>
                <w:sz w:val="20"/>
                <w:szCs w:val="20"/>
              </w:rPr>
            </w:pPr>
          </w:p>
        </w:tc>
        <w:tc>
          <w:tcPr>
            <w:tcW w:w="674" w:type="pct"/>
          </w:tcPr>
          <w:p w14:paraId="0DDA8801" w14:textId="77777777" w:rsidR="00CA6D66" w:rsidRPr="00A73CE1" w:rsidRDefault="00CA6D66" w:rsidP="00EA08C2">
            <w:pPr>
              <w:spacing w:before="60" w:after="60"/>
              <w:rPr>
                <w:rFonts w:cs="Arial"/>
                <w:color w:val="585756"/>
                <w:sz w:val="20"/>
                <w:szCs w:val="20"/>
              </w:rPr>
            </w:pPr>
          </w:p>
        </w:tc>
        <w:tc>
          <w:tcPr>
            <w:tcW w:w="673" w:type="pct"/>
          </w:tcPr>
          <w:p w14:paraId="13A047D6" w14:textId="77777777" w:rsidR="00CA6D66" w:rsidRPr="00A73CE1" w:rsidRDefault="00CA6D66" w:rsidP="00EA08C2">
            <w:pPr>
              <w:spacing w:before="60" w:after="60"/>
              <w:rPr>
                <w:rFonts w:cs="Arial"/>
                <w:color w:val="585756"/>
                <w:sz w:val="20"/>
                <w:szCs w:val="20"/>
              </w:rPr>
            </w:pPr>
          </w:p>
        </w:tc>
        <w:tc>
          <w:tcPr>
            <w:tcW w:w="287" w:type="pct"/>
          </w:tcPr>
          <w:p w14:paraId="06F09C6F" w14:textId="77777777" w:rsidR="00CA6D66" w:rsidRPr="00A73CE1" w:rsidRDefault="00CA6D66" w:rsidP="00EA08C2">
            <w:pPr>
              <w:spacing w:before="60" w:after="60"/>
              <w:rPr>
                <w:rFonts w:cs="Arial"/>
                <w:color w:val="585756"/>
                <w:sz w:val="20"/>
                <w:szCs w:val="20"/>
              </w:rPr>
            </w:pPr>
          </w:p>
        </w:tc>
        <w:tc>
          <w:tcPr>
            <w:tcW w:w="288" w:type="pct"/>
          </w:tcPr>
          <w:p w14:paraId="57AE10EF" w14:textId="77777777" w:rsidR="00CA6D66" w:rsidRPr="00A73CE1" w:rsidRDefault="00CA6D66" w:rsidP="00EA08C2">
            <w:pPr>
              <w:spacing w:before="60" w:after="60"/>
              <w:rPr>
                <w:rFonts w:cs="Arial"/>
                <w:color w:val="585756"/>
                <w:sz w:val="20"/>
                <w:szCs w:val="20"/>
              </w:rPr>
            </w:pPr>
          </w:p>
        </w:tc>
        <w:tc>
          <w:tcPr>
            <w:tcW w:w="384" w:type="pct"/>
          </w:tcPr>
          <w:p w14:paraId="4BCC8D05" w14:textId="77777777" w:rsidR="00CA6D66" w:rsidRPr="00A73CE1" w:rsidRDefault="00CA6D66" w:rsidP="00EA08C2">
            <w:pPr>
              <w:spacing w:before="60" w:after="60"/>
              <w:rPr>
                <w:rFonts w:cs="Arial"/>
                <w:color w:val="585756"/>
                <w:sz w:val="20"/>
                <w:szCs w:val="20"/>
              </w:rPr>
            </w:pPr>
          </w:p>
        </w:tc>
        <w:tc>
          <w:tcPr>
            <w:tcW w:w="336" w:type="pct"/>
          </w:tcPr>
          <w:p w14:paraId="014ADDC0" w14:textId="77777777" w:rsidR="00CA6D66" w:rsidRPr="00A73CE1" w:rsidRDefault="00CA6D66" w:rsidP="00EA08C2">
            <w:pPr>
              <w:spacing w:before="60" w:after="60"/>
              <w:rPr>
                <w:rFonts w:cs="Arial"/>
                <w:color w:val="585756"/>
                <w:sz w:val="20"/>
                <w:szCs w:val="20"/>
              </w:rPr>
            </w:pPr>
          </w:p>
        </w:tc>
        <w:tc>
          <w:tcPr>
            <w:tcW w:w="290" w:type="pct"/>
          </w:tcPr>
          <w:p w14:paraId="3029B590" w14:textId="77777777" w:rsidR="00CA6D66" w:rsidRPr="00A73CE1" w:rsidRDefault="00CA6D66" w:rsidP="00EA08C2">
            <w:pPr>
              <w:spacing w:before="60" w:after="60"/>
              <w:rPr>
                <w:rFonts w:cs="Arial"/>
                <w:color w:val="585756"/>
                <w:sz w:val="20"/>
                <w:szCs w:val="20"/>
              </w:rPr>
            </w:pPr>
          </w:p>
        </w:tc>
        <w:tc>
          <w:tcPr>
            <w:tcW w:w="287" w:type="pct"/>
          </w:tcPr>
          <w:p w14:paraId="4B273299" w14:textId="77777777" w:rsidR="00CA6D66" w:rsidRPr="00A73CE1" w:rsidRDefault="00CA6D66" w:rsidP="00EA08C2">
            <w:pPr>
              <w:spacing w:before="60" w:after="60"/>
              <w:rPr>
                <w:rFonts w:cs="Arial"/>
                <w:color w:val="585756"/>
                <w:sz w:val="20"/>
                <w:szCs w:val="20"/>
              </w:rPr>
            </w:pPr>
          </w:p>
        </w:tc>
        <w:tc>
          <w:tcPr>
            <w:tcW w:w="289" w:type="pct"/>
          </w:tcPr>
          <w:p w14:paraId="39CD0265" w14:textId="77777777" w:rsidR="00CA6D66" w:rsidRPr="00A73CE1" w:rsidRDefault="00CA6D66" w:rsidP="00EA08C2">
            <w:pPr>
              <w:spacing w:before="60" w:after="60"/>
              <w:rPr>
                <w:rFonts w:cs="Arial"/>
                <w:color w:val="585756"/>
                <w:sz w:val="20"/>
                <w:szCs w:val="20"/>
              </w:rPr>
            </w:pPr>
          </w:p>
        </w:tc>
        <w:tc>
          <w:tcPr>
            <w:tcW w:w="817" w:type="pct"/>
          </w:tcPr>
          <w:p w14:paraId="08E1A095" w14:textId="77777777" w:rsidR="00CA6D66" w:rsidRPr="00A73CE1" w:rsidRDefault="00CA6D66" w:rsidP="00EA08C2">
            <w:pPr>
              <w:spacing w:before="60" w:after="60"/>
              <w:rPr>
                <w:rFonts w:cs="Arial"/>
                <w:color w:val="585756"/>
                <w:sz w:val="20"/>
                <w:szCs w:val="20"/>
              </w:rPr>
            </w:pPr>
          </w:p>
        </w:tc>
      </w:tr>
      <w:tr w:rsidR="00CA6D66" w:rsidRPr="00A73CE1" w14:paraId="44E6D469" w14:textId="77777777" w:rsidTr="00EA08C2">
        <w:tc>
          <w:tcPr>
            <w:tcW w:w="674" w:type="pct"/>
          </w:tcPr>
          <w:p w14:paraId="13B013B2" w14:textId="77777777" w:rsidR="00CA6D66" w:rsidRPr="00A73CE1" w:rsidRDefault="00CA6D66" w:rsidP="00EA08C2">
            <w:pPr>
              <w:spacing w:before="60" w:after="60"/>
              <w:rPr>
                <w:rFonts w:cs="Arial"/>
                <w:color w:val="585756"/>
                <w:sz w:val="20"/>
                <w:szCs w:val="20"/>
              </w:rPr>
            </w:pPr>
          </w:p>
        </w:tc>
        <w:tc>
          <w:tcPr>
            <w:tcW w:w="674" w:type="pct"/>
          </w:tcPr>
          <w:p w14:paraId="64F040D8" w14:textId="77777777" w:rsidR="00CA6D66" w:rsidRPr="00A73CE1" w:rsidRDefault="00CA6D66" w:rsidP="00EA08C2">
            <w:pPr>
              <w:spacing w:before="60" w:after="60"/>
              <w:rPr>
                <w:rFonts w:cs="Arial"/>
                <w:color w:val="585756"/>
                <w:sz w:val="20"/>
                <w:szCs w:val="20"/>
              </w:rPr>
            </w:pPr>
          </w:p>
        </w:tc>
        <w:tc>
          <w:tcPr>
            <w:tcW w:w="673" w:type="pct"/>
          </w:tcPr>
          <w:p w14:paraId="6FF48C9C" w14:textId="77777777" w:rsidR="00CA6D66" w:rsidRPr="00A73CE1" w:rsidRDefault="00CA6D66" w:rsidP="00EA08C2">
            <w:pPr>
              <w:spacing w:before="60" w:after="60"/>
              <w:rPr>
                <w:rFonts w:cs="Arial"/>
                <w:color w:val="585756"/>
                <w:sz w:val="20"/>
                <w:szCs w:val="20"/>
              </w:rPr>
            </w:pPr>
          </w:p>
        </w:tc>
        <w:tc>
          <w:tcPr>
            <w:tcW w:w="287" w:type="pct"/>
          </w:tcPr>
          <w:p w14:paraId="13C33D54" w14:textId="77777777" w:rsidR="00CA6D66" w:rsidRPr="00A73CE1" w:rsidRDefault="00CA6D66" w:rsidP="00EA08C2">
            <w:pPr>
              <w:spacing w:before="60" w:after="60"/>
              <w:rPr>
                <w:rFonts w:cs="Arial"/>
                <w:color w:val="585756"/>
                <w:sz w:val="20"/>
                <w:szCs w:val="20"/>
              </w:rPr>
            </w:pPr>
          </w:p>
        </w:tc>
        <w:tc>
          <w:tcPr>
            <w:tcW w:w="288" w:type="pct"/>
          </w:tcPr>
          <w:p w14:paraId="44146E59" w14:textId="77777777" w:rsidR="00CA6D66" w:rsidRPr="00A73CE1" w:rsidRDefault="00CA6D66" w:rsidP="00EA08C2">
            <w:pPr>
              <w:spacing w:before="60" w:after="60"/>
              <w:rPr>
                <w:rFonts w:cs="Arial"/>
                <w:color w:val="585756"/>
                <w:sz w:val="20"/>
                <w:szCs w:val="20"/>
              </w:rPr>
            </w:pPr>
          </w:p>
        </w:tc>
        <w:tc>
          <w:tcPr>
            <w:tcW w:w="384" w:type="pct"/>
          </w:tcPr>
          <w:p w14:paraId="5EDA13F6" w14:textId="77777777" w:rsidR="00CA6D66" w:rsidRPr="00A73CE1" w:rsidRDefault="00CA6D66" w:rsidP="00EA08C2">
            <w:pPr>
              <w:spacing w:before="60" w:after="60"/>
              <w:rPr>
                <w:rFonts w:cs="Arial"/>
                <w:color w:val="585756"/>
                <w:sz w:val="20"/>
                <w:szCs w:val="20"/>
              </w:rPr>
            </w:pPr>
          </w:p>
        </w:tc>
        <w:tc>
          <w:tcPr>
            <w:tcW w:w="336" w:type="pct"/>
          </w:tcPr>
          <w:p w14:paraId="6F3CB714" w14:textId="77777777" w:rsidR="00CA6D66" w:rsidRPr="00A73CE1" w:rsidRDefault="00CA6D66" w:rsidP="00EA08C2">
            <w:pPr>
              <w:spacing w:before="60" w:after="60"/>
              <w:rPr>
                <w:rFonts w:cs="Arial"/>
                <w:color w:val="585756"/>
                <w:sz w:val="20"/>
                <w:szCs w:val="20"/>
              </w:rPr>
            </w:pPr>
          </w:p>
        </w:tc>
        <w:tc>
          <w:tcPr>
            <w:tcW w:w="290" w:type="pct"/>
          </w:tcPr>
          <w:p w14:paraId="07487DFE" w14:textId="77777777" w:rsidR="00CA6D66" w:rsidRPr="00A73CE1" w:rsidRDefault="00CA6D66" w:rsidP="00EA08C2">
            <w:pPr>
              <w:spacing w:before="60" w:after="60"/>
              <w:rPr>
                <w:rFonts w:cs="Arial"/>
                <w:color w:val="585756"/>
                <w:sz w:val="20"/>
                <w:szCs w:val="20"/>
              </w:rPr>
            </w:pPr>
          </w:p>
        </w:tc>
        <w:tc>
          <w:tcPr>
            <w:tcW w:w="287" w:type="pct"/>
          </w:tcPr>
          <w:p w14:paraId="03163957" w14:textId="77777777" w:rsidR="00CA6D66" w:rsidRPr="00A73CE1" w:rsidRDefault="00CA6D66" w:rsidP="00EA08C2">
            <w:pPr>
              <w:spacing w:before="60" w:after="60"/>
              <w:rPr>
                <w:rFonts w:cs="Arial"/>
                <w:color w:val="585756"/>
                <w:sz w:val="20"/>
                <w:szCs w:val="20"/>
              </w:rPr>
            </w:pPr>
          </w:p>
        </w:tc>
        <w:tc>
          <w:tcPr>
            <w:tcW w:w="289" w:type="pct"/>
          </w:tcPr>
          <w:p w14:paraId="06A27DB3" w14:textId="77777777" w:rsidR="00CA6D66" w:rsidRPr="00A73CE1" w:rsidRDefault="00CA6D66" w:rsidP="00EA08C2">
            <w:pPr>
              <w:spacing w:before="60" w:after="60"/>
              <w:rPr>
                <w:rFonts w:cs="Arial"/>
                <w:color w:val="585756"/>
                <w:sz w:val="20"/>
                <w:szCs w:val="20"/>
              </w:rPr>
            </w:pPr>
          </w:p>
        </w:tc>
        <w:tc>
          <w:tcPr>
            <w:tcW w:w="817" w:type="pct"/>
          </w:tcPr>
          <w:p w14:paraId="22BCED42" w14:textId="77777777" w:rsidR="00CA6D66" w:rsidRPr="00A73CE1" w:rsidRDefault="00CA6D66" w:rsidP="00EA08C2">
            <w:pPr>
              <w:spacing w:before="60" w:after="60"/>
              <w:rPr>
                <w:rFonts w:cs="Arial"/>
                <w:color w:val="585756"/>
                <w:sz w:val="20"/>
                <w:szCs w:val="20"/>
              </w:rPr>
            </w:pPr>
          </w:p>
        </w:tc>
      </w:tr>
    </w:tbl>
    <w:p w14:paraId="666F89C2" w14:textId="77777777" w:rsidR="00CA6D66" w:rsidRDefault="00CA6D66" w:rsidP="00CA6D66">
      <w:pPr>
        <w:spacing w:line="280" w:lineRule="auto"/>
        <w:jc w:val="both"/>
        <w:rPr>
          <w:rFonts w:eastAsia="Times New Roman" w:cs="Arial"/>
          <w:b/>
          <w:bCs/>
          <w:color w:val="585756"/>
          <w:sz w:val="20"/>
          <w:szCs w:val="28"/>
        </w:rPr>
      </w:pPr>
      <w:r>
        <w:rPr>
          <w:rFonts w:eastAsia="Times New Roman" w:cs="Arial"/>
          <w:b/>
          <w:bCs/>
          <w:color w:val="585756"/>
          <w:sz w:val="20"/>
          <w:szCs w:val="28"/>
        </w:rPr>
        <w:t>3.10.2 Matériel non roulant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02"/>
        <w:gridCol w:w="3425"/>
        <w:gridCol w:w="627"/>
        <w:gridCol w:w="597"/>
        <w:gridCol w:w="688"/>
        <w:gridCol w:w="1185"/>
        <w:gridCol w:w="1185"/>
        <w:gridCol w:w="1728"/>
      </w:tblGrid>
      <w:tr w:rsidR="00CA6D66" w:rsidRPr="00A73CE1" w14:paraId="7CAB9F31" w14:textId="77777777" w:rsidTr="00EA08C2">
        <w:tc>
          <w:tcPr>
            <w:tcW w:w="831" w:type="pct"/>
            <w:vMerge w:val="restart"/>
            <w:vAlign w:val="center"/>
            <w:hideMark/>
          </w:tcPr>
          <w:p w14:paraId="6004D641" w14:textId="77777777" w:rsidR="00CA6D66" w:rsidRPr="00A73CE1" w:rsidRDefault="00CA6D66" w:rsidP="00EA08C2">
            <w:pPr>
              <w:jc w:val="center"/>
              <w:rPr>
                <w:rFonts w:cs="Arial"/>
                <w:b/>
                <w:color w:val="585756"/>
                <w:sz w:val="20"/>
                <w:szCs w:val="20"/>
              </w:rPr>
            </w:pPr>
            <w:r w:rsidRPr="00A73CE1">
              <w:rPr>
                <w:rFonts w:cs="Arial"/>
                <w:b/>
                <w:color w:val="585756"/>
                <w:sz w:val="20"/>
                <w:szCs w:val="20"/>
              </w:rPr>
              <w:t>Equipement de construction et autres équipements</w:t>
            </w:r>
          </w:p>
        </w:tc>
        <w:tc>
          <w:tcPr>
            <w:tcW w:w="1056" w:type="pct"/>
            <w:vMerge w:val="restart"/>
            <w:vAlign w:val="center"/>
            <w:hideMark/>
          </w:tcPr>
          <w:p w14:paraId="349C6257" w14:textId="77777777" w:rsidR="00CA6D66" w:rsidRPr="00A73CE1" w:rsidRDefault="00CA6D66" w:rsidP="00EA08C2">
            <w:pPr>
              <w:jc w:val="center"/>
              <w:rPr>
                <w:rFonts w:cs="Arial"/>
                <w:b/>
                <w:color w:val="585756"/>
                <w:sz w:val="20"/>
                <w:szCs w:val="20"/>
              </w:rPr>
            </w:pPr>
            <w:r w:rsidRPr="00A73CE1">
              <w:rPr>
                <w:rFonts w:cs="Arial"/>
                <w:b/>
                <w:color w:val="585756"/>
                <w:sz w:val="20"/>
                <w:szCs w:val="20"/>
              </w:rPr>
              <w:t>Puissance/capacité</w:t>
            </w:r>
          </w:p>
        </w:tc>
        <w:tc>
          <w:tcPr>
            <w:tcW w:w="1130" w:type="pct"/>
            <w:vMerge w:val="restart"/>
            <w:vAlign w:val="center"/>
            <w:hideMark/>
          </w:tcPr>
          <w:p w14:paraId="6E757E91" w14:textId="77777777" w:rsidR="00CA6D66" w:rsidRPr="00A73CE1" w:rsidRDefault="00CA6D66" w:rsidP="00EA08C2">
            <w:pPr>
              <w:jc w:val="center"/>
              <w:rPr>
                <w:rFonts w:cs="Arial"/>
                <w:b/>
                <w:color w:val="585756"/>
                <w:sz w:val="20"/>
                <w:szCs w:val="20"/>
              </w:rPr>
            </w:pPr>
            <w:r w:rsidRPr="00A73CE1">
              <w:rPr>
                <w:rFonts w:cs="Arial"/>
                <w:b/>
                <w:color w:val="585756"/>
                <w:sz w:val="20"/>
                <w:szCs w:val="20"/>
              </w:rPr>
              <w:t>N° d’unités</w:t>
            </w:r>
          </w:p>
        </w:tc>
        <w:tc>
          <w:tcPr>
            <w:tcW w:w="631" w:type="pct"/>
            <w:gridSpan w:val="3"/>
            <w:vAlign w:val="center"/>
            <w:hideMark/>
          </w:tcPr>
          <w:p w14:paraId="2C856E26" w14:textId="77777777" w:rsidR="00CA6D66" w:rsidRPr="00A73CE1" w:rsidRDefault="00CA6D66" w:rsidP="00EA08C2">
            <w:pPr>
              <w:jc w:val="center"/>
              <w:rPr>
                <w:rFonts w:cs="Arial"/>
                <w:b/>
                <w:color w:val="585756"/>
                <w:sz w:val="20"/>
                <w:szCs w:val="20"/>
              </w:rPr>
            </w:pPr>
            <w:r w:rsidRPr="00A73CE1">
              <w:rPr>
                <w:rFonts w:cs="Arial"/>
                <w:b/>
                <w:color w:val="585756"/>
                <w:sz w:val="20"/>
                <w:szCs w:val="20"/>
              </w:rPr>
              <w:t>Etat</w:t>
            </w:r>
          </w:p>
        </w:tc>
        <w:tc>
          <w:tcPr>
            <w:tcW w:w="782" w:type="pct"/>
            <w:gridSpan w:val="2"/>
            <w:vAlign w:val="center"/>
            <w:hideMark/>
          </w:tcPr>
          <w:p w14:paraId="15DF69D2" w14:textId="77777777" w:rsidR="00CA6D66" w:rsidRPr="00A73CE1" w:rsidRDefault="00CA6D66" w:rsidP="00EA08C2">
            <w:pPr>
              <w:jc w:val="center"/>
              <w:rPr>
                <w:rFonts w:cs="Arial"/>
                <w:b/>
                <w:color w:val="585756"/>
                <w:sz w:val="20"/>
                <w:szCs w:val="20"/>
              </w:rPr>
            </w:pPr>
            <w:r w:rsidRPr="00A73CE1">
              <w:rPr>
                <w:rFonts w:cs="Arial"/>
                <w:b/>
                <w:color w:val="585756"/>
                <w:sz w:val="20"/>
                <w:szCs w:val="20"/>
              </w:rPr>
              <w:t>Provenance</w:t>
            </w:r>
          </w:p>
        </w:tc>
        <w:tc>
          <w:tcPr>
            <w:tcW w:w="570" w:type="pct"/>
            <w:vMerge w:val="restart"/>
            <w:vAlign w:val="center"/>
            <w:hideMark/>
          </w:tcPr>
          <w:p w14:paraId="36EB51BD" w14:textId="77777777" w:rsidR="00CA6D66" w:rsidRPr="00A73CE1" w:rsidRDefault="00CA6D66" w:rsidP="00EA08C2">
            <w:pPr>
              <w:jc w:val="center"/>
              <w:rPr>
                <w:rFonts w:cs="Arial"/>
                <w:b/>
                <w:color w:val="585756"/>
                <w:sz w:val="20"/>
                <w:szCs w:val="20"/>
              </w:rPr>
            </w:pPr>
            <w:r w:rsidRPr="00A73CE1">
              <w:rPr>
                <w:rFonts w:cs="Arial"/>
                <w:b/>
                <w:color w:val="585756"/>
                <w:sz w:val="20"/>
                <w:szCs w:val="20"/>
              </w:rPr>
              <w:t>Disponibilité</w:t>
            </w:r>
          </w:p>
        </w:tc>
      </w:tr>
      <w:tr w:rsidR="00CA6D66" w:rsidRPr="00A73CE1" w14:paraId="59B1F866" w14:textId="77777777" w:rsidTr="00EA08C2">
        <w:trPr>
          <w:trHeight w:val="513"/>
        </w:trPr>
        <w:tc>
          <w:tcPr>
            <w:tcW w:w="831" w:type="pct"/>
            <w:vMerge/>
            <w:vAlign w:val="center"/>
            <w:hideMark/>
          </w:tcPr>
          <w:p w14:paraId="5F070B57" w14:textId="77777777" w:rsidR="00CA6D66" w:rsidRPr="00A73CE1" w:rsidRDefault="00CA6D66" w:rsidP="00EA08C2">
            <w:pPr>
              <w:rPr>
                <w:rFonts w:cs="Arial"/>
                <w:b/>
                <w:color w:val="585756"/>
                <w:sz w:val="20"/>
                <w:szCs w:val="20"/>
              </w:rPr>
            </w:pPr>
          </w:p>
        </w:tc>
        <w:tc>
          <w:tcPr>
            <w:tcW w:w="1056" w:type="pct"/>
            <w:vMerge/>
            <w:vAlign w:val="center"/>
            <w:hideMark/>
          </w:tcPr>
          <w:p w14:paraId="2C4B0237" w14:textId="77777777" w:rsidR="00CA6D66" w:rsidRPr="00A73CE1" w:rsidRDefault="00CA6D66" w:rsidP="00EA08C2">
            <w:pPr>
              <w:rPr>
                <w:rFonts w:cs="Arial"/>
                <w:b/>
                <w:color w:val="585756"/>
                <w:sz w:val="20"/>
                <w:szCs w:val="20"/>
              </w:rPr>
            </w:pPr>
          </w:p>
        </w:tc>
        <w:tc>
          <w:tcPr>
            <w:tcW w:w="1130" w:type="pct"/>
            <w:vMerge/>
            <w:vAlign w:val="center"/>
            <w:hideMark/>
          </w:tcPr>
          <w:p w14:paraId="54A0CA40" w14:textId="77777777" w:rsidR="00CA6D66" w:rsidRPr="00A73CE1" w:rsidRDefault="00CA6D66" w:rsidP="00EA08C2">
            <w:pPr>
              <w:jc w:val="center"/>
              <w:rPr>
                <w:rFonts w:cs="Arial"/>
                <w:b/>
                <w:color w:val="585756"/>
                <w:sz w:val="20"/>
                <w:szCs w:val="20"/>
              </w:rPr>
            </w:pPr>
          </w:p>
        </w:tc>
        <w:tc>
          <w:tcPr>
            <w:tcW w:w="207" w:type="pct"/>
            <w:vAlign w:val="center"/>
            <w:hideMark/>
          </w:tcPr>
          <w:p w14:paraId="377BE406" w14:textId="77777777" w:rsidR="00CA6D66" w:rsidRPr="00A73CE1" w:rsidRDefault="00CA6D66" w:rsidP="00EA08C2">
            <w:pPr>
              <w:jc w:val="center"/>
              <w:rPr>
                <w:rFonts w:cs="Arial"/>
                <w:b/>
                <w:color w:val="585756"/>
                <w:sz w:val="20"/>
                <w:szCs w:val="20"/>
              </w:rPr>
            </w:pPr>
            <w:r w:rsidRPr="00A73CE1">
              <w:rPr>
                <w:rFonts w:cs="Arial"/>
                <w:b/>
                <w:color w:val="585756"/>
                <w:sz w:val="20"/>
                <w:szCs w:val="20"/>
              </w:rPr>
              <w:t>N</w:t>
            </w:r>
          </w:p>
        </w:tc>
        <w:tc>
          <w:tcPr>
            <w:tcW w:w="197" w:type="pct"/>
            <w:vAlign w:val="center"/>
            <w:hideMark/>
          </w:tcPr>
          <w:p w14:paraId="26E78DCD" w14:textId="77777777" w:rsidR="00CA6D66" w:rsidRPr="00A73CE1" w:rsidRDefault="00CA6D66" w:rsidP="00EA08C2">
            <w:pPr>
              <w:jc w:val="center"/>
              <w:rPr>
                <w:rFonts w:cs="Arial"/>
                <w:b/>
                <w:color w:val="585756"/>
                <w:sz w:val="20"/>
                <w:szCs w:val="20"/>
              </w:rPr>
            </w:pPr>
            <w:r w:rsidRPr="00A73CE1">
              <w:rPr>
                <w:rFonts w:cs="Arial"/>
                <w:b/>
                <w:color w:val="585756"/>
                <w:sz w:val="20"/>
                <w:szCs w:val="20"/>
              </w:rPr>
              <w:t>B</w:t>
            </w:r>
          </w:p>
        </w:tc>
        <w:tc>
          <w:tcPr>
            <w:tcW w:w="227" w:type="pct"/>
            <w:vAlign w:val="center"/>
            <w:hideMark/>
          </w:tcPr>
          <w:p w14:paraId="1C37C03A" w14:textId="77777777" w:rsidR="00CA6D66" w:rsidRPr="00A73CE1" w:rsidRDefault="00CA6D66" w:rsidP="00EA08C2">
            <w:pPr>
              <w:jc w:val="center"/>
              <w:rPr>
                <w:rFonts w:cs="Arial"/>
                <w:b/>
                <w:color w:val="585756"/>
                <w:sz w:val="20"/>
                <w:szCs w:val="20"/>
              </w:rPr>
            </w:pPr>
            <w:r w:rsidRPr="00A73CE1">
              <w:rPr>
                <w:rFonts w:cs="Arial"/>
                <w:b/>
                <w:color w:val="585756"/>
                <w:sz w:val="20"/>
                <w:szCs w:val="20"/>
              </w:rPr>
              <w:t>M</w:t>
            </w:r>
          </w:p>
        </w:tc>
        <w:tc>
          <w:tcPr>
            <w:tcW w:w="391" w:type="pct"/>
            <w:vAlign w:val="center"/>
            <w:hideMark/>
          </w:tcPr>
          <w:p w14:paraId="21D620E0" w14:textId="77777777" w:rsidR="00CA6D66" w:rsidRPr="00A73CE1" w:rsidRDefault="00CA6D66" w:rsidP="00EA08C2">
            <w:pPr>
              <w:jc w:val="center"/>
              <w:rPr>
                <w:rFonts w:cs="Arial"/>
                <w:b/>
                <w:color w:val="585756"/>
                <w:sz w:val="20"/>
                <w:szCs w:val="20"/>
              </w:rPr>
            </w:pPr>
            <w:r w:rsidRPr="00A73CE1">
              <w:rPr>
                <w:rFonts w:cs="Arial"/>
                <w:b/>
                <w:color w:val="585756"/>
                <w:sz w:val="20"/>
                <w:szCs w:val="20"/>
              </w:rPr>
              <w:t>P</w:t>
            </w:r>
          </w:p>
        </w:tc>
        <w:tc>
          <w:tcPr>
            <w:tcW w:w="391" w:type="pct"/>
            <w:vAlign w:val="center"/>
            <w:hideMark/>
          </w:tcPr>
          <w:p w14:paraId="2EB806DF" w14:textId="77777777" w:rsidR="00CA6D66" w:rsidRPr="00A73CE1" w:rsidRDefault="00CA6D66" w:rsidP="00EA08C2">
            <w:pPr>
              <w:jc w:val="center"/>
              <w:rPr>
                <w:rFonts w:cs="Arial"/>
                <w:b/>
                <w:color w:val="585756"/>
                <w:sz w:val="20"/>
                <w:szCs w:val="20"/>
              </w:rPr>
            </w:pPr>
            <w:r w:rsidRPr="00A73CE1">
              <w:rPr>
                <w:rFonts w:cs="Arial"/>
                <w:b/>
                <w:color w:val="585756"/>
                <w:sz w:val="20"/>
                <w:szCs w:val="20"/>
              </w:rPr>
              <w:t>L</w:t>
            </w:r>
          </w:p>
        </w:tc>
        <w:tc>
          <w:tcPr>
            <w:tcW w:w="570" w:type="pct"/>
            <w:vMerge/>
            <w:vAlign w:val="center"/>
            <w:hideMark/>
          </w:tcPr>
          <w:p w14:paraId="64EC5627" w14:textId="77777777" w:rsidR="00CA6D66" w:rsidRPr="00A73CE1" w:rsidRDefault="00CA6D66" w:rsidP="00EA08C2">
            <w:pPr>
              <w:rPr>
                <w:rFonts w:cs="Arial"/>
                <w:b/>
                <w:color w:val="585756"/>
                <w:sz w:val="20"/>
                <w:szCs w:val="20"/>
              </w:rPr>
            </w:pPr>
          </w:p>
        </w:tc>
      </w:tr>
      <w:tr w:rsidR="00CA6D66" w:rsidRPr="00A73CE1" w14:paraId="6B7DD540" w14:textId="77777777" w:rsidTr="00EA08C2">
        <w:tc>
          <w:tcPr>
            <w:tcW w:w="831" w:type="pct"/>
          </w:tcPr>
          <w:p w14:paraId="1B933FEB" w14:textId="77777777" w:rsidR="00CA6D66" w:rsidRPr="00A73CE1" w:rsidRDefault="00CA6D66" w:rsidP="00EA08C2">
            <w:pPr>
              <w:spacing w:before="60" w:after="60"/>
              <w:rPr>
                <w:rFonts w:cs="Arial"/>
                <w:color w:val="585756"/>
                <w:sz w:val="20"/>
                <w:szCs w:val="20"/>
              </w:rPr>
            </w:pPr>
          </w:p>
        </w:tc>
        <w:tc>
          <w:tcPr>
            <w:tcW w:w="1056" w:type="pct"/>
          </w:tcPr>
          <w:p w14:paraId="7B07CC32" w14:textId="77777777" w:rsidR="00CA6D66" w:rsidRPr="00A73CE1" w:rsidRDefault="00CA6D66" w:rsidP="00EA08C2">
            <w:pPr>
              <w:spacing w:before="60" w:after="60"/>
              <w:rPr>
                <w:rFonts w:cs="Arial"/>
                <w:color w:val="585756"/>
                <w:sz w:val="20"/>
                <w:szCs w:val="20"/>
              </w:rPr>
            </w:pPr>
          </w:p>
        </w:tc>
        <w:tc>
          <w:tcPr>
            <w:tcW w:w="1130" w:type="pct"/>
          </w:tcPr>
          <w:p w14:paraId="75319259" w14:textId="77777777" w:rsidR="00CA6D66" w:rsidRPr="00A73CE1" w:rsidRDefault="00CA6D66" w:rsidP="00EA08C2">
            <w:pPr>
              <w:spacing w:before="60" w:after="60"/>
              <w:rPr>
                <w:rFonts w:cs="Arial"/>
                <w:color w:val="585756"/>
                <w:sz w:val="20"/>
                <w:szCs w:val="20"/>
              </w:rPr>
            </w:pPr>
          </w:p>
        </w:tc>
        <w:tc>
          <w:tcPr>
            <w:tcW w:w="207" w:type="pct"/>
          </w:tcPr>
          <w:p w14:paraId="09C847A9" w14:textId="77777777" w:rsidR="00CA6D66" w:rsidRPr="00A73CE1" w:rsidRDefault="00CA6D66" w:rsidP="00EA08C2">
            <w:pPr>
              <w:spacing w:before="60" w:after="60"/>
              <w:rPr>
                <w:rFonts w:cs="Arial"/>
                <w:color w:val="585756"/>
                <w:sz w:val="20"/>
                <w:szCs w:val="20"/>
              </w:rPr>
            </w:pPr>
          </w:p>
        </w:tc>
        <w:tc>
          <w:tcPr>
            <w:tcW w:w="197" w:type="pct"/>
          </w:tcPr>
          <w:p w14:paraId="6371E473" w14:textId="77777777" w:rsidR="00CA6D66" w:rsidRPr="00A73CE1" w:rsidRDefault="00CA6D66" w:rsidP="00EA08C2">
            <w:pPr>
              <w:spacing w:before="60" w:after="60"/>
              <w:rPr>
                <w:rFonts w:cs="Arial"/>
                <w:color w:val="585756"/>
                <w:sz w:val="20"/>
                <w:szCs w:val="20"/>
              </w:rPr>
            </w:pPr>
          </w:p>
        </w:tc>
        <w:tc>
          <w:tcPr>
            <w:tcW w:w="227" w:type="pct"/>
          </w:tcPr>
          <w:p w14:paraId="2356099D" w14:textId="77777777" w:rsidR="00CA6D66" w:rsidRPr="00A73CE1" w:rsidRDefault="00CA6D66" w:rsidP="00EA08C2">
            <w:pPr>
              <w:spacing w:before="60" w:after="60"/>
              <w:rPr>
                <w:rFonts w:cs="Arial"/>
                <w:color w:val="585756"/>
                <w:sz w:val="20"/>
                <w:szCs w:val="20"/>
              </w:rPr>
            </w:pPr>
          </w:p>
        </w:tc>
        <w:tc>
          <w:tcPr>
            <w:tcW w:w="391" w:type="pct"/>
          </w:tcPr>
          <w:p w14:paraId="36BB8CD9" w14:textId="77777777" w:rsidR="00CA6D66" w:rsidRPr="00A73CE1" w:rsidRDefault="00CA6D66" w:rsidP="00EA08C2">
            <w:pPr>
              <w:spacing w:before="60" w:after="60"/>
              <w:rPr>
                <w:rFonts w:cs="Arial"/>
                <w:color w:val="585756"/>
                <w:sz w:val="20"/>
                <w:szCs w:val="20"/>
              </w:rPr>
            </w:pPr>
          </w:p>
        </w:tc>
        <w:tc>
          <w:tcPr>
            <w:tcW w:w="391" w:type="pct"/>
          </w:tcPr>
          <w:p w14:paraId="54173F3E" w14:textId="77777777" w:rsidR="00CA6D66" w:rsidRPr="00A73CE1" w:rsidRDefault="00CA6D66" w:rsidP="00EA08C2">
            <w:pPr>
              <w:spacing w:before="60" w:after="60"/>
              <w:rPr>
                <w:rFonts w:cs="Arial"/>
                <w:color w:val="585756"/>
                <w:sz w:val="20"/>
                <w:szCs w:val="20"/>
              </w:rPr>
            </w:pPr>
          </w:p>
        </w:tc>
        <w:tc>
          <w:tcPr>
            <w:tcW w:w="570" w:type="pct"/>
          </w:tcPr>
          <w:p w14:paraId="1AE20245" w14:textId="77777777" w:rsidR="00CA6D66" w:rsidRPr="00A73CE1" w:rsidRDefault="00CA6D66" w:rsidP="00EA08C2">
            <w:pPr>
              <w:spacing w:before="60" w:after="60"/>
              <w:rPr>
                <w:rFonts w:cs="Arial"/>
                <w:color w:val="585756"/>
                <w:sz w:val="20"/>
                <w:szCs w:val="20"/>
              </w:rPr>
            </w:pPr>
          </w:p>
        </w:tc>
      </w:tr>
      <w:tr w:rsidR="00CA6D66" w:rsidRPr="00A73CE1" w14:paraId="22684705" w14:textId="77777777" w:rsidTr="00EA08C2">
        <w:tc>
          <w:tcPr>
            <w:tcW w:w="831" w:type="pct"/>
          </w:tcPr>
          <w:p w14:paraId="556ADD54" w14:textId="77777777" w:rsidR="00CA6D66" w:rsidRPr="00A73CE1" w:rsidRDefault="00CA6D66" w:rsidP="00EA08C2">
            <w:pPr>
              <w:spacing w:before="60" w:after="60"/>
              <w:rPr>
                <w:rFonts w:cs="Arial"/>
                <w:color w:val="585756"/>
                <w:sz w:val="20"/>
                <w:szCs w:val="20"/>
              </w:rPr>
            </w:pPr>
          </w:p>
        </w:tc>
        <w:tc>
          <w:tcPr>
            <w:tcW w:w="1056" w:type="pct"/>
          </w:tcPr>
          <w:p w14:paraId="7FB9BAB3" w14:textId="77777777" w:rsidR="00CA6D66" w:rsidRPr="00A73CE1" w:rsidRDefault="00CA6D66" w:rsidP="00EA08C2">
            <w:pPr>
              <w:spacing w:before="60" w:after="60"/>
              <w:rPr>
                <w:rFonts w:cs="Arial"/>
                <w:color w:val="585756"/>
                <w:sz w:val="20"/>
                <w:szCs w:val="20"/>
              </w:rPr>
            </w:pPr>
          </w:p>
        </w:tc>
        <w:tc>
          <w:tcPr>
            <w:tcW w:w="1130" w:type="pct"/>
          </w:tcPr>
          <w:p w14:paraId="133C6768" w14:textId="77777777" w:rsidR="00CA6D66" w:rsidRPr="00A73CE1" w:rsidRDefault="00CA6D66" w:rsidP="00EA08C2">
            <w:pPr>
              <w:spacing w:before="60" w:after="60"/>
              <w:rPr>
                <w:rFonts w:cs="Arial"/>
                <w:color w:val="585756"/>
                <w:sz w:val="20"/>
                <w:szCs w:val="20"/>
              </w:rPr>
            </w:pPr>
          </w:p>
        </w:tc>
        <w:tc>
          <w:tcPr>
            <w:tcW w:w="207" w:type="pct"/>
          </w:tcPr>
          <w:p w14:paraId="0F57B65C" w14:textId="77777777" w:rsidR="00CA6D66" w:rsidRPr="00A73CE1" w:rsidRDefault="00CA6D66" w:rsidP="00EA08C2">
            <w:pPr>
              <w:spacing w:before="60" w:after="60"/>
              <w:rPr>
                <w:rFonts w:cs="Arial"/>
                <w:color w:val="585756"/>
                <w:sz w:val="20"/>
                <w:szCs w:val="20"/>
              </w:rPr>
            </w:pPr>
          </w:p>
        </w:tc>
        <w:tc>
          <w:tcPr>
            <w:tcW w:w="197" w:type="pct"/>
          </w:tcPr>
          <w:p w14:paraId="32FB9607" w14:textId="77777777" w:rsidR="00CA6D66" w:rsidRPr="00A73CE1" w:rsidRDefault="00CA6D66" w:rsidP="00EA08C2">
            <w:pPr>
              <w:spacing w:before="60" w:after="60"/>
              <w:rPr>
                <w:rFonts w:cs="Arial"/>
                <w:color w:val="585756"/>
                <w:sz w:val="20"/>
                <w:szCs w:val="20"/>
              </w:rPr>
            </w:pPr>
          </w:p>
        </w:tc>
        <w:tc>
          <w:tcPr>
            <w:tcW w:w="227" w:type="pct"/>
          </w:tcPr>
          <w:p w14:paraId="78B763A1" w14:textId="77777777" w:rsidR="00CA6D66" w:rsidRPr="00A73CE1" w:rsidRDefault="00CA6D66" w:rsidP="00EA08C2">
            <w:pPr>
              <w:spacing w:before="60" w:after="60"/>
              <w:rPr>
                <w:rFonts w:cs="Arial"/>
                <w:color w:val="585756"/>
                <w:sz w:val="20"/>
                <w:szCs w:val="20"/>
              </w:rPr>
            </w:pPr>
          </w:p>
        </w:tc>
        <w:tc>
          <w:tcPr>
            <w:tcW w:w="391" w:type="pct"/>
          </w:tcPr>
          <w:p w14:paraId="2E761691" w14:textId="77777777" w:rsidR="00CA6D66" w:rsidRPr="00A73CE1" w:rsidRDefault="00CA6D66" w:rsidP="00EA08C2">
            <w:pPr>
              <w:spacing w:before="60" w:after="60"/>
              <w:rPr>
                <w:rFonts w:cs="Arial"/>
                <w:color w:val="585756"/>
                <w:sz w:val="20"/>
                <w:szCs w:val="20"/>
              </w:rPr>
            </w:pPr>
          </w:p>
        </w:tc>
        <w:tc>
          <w:tcPr>
            <w:tcW w:w="391" w:type="pct"/>
          </w:tcPr>
          <w:p w14:paraId="034C94EB" w14:textId="77777777" w:rsidR="00CA6D66" w:rsidRPr="00A73CE1" w:rsidRDefault="00CA6D66" w:rsidP="00EA08C2">
            <w:pPr>
              <w:spacing w:before="60" w:after="60"/>
              <w:rPr>
                <w:rFonts w:cs="Arial"/>
                <w:color w:val="585756"/>
                <w:sz w:val="20"/>
                <w:szCs w:val="20"/>
              </w:rPr>
            </w:pPr>
          </w:p>
        </w:tc>
        <w:tc>
          <w:tcPr>
            <w:tcW w:w="570" w:type="pct"/>
          </w:tcPr>
          <w:p w14:paraId="2BF99F7D" w14:textId="77777777" w:rsidR="00CA6D66" w:rsidRPr="00A73CE1" w:rsidRDefault="00CA6D66" w:rsidP="00EA08C2">
            <w:pPr>
              <w:spacing w:before="60" w:after="60"/>
              <w:rPr>
                <w:rFonts w:cs="Arial"/>
                <w:color w:val="585756"/>
                <w:sz w:val="20"/>
                <w:szCs w:val="20"/>
              </w:rPr>
            </w:pPr>
          </w:p>
        </w:tc>
      </w:tr>
      <w:tr w:rsidR="00CA6D66" w:rsidRPr="00A73CE1" w14:paraId="720F4BB9" w14:textId="77777777" w:rsidTr="00EA08C2">
        <w:tc>
          <w:tcPr>
            <w:tcW w:w="831" w:type="pct"/>
          </w:tcPr>
          <w:p w14:paraId="157955AC" w14:textId="77777777" w:rsidR="00CA6D66" w:rsidRPr="00A73CE1" w:rsidRDefault="00CA6D66" w:rsidP="00EA08C2">
            <w:pPr>
              <w:spacing w:before="60" w:after="60"/>
              <w:rPr>
                <w:rFonts w:cs="Arial"/>
                <w:color w:val="585756"/>
                <w:sz w:val="20"/>
                <w:szCs w:val="20"/>
              </w:rPr>
            </w:pPr>
          </w:p>
        </w:tc>
        <w:tc>
          <w:tcPr>
            <w:tcW w:w="1056" w:type="pct"/>
          </w:tcPr>
          <w:p w14:paraId="6AD86C91" w14:textId="77777777" w:rsidR="00CA6D66" w:rsidRPr="00A73CE1" w:rsidRDefault="00CA6D66" w:rsidP="00EA08C2">
            <w:pPr>
              <w:spacing w:before="60" w:after="60"/>
              <w:rPr>
                <w:rFonts w:cs="Arial"/>
                <w:color w:val="585756"/>
                <w:sz w:val="20"/>
                <w:szCs w:val="20"/>
              </w:rPr>
            </w:pPr>
          </w:p>
        </w:tc>
        <w:tc>
          <w:tcPr>
            <w:tcW w:w="1130" w:type="pct"/>
          </w:tcPr>
          <w:p w14:paraId="0BC9E2A7" w14:textId="77777777" w:rsidR="00CA6D66" w:rsidRPr="00A73CE1" w:rsidRDefault="00CA6D66" w:rsidP="00EA08C2">
            <w:pPr>
              <w:spacing w:before="60" w:after="60"/>
              <w:rPr>
                <w:rFonts w:cs="Arial"/>
                <w:color w:val="585756"/>
                <w:sz w:val="20"/>
                <w:szCs w:val="20"/>
              </w:rPr>
            </w:pPr>
          </w:p>
        </w:tc>
        <w:tc>
          <w:tcPr>
            <w:tcW w:w="207" w:type="pct"/>
          </w:tcPr>
          <w:p w14:paraId="5B08CA67" w14:textId="77777777" w:rsidR="00CA6D66" w:rsidRPr="00A73CE1" w:rsidRDefault="00CA6D66" w:rsidP="00EA08C2">
            <w:pPr>
              <w:spacing w:before="60" w:after="60"/>
              <w:rPr>
                <w:rFonts w:cs="Arial"/>
                <w:color w:val="585756"/>
                <w:sz w:val="20"/>
                <w:szCs w:val="20"/>
              </w:rPr>
            </w:pPr>
          </w:p>
        </w:tc>
        <w:tc>
          <w:tcPr>
            <w:tcW w:w="197" w:type="pct"/>
          </w:tcPr>
          <w:p w14:paraId="7B49B1EC" w14:textId="77777777" w:rsidR="00CA6D66" w:rsidRPr="00A73CE1" w:rsidRDefault="00CA6D66" w:rsidP="00EA08C2">
            <w:pPr>
              <w:spacing w:before="60" w:after="60"/>
              <w:rPr>
                <w:rFonts w:cs="Arial"/>
                <w:color w:val="585756"/>
                <w:sz w:val="20"/>
                <w:szCs w:val="20"/>
              </w:rPr>
            </w:pPr>
          </w:p>
        </w:tc>
        <w:tc>
          <w:tcPr>
            <w:tcW w:w="227" w:type="pct"/>
          </w:tcPr>
          <w:p w14:paraId="553BA923" w14:textId="77777777" w:rsidR="00CA6D66" w:rsidRPr="00A73CE1" w:rsidRDefault="00CA6D66" w:rsidP="00EA08C2">
            <w:pPr>
              <w:spacing w:before="60" w:after="60"/>
              <w:rPr>
                <w:rFonts w:cs="Arial"/>
                <w:color w:val="585756"/>
                <w:sz w:val="20"/>
                <w:szCs w:val="20"/>
              </w:rPr>
            </w:pPr>
          </w:p>
        </w:tc>
        <w:tc>
          <w:tcPr>
            <w:tcW w:w="391" w:type="pct"/>
          </w:tcPr>
          <w:p w14:paraId="6CD48E09" w14:textId="77777777" w:rsidR="00CA6D66" w:rsidRPr="00A73CE1" w:rsidRDefault="00CA6D66" w:rsidP="00EA08C2">
            <w:pPr>
              <w:spacing w:before="60" w:after="60"/>
              <w:rPr>
                <w:rFonts w:cs="Arial"/>
                <w:color w:val="585756"/>
                <w:sz w:val="20"/>
                <w:szCs w:val="20"/>
              </w:rPr>
            </w:pPr>
          </w:p>
        </w:tc>
        <w:tc>
          <w:tcPr>
            <w:tcW w:w="391" w:type="pct"/>
          </w:tcPr>
          <w:p w14:paraId="3159E5CF" w14:textId="77777777" w:rsidR="00CA6D66" w:rsidRPr="00A73CE1" w:rsidRDefault="00CA6D66" w:rsidP="00EA08C2">
            <w:pPr>
              <w:spacing w:before="60" w:after="60"/>
              <w:rPr>
                <w:rFonts w:cs="Arial"/>
                <w:color w:val="585756"/>
                <w:sz w:val="20"/>
                <w:szCs w:val="20"/>
              </w:rPr>
            </w:pPr>
          </w:p>
        </w:tc>
        <w:tc>
          <w:tcPr>
            <w:tcW w:w="570" w:type="pct"/>
          </w:tcPr>
          <w:p w14:paraId="60D1F776" w14:textId="77777777" w:rsidR="00CA6D66" w:rsidRPr="00A73CE1" w:rsidRDefault="00CA6D66" w:rsidP="00EA08C2">
            <w:pPr>
              <w:spacing w:before="60" w:after="60"/>
              <w:rPr>
                <w:rFonts w:cs="Arial"/>
                <w:color w:val="585756"/>
                <w:sz w:val="20"/>
                <w:szCs w:val="20"/>
              </w:rPr>
            </w:pPr>
          </w:p>
        </w:tc>
      </w:tr>
      <w:tr w:rsidR="00CA6D66" w:rsidRPr="00A73CE1" w14:paraId="36C248BC" w14:textId="77777777" w:rsidTr="00EA08C2">
        <w:tc>
          <w:tcPr>
            <w:tcW w:w="831" w:type="pct"/>
          </w:tcPr>
          <w:p w14:paraId="4FD8DA96" w14:textId="77777777" w:rsidR="00CA6D66" w:rsidRPr="00A73CE1" w:rsidRDefault="00CA6D66" w:rsidP="00EA08C2">
            <w:pPr>
              <w:spacing w:before="60" w:after="60"/>
              <w:rPr>
                <w:rFonts w:cs="Arial"/>
                <w:color w:val="585756"/>
                <w:sz w:val="20"/>
                <w:szCs w:val="20"/>
              </w:rPr>
            </w:pPr>
          </w:p>
        </w:tc>
        <w:tc>
          <w:tcPr>
            <w:tcW w:w="1056" w:type="pct"/>
          </w:tcPr>
          <w:p w14:paraId="4D46995D" w14:textId="77777777" w:rsidR="00CA6D66" w:rsidRPr="00A73CE1" w:rsidRDefault="00CA6D66" w:rsidP="00EA08C2">
            <w:pPr>
              <w:spacing w:before="60" w:after="60"/>
              <w:rPr>
                <w:rFonts w:cs="Arial"/>
                <w:color w:val="585756"/>
                <w:sz w:val="20"/>
                <w:szCs w:val="20"/>
              </w:rPr>
            </w:pPr>
          </w:p>
        </w:tc>
        <w:tc>
          <w:tcPr>
            <w:tcW w:w="1130" w:type="pct"/>
          </w:tcPr>
          <w:p w14:paraId="28765BB4" w14:textId="77777777" w:rsidR="00CA6D66" w:rsidRPr="00A73CE1" w:rsidRDefault="00CA6D66" w:rsidP="00EA08C2">
            <w:pPr>
              <w:spacing w:before="60" w:after="60"/>
              <w:rPr>
                <w:rFonts w:cs="Arial"/>
                <w:color w:val="585756"/>
                <w:sz w:val="20"/>
                <w:szCs w:val="20"/>
              </w:rPr>
            </w:pPr>
          </w:p>
        </w:tc>
        <w:tc>
          <w:tcPr>
            <w:tcW w:w="207" w:type="pct"/>
          </w:tcPr>
          <w:p w14:paraId="5FA8D6D7" w14:textId="77777777" w:rsidR="00CA6D66" w:rsidRPr="00A73CE1" w:rsidRDefault="00CA6D66" w:rsidP="00EA08C2">
            <w:pPr>
              <w:spacing w:before="60" w:after="60"/>
              <w:rPr>
                <w:rFonts w:cs="Arial"/>
                <w:color w:val="585756"/>
                <w:sz w:val="20"/>
                <w:szCs w:val="20"/>
              </w:rPr>
            </w:pPr>
          </w:p>
        </w:tc>
        <w:tc>
          <w:tcPr>
            <w:tcW w:w="197" w:type="pct"/>
          </w:tcPr>
          <w:p w14:paraId="6B46D6C3" w14:textId="77777777" w:rsidR="00CA6D66" w:rsidRPr="00A73CE1" w:rsidRDefault="00CA6D66" w:rsidP="00EA08C2">
            <w:pPr>
              <w:spacing w:before="60" w:after="60"/>
              <w:rPr>
                <w:rFonts w:cs="Arial"/>
                <w:color w:val="585756"/>
                <w:sz w:val="20"/>
                <w:szCs w:val="20"/>
              </w:rPr>
            </w:pPr>
          </w:p>
        </w:tc>
        <w:tc>
          <w:tcPr>
            <w:tcW w:w="227" w:type="pct"/>
          </w:tcPr>
          <w:p w14:paraId="17A9DCD2" w14:textId="77777777" w:rsidR="00CA6D66" w:rsidRPr="00A73CE1" w:rsidRDefault="00CA6D66" w:rsidP="00EA08C2">
            <w:pPr>
              <w:spacing w:before="60" w:after="60"/>
              <w:rPr>
                <w:rFonts w:cs="Arial"/>
                <w:color w:val="585756"/>
                <w:sz w:val="20"/>
                <w:szCs w:val="20"/>
              </w:rPr>
            </w:pPr>
          </w:p>
        </w:tc>
        <w:tc>
          <w:tcPr>
            <w:tcW w:w="391" w:type="pct"/>
          </w:tcPr>
          <w:p w14:paraId="6A892001" w14:textId="77777777" w:rsidR="00CA6D66" w:rsidRPr="00A73CE1" w:rsidRDefault="00CA6D66" w:rsidP="00EA08C2">
            <w:pPr>
              <w:spacing w:before="60" w:after="60"/>
              <w:rPr>
                <w:rFonts w:cs="Arial"/>
                <w:color w:val="585756"/>
                <w:sz w:val="20"/>
                <w:szCs w:val="20"/>
              </w:rPr>
            </w:pPr>
          </w:p>
        </w:tc>
        <w:tc>
          <w:tcPr>
            <w:tcW w:w="391" w:type="pct"/>
          </w:tcPr>
          <w:p w14:paraId="299DBDA7" w14:textId="77777777" w:rsidR="00CA6D66" w:rsidRPr="00A73CE1" w:rsidRDefault="00CA6D66" w:rsidP="00EA08C2">
            <w:pPr>
              <w:spacing w:before="60" w:after="60"/>
              <w:rPr>
                <w:rFonts w:cs="Arial"/>
                <w:color w:val="585756"/>
                <w:sz w:val="20"/>
                <w:szCs w:val="20"/>
              </w:rPr>
            </w:pPr>
          </w:p>
        </w:tc>
        <w:tc>
          <w:tcPr>
            <w:tcW w:w="570" w:type="pct"/>
          </w:tcPr>
          <w:p w14:paraId="238169BD" w14:textId="77777777" w:rsidR="00CA6D66" w:rsidRPr="00A73CE1" w:rsidRDefault="00CA6D66" w:rsidP="00EA08C2">
            <w:pPr>
              <w:spacing w:before="60" w:after="60"/>
              <w:rPr>
                <w:rFonts w:cs="Arial"/>
                <w:color w:val="585756"/>
                <w:sz w:val="20"/>
                <w:szCs w:val="20"/>
              </w:rPr>
            </w:pPr>
          </w:p>
        </w:tc>
      </w:tr>
      <w:tr w:rsidR="00CA6D66" w:rsidRPr="00A73CE1" w14:paraId="45DC6223" w14:textId="77777777" w:rsidTr="00EA08C2">
        <w:tc>
          <w:tcPr>
            <w:tcW w:w="831" w:type="pct"/>
          </w:tcPr>
          <w:p w14:paraId="566D1C4D" w14:textId="77777777" w:rsidR="00CA6D66" w:rsidRPr="00A73CE1" w:rsidRDefault="00CA6D66" w:rsidP="00EA08C2">
            <w:pPr>
              <w:spacing w:before="60" w:after="60"/>
              <w:rPr>
                <w:rFonts w:cs="Arial"/>
                <w:color w:val="585756"/>
                <w:sz w:val="20"/>
                <w:szCs w:val="20"/>
              </w:rPr>
            </w:pPr>
          </w:p>
        </w:tc>
        <w:tc>
          <w:tcPr>
            <w:tcW w:w="1056" w:type="pct"/>
          </w:tcPr>
          <w:p w14:paraId="32E3A52B" w14:textId="77777777" w:rsidR="00CA6D66" w:rsidRPr="00A73CE1" w:rsidRDefault="00CA6D66" w:rsidP="00EA08C2">
            <w:pPr>
              <w:spacing w:before="60" w:after="60"/>
              <w:rPr>
                <w:rFonts w:cs="Arial"/>
                <w:color w:val="585756"/>
                <w:sz w:val="20"/>
                <w:szCs w:val="20"/>
              </w:rPr>
            </w:pPr>
          </w:p>
        </w:tc>
        <w:tc>
          <w:tcPr>
            <w:tcW w:w="1130" w:type="pct"/>
          </w:tcPr>
          <w:p w14:paraId="62442B60" w14:textId="77777777" w:rsidR="00CA6D66" w:rsidRPr="00A73CE1" w:rsidRDefault="00CA6D66" w:rsidP="00EA08C2">
            <w:pPr>
              <w:spacing w:before="60" w:after="60"/>
              <w:rPr>
                <w:rFonts w:cs="Arial"/>
                <w:color w:val="585756"/>
                <w:sz w:val="20"/>
                <w:szCs w:val="20"/>
              </w:rPr>
            </w:pPr>
          </w:p>
        </w:tc>
        <w:tc>
          <w:tcPr>
            <w:tcW w:w="207" w:type="pct"/>
          </w:tcPr>
          <w:p w14:paraId="6C40EA06" w14:textId="77777777" w:rsidR="00CA6D66" w:rsidRPr="00A73CE1" w:rsidRDefault="00CA6D66" w:rsidP="00EA08C2">
            <w:pPr>
              <w:spacing w:before="60" w:after="60"/>
              <w:rPr>
                <w:rFonts w:cs="Arial"/>
                <w:color w:val="585756"/>
                <w:sz w:val="20"/>
                <w:szCs w:val="20"/>
              </w:rPr>
            </w:pPr>
          </w:p>
        </w:tc>
        <w:tc>
          <w:tcPr>
            <w:tcW w:w="197" w:type="pct"/>
          </w:tcPr>
          <w:p w14:paraId="115ED474" w14:textId="77777777" w:rsidR="00CA6D66" w:rsidRPr="00A73CE1" w:rsidRDefault="00CA6D66" w:rsidP="00EA08C2">
            <w:pPr>
              <w:spacing w:before="60" w:after="60"/>
              <w:rPr>
                <w:rFonts w:cs="Arial"/>
                <w:color w:val="585756"/>
                <w:sz w:val="20"/>
                <w:szCs w:val="20"/>
              </w:rPr>
            </w:pPr>
          </w:p>
        </w:tc>
        <w:tc>
          <w:tcPr>
            <w:tcW w:w="227" w:type="pct"/>
          </w:tcPr>
          <w:p w14:paraId="7E092BBF" w14:textId="77777777" w:rsidR="00CA6D66" w:rsidRPr="00A73CE1" w:rsidRDefault="00CA6D66" w:rsidP="00EA08C2">
            <w:pPr>
              <w:spacing w:before="60" w:after="60"/>
              <w:rPr>
                <w:rFonts w:cs="Arial"/>
                <w:color w:val="585756"/>
                <w:sz w:val="20"/>
                <w:szCs w:val="20"/>
              </w:rPr>
            </w:pPr>
          </w:p>
        </w:tc>
        <w:tc>
          <w:tcPr>
            <w:tcW w:w="391" w:type="pct"/>
          </w:tcPr>
          <w:p w14:paraId="40E034C6" w14:textId="77777777" w:rsidR="00CA6D66" w:rsidRPr="00A73CE1" w:rsidRDefault="00CA6D66" w:rsidP="00EA08C2">
            <w:pPr>
              <w:spacing w:before="60" w:after="60"/>
              <w:rPr>
                <w:rFonts w:cs="Arial"/>
                <w:color w:val="585756"/>
                <w:sz w:val="20"/>
                <w:szCs w:val="20"/>
              </w:rPr>
            </w:pPr>
          </w:p>
        </w:tc>
        <w:tc>
          <w:tcPr>
            <w:tcW w:w="391" w:type="pct"/>
          </w:tcPr>
          <w:p w14:paraId="74556977" w14:textId="77777777" w:rsidR="00CA6D66" w:rsidRPr="00A73CE1" w:rsidRDefault="00CA6D66" w:rsidP="00EA08C2">
            <w:pPr>
              <w:spacing w:before="60" w:after="60"/>
              <w:rPr>
                <w:rFonts w:cs="Arial"/>
                <w:color w:val="585756"/>
                <w:sz w:val="20"/>
                <w:szCs w:val="20"/>
              </w:rPr>
            </w:pPr>
          </w:p>
        </w:tc>
        <w:tc>
          <w:tcPr>
            <w:tcW w:w="570" w:type="pct"/>
          </w:tcPr>
          <w:p w14:paraId="0BBBFCC2" w14:textId="77777777" w:rsidR="00CA6D66" w:rsidRPr="00A73CE1" w:rsidRDefault="00CA6D66" w:rsidP="00EA08C2">
            <w:pPr>
              <w:spacing w:before="60" w:after="60"/>
              <w:rPr>
                <w:rFonts w:cs="Arial"/>
                <w:color w:val="585756"/>
                <w:sz w:val="20"/>
                <w:szCs w:val="20"/>
              </w:rPr>
            </w:pPr>
          </w:p>
        </w:tc>
      </w:tr>
    </w:tbl>
    <w:p w14:paraId="32ADB361" w14:textId="77777777" w:rsidR="00CA6D66" w:rsidRPr="00A73CE1" w:rsidRDefault="00CA6D66" w:rsidP="00CA6D66">
      <w:pPr>
        <w:spacing w:before="60" w:after="60"/>
        <w:jc w:val="both"/>
        <w:rPr>
          <w:color w:val="585756"/>
          <w:kern w:val="18"/>
          <w:sz w:val="20"/>
        </w:rPr>
      </w:pPr>
      <w:r w:rsidRPr="00A73CE1">
        <w:rPr>
          <w:color w:val="585756"/>
          <w:kern w:val="18"/>
          <w:sz w:val="20"/>
        </w:rPr>
        <w:t>NB :</w:t>
      </w:r>
    </w:p>
    <w:p w14:paraId="4CC761D6" w14:textId="77777777" w:rsidR="00CA6D66" w:rsidRPr="00A73CE1" w:rsidRDefault="00CA6D66" w:rsidP="00CA6D66">
      <w:pPr>
        <w:spacing w:line="280" w:lineRule="auto"/>
        <w:jc w:val="both"/>
        <w:rPr>
          <w:color w:val="585756"/>
          <w:kern w:val="18"/>
          <w:sz w:val="20"/>
        </w:rPr>
      </w:pPr>
      <w:r w:rsidRPr="00A73CE1">
        <w:rPr>
          <w:color w:val="585756"/>
          <w:kern w:val="18"/>
          <w:sz w:val="20"/>
        </w:rPr>
        <w:t xml:space="preserve">Neuf = N ; Bon = B ; Médiocre = </w:t>
      </w:r>
      <w:proofErr w:type="gramStart"/>
      <w:r w:rsidRPr="00A73CE1">
        <w:rPr>
          <w:color w:val="585756"/>
          <w:kern w:val="18"/>
          <w:sz w:val="20"/>
        </w:rPr>
        <w:t>M</w:t>
      </w:r>
      <w:r>
        <w:rPr>
          <w:color w:val="585756"/>
          <w:kern w:val="18"/>
          <w:sz w:val="20"/>
        </w:rPr>
        <w:t xml:space="preserve">, </w:t>
      </w:r>
      <w:r w:rsidRPr="00D4598F">
        <w:rPr>
          <w:color w:val="585756"/>
          <w:kern w:val="18"/>
          <w:sz w:val="20"/>
        </w:rPr>
        <w:t xml:space="preserve"> </w:t>
      </w:r>
      <w:r w:rsidRPr="00A73CE1">
        <w:rPr>
          <w:color w:val="585756"/>
          <w:kern w:val="18"/>
          <w:sz w:val="20"/>
        </w:rPr>
        <w:t>Possession</w:t>
      </w:r>
      <w:proofErr w:type="gramEnd"/>
      <w:r w:rsidRPr="00A73CE1">
        <w:rPr>
          <w:color w:val="585756"/>
          <w:kern w:val="18"/>
          <w:sz w:val="20"/>
        </w:rPr>
        <w:t xml:space="preserve"> = P ; Location = L</w:t>
      </w:r>
      <w:r>
        <w:rPr>
          <w:color w:val="585756"/>
          <w:kern w:val="18"/>
          <w:sz w:val="20"/>
        </w:rPr>
        <w:t xml:space="preserve">, </w:t>
      </w:r>
      <w:r w:rsidRPr="00D4598F">
        <w:rPr>
          <w:rFonts w:eastAsia="Times New Roman" w:cs="Arial"/>
          <w:color w:val="585756"/>
          <w:kern w:val="18"/>
          <w:sz w:val="20"/>
          <w:szCs w:val="20"/>
        </w:rPr>
        <w:t xml:space="preserve"> </w:t>
      </w:r>
      <w:r w:rsidRPr="00A73CE1">
        <w:rPr>
          <w:rFonts w:eastAsia="Times New Roman" w:cs="Arial"/>
          <w:color w:val="585756"/>
          <w:kern w:val="18"/>
          <w:sz w:val="20"/>
          <w:szCs w:val="20"/>
        </w:rPr>
        <w:t>Disponibilité = Date d’affectation sur le chantier</w:t>
      </w:r>
    </w:p>
    <w:p w14:paraId="1801212B" w14:textId="77777777" w:rsidR="00CA6D66" w:rsidRPr="00A73CE1" w:rsidRDefault="00CA6D66" w:rsidP="00CA6D66">
      <w:pPr>
        <w:spacing w:after="120" w:line="288" w:lineRule="auto"/>
        <w:jc w:val="both"/>
        <w:rPr>
          <w:rFonts w:eastAsia="Calibri" w:cs="Times New Roman"/>
          <w:color w:val="585756"/>
        </w:rPr>
        <w:sectPr w:rsidR="00CA6D66" w:rsidRPr="00A73CE1" w:rsidSect="00403328">
          <w:pgSz w:w="16837" w:h="11905" w:orient="landscape"/>
          <w:pgMar w:top="1418" w:right="819" w:bottom="1418" w:left="851" w:header="720" w:footer="720" w:gutter="0"/>
          <w:paperSrc w:first="11" w:other="11"/>
          <w:cols w:space="720"/>
          <w:docGrid w:linePitch="326"/>
        </w:sectPr>
      </w:pPr>
    </w:p>
    <w:p w14:paraId="7E621A9A" w14:textId="77777777" w:rsidR="00CA6D66" w:rsidRDefault="00CA6D66" w:rsidP="00CA6D66">
      <w:pPr>
        <w:pStyle w:val="Titre2"/>
        <w:rPr>
          <w:rFonts w:ascii="Georgia" w:hAnsi="Georgia"/>
          <w:color w:val="FF0000"/>
        </w:rPr>
      </w:pPr>
      <w:bookmarkStart w:id="47" w:name="_Toc53727344"/>
      <w:bookmarkStart w:id="48" w:name="_Toc88213314"/>
      <w:bookmarkStart w:id="49" w:name="_Toc155102406"/>
      <w:r w:rsidRPr="000D42A6">
        <w:rPr>
          <w:rFonts w:ascii="Georgia" w:hAnsi="Georgia"/>
          <w:color w:val="FF0000"/>
        </w:rPr>
        <w:lastRenderedPageBreak/>
        <w:t xml:space="preserve">Tableau à </w:t>
      </w:r>
      <w:r w:rsidRPr="000D42A6">
        <w:rPr>
          <w:rFonts w:ascii="Georgia" w:hAnsi="Georgia"/>
          <w:bCs/>
          <w:iCs/>
          <w:color w:val="FF0000"/>
        </w:rPr>
        <w:t>compléter</w:t>
      </w:r>
      <w:r w:rsidRPr="000D42A6">
        <w:rPr>
          <w:rFonts w:ascii="Georgia" w:hAnsi="Georgia"/>
          <w:color w:val="FF0000"/>
        </w:rPr>
        <w:t xml:space="preserve"> et à joindre à l’offre</w:t>
      </w:r>
      <w:bookmarkEnd w:id="47"/>
      <w:bookmarkEnd w:id="48"/>
      <w:bookmarkEnd w:id="49"/>
    </w:p>
    <w:p w14:paraId="14A377B0" w14:textId="77777777" w:rsidR="00CA6D66" w:rsidRPr="000D42A6" w:rsidRDefault="00CA6D66" w:rsidP="00CA6D66">
      <w:pPr>
        <w:spacing w:before="120" w:after="120" w:line="288" w:lineRule="auto"/>
        <w:jc w:val="both"/>
        <w:rPr>
          <w:color w:val="404040"/>
          <w:kern w:val="18"/>
          <w:szCs w:val="21"/>
        </w:rPr>
      </w:pPr>
    </w:p>
    <w:tbl>
      <w:tblPr>
        <w:tblW w:w="9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3177"/>
        <w:gridCol w:w="3213"/>
        <w:gridCol w:w="2835"/>
      </w:tblGrid>
      <w:tr w:rsidR="00CA6D66" w:rsidRPr="000D42A6" w14:paraId="5B432BD9" w14:textId="77777777" w:rsidTr="00EA08C2">
        <w:trPr>
          <w:trHeight w:val="630"/>
          <w:tblHeader/>
        </w:trPr>
        <w:tc>
          <w:tcPr>
            <w:tcW w:w="425" w:type="dxa"/>
            <w:shd w:val="clear" w:color="auto" w:fill="000066"/>
            <w:vAlign w:val="center"/>
          </w:tcPr>
          <w:p w14:paraId="5E336A96" w14:textId="77777777" w:rsidR="00CA6D66" w:rsidRPr="000D42A6" w:rsidRDefault="00CA6D66" w:rsidP="00EA08C2">
            <w:pPr>
              <w:spacing w:before="60" w:after="60"/>
              <w:jc w:val="center"/>
              <w:rPr>
                <w:rFonts w:cs="Arial"/>
                <w:b/>
                <w:color w:val="FFFFFF"/>
                <w:sz w:val="20"/>
                <w:szCs w:val="20"/>
              </w:rPr>
            </w:pPr>
            <w:r w:rsidRPr="000D42A6">
              <w:rPr>
                <w:rFonts w:cs="Arial"/>
                <w:b/>
                <w:color w:val="FFFFFF"/>
                <w:sz w:val="20"/>
                <w:szCs w:val="20"/>
              </w:rPr>
              <w:t>N</w:t>
            </w:r>
            <w:r w:rsidRPr="000D42A6">
              <w:rPr>
                <w:rFonts w:cs="Arial"/>
                <w:b/>
                <w:color w:val="FFFFFF"/>
                <w:sz w:val="20"/>
                <w:szCs w:val="20"/>
                <w:vertAlign w:val="superscript"/>
              </w:rPr>
              <w:t>o</w:t>
            </w:r>
          </w:p>
        </w:tc>
        <w:tc>
          <w:tcPr>
            <w:tcW w:w="3193" w:type="dxa"/>
            <w:shd w:val="clear" w:color="auto" w:fill="000066"/>
            <w:vAlign w:val="center"/>
          </w:tcPr>
          <w:p w14:paraId="758CD98D" w14:textId="77777777" w:rsidR="00CA6D66" w:rsidRPr="000D42A6" w:rsidRDefault="00CA6D66" w:rsidP="00EA08C2">
            <w:pPr>
              <w:spacing w:before="60" w:after="60"/>
              <w:jc w:val="center"/>
              <w:rPr>
                <w:rFonts w:cs="Arial"/>
                <w:b/>
                <w:color w:val="FFFFFF"/>
                <w:sz w:val="20"/>
                <w:szCs w:val="20"/>
              </w:rPr>
            </w:pPr>
            <w:r w:rsidRPr="000D42A6">
              <w:rPr>
                <w:rFonts w:cs="Arial"/>
                <w:b/>
                <w:color w:val="FFFFFF"/>
                <w:sz w:val="20"/>
                <w:szCs w:val="20"/>
              </w:rPr>
              <w:t>Position proposée de l’expert</w:t>
            </w:r>
          </w:p>
        </w:tc>
        <w:tc>
          <w:tcPr>
            <w:tcW w:w="3231" w:type="dxa"/>
            <w:shd w:val="clear" w:color="auto" w:fill="000066"/>
            <w:vAlign w:val="center"/>
          </w:tcPr>
          <w:p w14:paraId="3782E6FE" w14:textId="77777777" w:rsidR="00CA6D66" w:rsidRPr="000D42A6" w:rsidRDefault="00CA6D66" w:rsidP="00EA08C2">
            <w:pPr>
              <w:spacing w:before="60" w:after="60"/>
              <w:jc w:val="center"/>
              <w:rPr>
                <w:rFonts w:cs="Arial"/>
                <w:b/>
                <w:color w:val="FFFFFF"/>
                <w:sz w:val="20"/>
                <w:szCs w:val="20"/>
              </w:rPr>
            </w:pPr>
            <w:r w:rsidRPr="000D42A6">
              <w:rPr>
                <w:rFonts w:cs="Arial"/>
                <w:b/>
                <w:color w:val="FFFFFF"/>
                <w:sz w:val="20"/>
                <w:szCs w:val="20"/>
              </w:rPr>
              <w:t>Nom et prénom</w:t>
            </w:r>
          </w:p>
        </w:tc>
        <w:tc>
          <w:tcPr>
            <w:tcW w:w="2843" w:type="dxa"/>
            <w:shd w:val="clear" w:color="auto" w:fill="000066"/>
            <w:vAlign w:val="center"/>
          </w:tcPr>
          <w:p w14:paraId="33E45FFD" w14:textId="77777777" w:rsidR="00CA6D66" w:rsidRPr="000D42A6" w:rsidRDefault="00CA6D66" w:rsidP="00EA08C2">
            <w:pPr>
              <w:spacing w:before="60" w:after="60"/>
              <w:jc w:val="center"/>
              <w:rPr>
                <w:rFonts w:cs="Arial"/>
                <w:b/>
                <w:color w:val="FFFFFF"/>
                <w:sz w:val="20"/>
                <w:szCs w:val="20"/>
              </w:rPr>
            </w:pPr>
            <w:r w:rsidRPr="000D42A6">
              <w:rPr>
                <w:rFonts w:cs="Arial"/>
                <w:b/>
                <w:color w:val="FFFFFF"/>
                <w:sz w:val="20"/>
                <w:szCs w:val="20"/>
              </w:rPr>
              <w:t>Années d’expérience professionnelle spécifique</w:t>
            </w:r>
          </w:p>
        </w:tc>
      </w:tr>
      <w:tr w:rsidR="00CA6D66" w:rsidRPr="000D42A6" w14:paraId="11B1A158" w14:textId="77777777" w:rsidTr="00EA08C2">
        <w:trPr>
          <w:trHeight w:val="499"/>
        </w:trPr>
        <w:tc>
          <w:tcPr>
            <w:tcW w:w="425" w:type="dxa"/>
            <w:shd w:val="clear" w:color="auto" w:fill="auto"/>
            <w:vAlign w:val="center"/>
          </w:tcPr>
          <w:p w14:paraId="3AF613DA" w14:textId="77777777" w:rsidR="00CA6D66" w:rsidRPr="000D42A6" w:rsidRDefault="00CA6D66" w:rsidP="00EA08C2">
            <w:pPr>
              <w:tabs>
                <w:tab w:val="left" w:pos="1260"/>
              </w:tabs>
              <w:spacing w:before="120" w:after="60"/>
              <w:rPr>
                <w:rFonts w:cs="Arial"/>
                <w:color w:val="585756"/>
                <w:sz w:val="20"/>
                <w:szCs w:val="20"/>
              </w:rPr>
            </w:pPr>
            <w:r w:rsidRPr="000D42A6">
              <w:rPr>
                <w:rFonts w:cs="Arial"/>
                <w:color w:val="585756"/>
                <w:sz w:val="20"/>
                <w:szCs w:val="20"/>
              </w:rPr>
              <w:t>01</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0D645AE1" w14:textId="77777777" w:rsidR="00CA6D66" w:rsidRPr="000D42A6" w:rsidRDefault="00CA6D66" w:rsidP="00EA08C2">
            <w:pPr>
              <w:tabs>
                <w:tab w:val="left" w:pos="1260"/>
              </w:tabs>
              <w:spacing w:before="120" w:after="60"/>
              <w:rPr>
                <w:rFonts w:cs="Arial"/>
                <w:color w:val="585756"/>
                <w:sz w:val="20"/>
                <w:szCs w:val="20"/>
              </w:rPr>
            </w:pPr>
          </w:p>
        </w:tc>
        <w:tc>
          <w:tcPr>
            <w:tcW w:w="3231" w:type="dxa"/>
            <w:shd w:val="clear" w:color="auto" w:fill="auto"/>
            <w:vAlign w:val="center"/>
          </w:tcPr>
          <w:p w14:paraId="5DFF248E" w14:textId="77777777" w:rsidR="00CA6D66" w:rsidRPr="000D42A6" w:rsidRDefault="00CA6D66" w:rsidP="00EA08C2">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202A4BFB" w14:textId="77777777" w:rsidR="00CA6D66" w:rsidRPr="000D42A6" w:rsidRDefault="00CA6D66" w:rsidP="00EA08C2">
            <w:pPr>
              <w:tabs>
                <w:tab w:val="left" w:pos="1260"/>
              </w:tabs>
              <w:spacing w:before="120" w:after="60"/>
              <w:rPr>
                <w:rFonts w:cs="Arial"/>
                <w:color w:val="585756"/>
                <w:sz w:val="20"/>
                <w:szCs w:val="20"/>
              </w:rPr>
            </w:pPr>
          </w:p>
        </w:tc>
      </w:tr>
      <w:tr w:rsidR="00CA6D66" w:rsidRPr="000D42A6" w14:paraId="7061BE61" w14:textId="77777777" w:rsidTr="00EA08C2">
        <w:trPr>
          <w:trHeight w:val="499"/>
        </w:trPr>
        <w:tc>
          <w:tcPr>
            <w:tcW w:w="425" w:type="dxa"/>
            <w:shd w:val="clear" w:color="auto" w:fill="auto"/>
            <w:vAlign w:val="center"/>
          </w:tcPr>
          <w:p w14:paraId="6687798B" w14:textId="77777777" w:rsidR="00CA6D66" w:rsidRPr="000D42A6" w:rsidRDefault="00CA6D66" w:rsidP="00EA08C2">
            <w:pPr>
              <w:tabs>
                <w:tab w:val="left" w:pos="1260"/>
              </w:tabs>
              <w:spacing w:before="120" w:after="60"/>
              <w:rPr>
                <w:rFonts w:cs="Arial"/>
                <w:color w:val="585756"/>
                <w:sz w:val="20"/>
                <w:szCs w:val="20"/>
              </w:rPr>
            </w:pPr>
            <w:r w:rsidRPr="000D42A6">
              <w:rPr>
                <w:rFonts w:cs="Arial"/>
                <w:color w:val="585756"/>
                <w:sz w:val="20"/>
                <w:szCs w:val="20"/>
              </w:rPr>
              <w:t>02</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764EBBC2" w14:textId="77777777" w:rsidR="00CA6D66" w:rsidRPr="000D42A6" w:rsidRDefault="00CA6D66" w:rsidP="00EA08C2">
            <w:pPr>
              <w:tabs>
                <w:tab w:val="left" w:pos="1260"/>
              </w:tabs>
              <w:spacing w:before="120" w:after="60"/>
              <w:rPr>
                <w:rFonts w:cs="Arial"/>
                <w:color w:val="585756"/>
                <w:sz w:val="20"/>
                <w:szCs w:val="20"/>
              </w:rPr>
            </w:pPr>
          </w:p>
        </w:tc>
        <w:tc>
          <w:tcPr>
            <w:tcW w:w="3231" w:type="dxa"/>
            <w:shd w:val="clear" w:color="auto" w:fill="auto"/>
            <w:vAlign w:val="center"/>
          </w:tcPr>
          <w:p w14:paraId="458601C1" w14:textId="77777777" w:rsidR="00CA6D66" w:rsidRPr="000D42A6" w:rsidRDefault="00CA6D66" w:rsidP="00EA08C2">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40FE21C1" w14:textId="77777777" w:rsidR="00CA6D66" w:rsidRPr="000D42A6" w:rsidRDefault="00CA6D66" w:rsidP="00EA08C2">
            <w:pPr>
              <w:tabs>
                <w:tab w:val="left" w:pos="1260"/>
              </w:tabs>
              <w:spacing w:before="120" w:after="60"/>
              <w:rPr>
                <w:rFonts w:cs="Arial"/>
                <w:color w:val="585756"/>
                <w:sz w:val="20"/>
                <w:szCs w:val="20"/>
              </w:rPr>
            </w:pPr>
          </w:p>
        </w:tc>
      </w:tr>
      <w:tr w:rsidR="00CA6D66" w:rsidRPr="000D42A6" w14:paraId="5A1569B2" w14:textId="77777777" w:rsidTr="00EA08C2">
        <w:trPr>
          <w:trHeight w:val="499"/>
        </w:trPr>
        <w:tc>
          <w:tcPr>
            <w:tcW w:w="425" w:type="dxa"/>
            <w:shd w:val="clear" w:color="auto" w:fill="auto"/>
            <w:vAlign w:val="center"/>
          </w:tcPr>
          <w:p w14:paraId="70D18433" w14:textId="77777777" w:rsidR="00CA6D66" w:rsidRPr="000D42A6" w:rsidRDefault="00CA6D66" w:rsidP="00EA08C2">
            <w:pPr>
              <w:tabs>
                <w:tab w:val="left" w:pos="1260"/>
              </w:tabs>
              <w:spacing w:before="120" w:after="60"/>
              <w:rPr>
                <w:rFonts w:cs="Arial"/>
                <w:color w:val="585756"/>
                <w:sz w:val="20"/>
                <w:szCs w:val="20"/>
              </w:rPr>
            </w:pPr>
            <w:r w:rsidRPr="000D42A6">
              <w:rPr>
                <w:rFonts w:cs="Arial"/>
                <w:color w:val="585756"/>
                <w:sz w:val="20"/>
                <w:szCs w:val="20"/>
              </w:rPr>
              <w:t>03</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30C98733" w14:textId="77777777" w:rsidR="00CA6D66" w:rsidRPr="000D42A6" w:rsidRDefault="00CA6D66" w:rsidP="00EA08C2">
            <w:pPr>
              <w:tabs>
                <w:tab w:val="left" w:pos="1260"/>
              </w:tabs>
              <w:spacing w:before="120" w:after="60"/>
              <w:rPr>
                <w:rFonts w:cs="Arial"/>
                <w:color w:val="585756"/>
                <w:sz w:val="20"/>
                <w:szCs w:val="20"/>
              </w:rPr>
            </w:pPr>
          </w:p>
        </w:tc>
        <w:tc>
          <w:tcPr>
            <w:tcW w:w="3231" w:type="dxa"/>
            <w:shd w:val="clear" w:color="auto" w:fill="auto"/>
            <w:vAlign w:val="center"/>
          </w:tcPr>
          <w:p w14:paraId="3E546DF1" w14:textId="77777777" w:rsidR="00CA6D66" w:rsidRPr="000D42A6" w:rsidRDefault="00CA6D66" w:rsidP="00EA08C2">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480A9C27" w14:textId="77777777" w:rsidR="00CA6D66" w:rsidRPr="000D42A6" w:rsidRDefault="00CA6D66" w:rsidP="00EA08C2">
            <w:pPr>
              <w:tabs>
                <w:tab w:val="left" w:pos="1260"/>
              </w:tabs>
              <w:spacing w:before="120" w:after="60"/>
              <w:rPr>
                <w:rFonts w:cs="Arial"/>
                <w:color w:val="585756"/>
                <w:sz w:val="20"/>
                <w:szCs w:val="20"/>
              </w:rPr>
            </w:pPr>
          </w:p>
        </w:tc>
      </w:tr>
      <w:tr w:rsidR="00CA6D66" w:rsidRPr="000D42A6" w14:paraId="7D4CB28E" w14:textId="77777777" w:rsidTr="00EA08C2">
        <w:trPr>
          <w:trHeight w:val="499"/>
        </w:trPr>
        <w:tc>
          <w:tcPr>
            <w:tcW w:w="425" w:type="dxa"/>
            <w:shd w:val="clear" w:color="auto" w:fill="auto"/>
            <w:vAlign w:val="center"/>
          </w:tcPr>
          <w:p w14:paraId="0284B03A" w14:textId="77777777" w:rsidR="00CA6D66" w:rsidRPr="000D42A6" w:rsidRDefault="00CA6D66" w:rsidP="00EA08C2">
            <w:pPr>
              <w:tabs>
                <w:tab w:val="left" w:pos="1260"/>
              </w:tabs>
              <w:spacing w:before="120" w:after="60"/>
              <w:rPr>
                <w:rFonts w:cs="Arial"/>
                <w:color w:val="585756"/>
                <w:sz w:val="20"/>
                <w:szCs w:val="20"/>
              </w:rPr>
            </w:pPr>
            <w:r w:rsidRPr="000D42A6">
              <w:rPr>
                <w:rFonts w:cs="Arial"/>
                <w:color w:val="585756"/>
                <w:sz w:val="20"/>
                <w:szCs w:val="20"/>
              </w:rPr>
              <w:t>04</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37695D63" w14:textId="77777777" w:rsidR="00CA6D66" w:rsidRPr="000D42A6" w:rsidRDefault="00CA6D66" w:rsidP="00EA08C2">
            <w:pPr>
              <w:tabs>
                <w:tab w:val="left" w:pos="1260"/>
              </w:tabs>
              <w:spacing w:before="120" w:after="60"/>
              <w:rPr>
                <w:rFonts w:cs="Arial"/>
                <w:color w:val="585756"/>
                <w:sz w:val="20"/>
                <w:szCs w:val="20"/>
              </w:rPr>
            </w:pPr>
          </w:p>
        </w:tc>
        <w:tc>
          <w:tcPr>
            <w:tcW w:w="3231" w:type="dxa"/>
            <w:shd w:val="clear" w:color="auto" w:fill="auto"/>
            <w:vAlign w:val="center"/>
          </w:tcPr>
          <w:p w14:paraId="60308145" w14:textId="77777777" w:rsidR="00CA6D66" w:rsidRPr="000D42A6" w:rsidRDefault="00CA6D66" w:rsidP="00EA08C2">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3FDC30E6" w14:textId="77777777" w:rsidR="00CA6D66" w:rsidRPr="000D42A6" w:rsidRDefault="00CA6D66" w:rsidP="00EA08C2">
            <w:pPr>
              <w:tabs>
                <w:tab w:val="left" w:pos="1260"/>
              </w:tabs>
              <w:spacing w:before="120" w:after="60"/>
              <w:rPr>
                <w:rFonts w:cs="Arial"/>
                <w:color w:val="585756"/>
                <w:sz w:val="20"/>
                <w:szCs w:val="20"/>
              </w:rPr>
            </w:pPr>
          </w:p>
        </w:tc>
      </w:tr>
      <w:tr w:rsidR="00CA6D66" w:rsidRPr="000D42A6" w14:paraId="5771E454" w14:textId="77777777" w:rsidTr="00EA08C2">
        <w:trPr>
          <w:trHeight w:val="499"/>
        </w:trPr>
        <w:tc>
          <w:tcPr>
            <w:tcW w:w="425" w:type="dxa"/>
            <w:shd w:val="clear" w:color="auto" w:fill="auto"/>
            <w:vAlign w:val="center"/>
          </w:tcPr>
          <w:p w14:paraId="026AEAF9" w14:textId="77777777" w:rsidR="00CA6D66" w:rsidRPr="000D42A6" w:rsidRDefault="00CA6D66" w:rsidP="00EA08C2">
            <w:pPr>
              <w:tabs>
                <w:tab w:val="left" w:pos="1260"/>
              </w:tabs>
              <w:spacing w:before="120" w:after="60"/>
              <w:rPr>
                <w:rFonts w:cs="Arial"/>
                <w:color w:val="585756"/>
                <w:sz w:val="20"/>
                <w:szCs w:val="20"/>
              </w:rPr>
            </w:pPr>
            <w:r w:rsidRPr="000D42A6">
              <w:rPr>
                <w:rFonts w:cs="Arial"/>
                <w:color w:val="585756"/>
                <w:sz w:val="20"/>
                <w:szCs w:val="20"/>
              </w:rPr>
              <w:t>05</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5AC50FD2" w14:textId="77777777" w:rsidR="00CA6D66" w:rsidRPr="000D42A6" w:rsidDel="00F969A9" w:rsidRDefault="00CA6D66" w:rsidP="00EA08C2">
            <w:pPr>
              <w:tabs>
                <w:tab w:val="left" w:pos="1260"/>
              </w:tabs>
              <w:spacing w:before="120" w:after="60"/>
              <w:rPr>
                <w:rFonts w:cs="Arial"/>
                <w:color w:val="585756"/>
                <w:sz w:val="20"/>
                <w:szCs w:val="20"/>
              </w:rPr>
            </w:pPr>
          </w:p>
        </w:tc>
        <w:tc>
          <w:tcPr>
            <w:tcW w:w="3231" w:type="dxa"/>
            <w:shd w:val="clear" w:color="auto" w:fill="auto"/>
            <w:vAlign w:val="center"/>
          </w:tcPr>
          <w:p w14:paraId="54FCE26D" w14:textId="77777777" w:rsidR="00CA6D66" w:rsidRPr="000D42A6" w:rsidRDefault="00CA6D66" w:rsidP="00EA08C2">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0487591A" w14:textId="77777777" w:rsidR="00CA6D66" w:rsidRPr="000D42A6" w:rsidRDefault="00CA6D66" w:rsidP="00EA08C2">
            <w:pPr>
              <w:tabs>
                <w:tab w:val="left" w:pos="1260"/>
              </w:tabs>
              <w:spacing w:before="120" w:after="60"/>
              <w:rPr>
                <w:rFonts w:cs="Arial"/>
                <w:color w:val="585756"/>
                <w:sz w:val="20"/>
                <w:szCs w:val="20"/>
              </w:rPr>
            </w:pPr>
          </w:p>
        </w:tc>
      </w:tr>
      <w:tr w:rsidR="00CA6D66" w:rsidRPr="000D42A6" w14:paraId="6BD51476" w14:textId="77777777" w:rsidTr="00EA08C2">
        <w:trPr>
          <w:trHeight w:val="499"/>
        </w:trPr>
        <w:tc>
          <w:tcPr>
            <w:tcW w:w="425" w:type="dxa"/>
            <w:shd w:val="clear" w:color="auto" w:fill="auto"/>
            <w:vAlign w:val="center"/>
          </w:tcPr>
          <w:p w14:paraId="475158F6" w14:textId="77777777" w:rsidR="00CA6D66" w:rsidRPr="000D42A6" w:rsidRDefault="00CA6D66" w:rsidP="00EA08C2">
            <w:pPr>
              <w:tabs>
                <w:tab w:val="left" w:pos="1260"/>
              </w:tabs>
              <w:spacing w:before="120" w:after="60"/>
              <w:rPr>
                <w:rFonts w:cs="Arial"/>
                <w:color w:val="585756"/>
                <w:sz w:val="20"/>
                <w:szCs w:val="20"/>
              </w:rPr>
            </w:pPr>
            <w:r w:rsidRPr="000D42A6">
              <w:rPr>
                <w:rFonts w:cs="Arial"/>
                <w:color w:val="585756"/>
                <w:sz w:val="20"/>
                <w:szCs w:val="20"/>
              </w:rPr>
              <w:t>06</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6CEA52B" w14:textId="77777777" w:rsidR="00CA6D66" w:rsidRPr="000D42A6" w:rsidDel="00F969A9" w:rsidRDefault="00CA6D66" w:rsidP="00EA08C2">
            <w:pPr>
              <w:tabs>
                <w:tab w:val="left" w:pos="1260"/>
              </w:tabs>
              <w:spacing w:before="120" w:after="60"/>
              <w:rPr>
                <w:rFonts w:cs="Arial"/>
                <w:color w:val="585756"/>
                <w:sz w:val="20"/>
                <w:szCs w:val="20"/>
              </w:rPr>
            </w:pPr>
          </w:p>
        </w:tc>
        <w:tc>
          <w:tcPr>
            <w:tcW w:w="3231" w:type="dxa"/>
            <w:shd w:val="clear" w:color="auto" w:fill="auto"/>
            <w:vAlign w:val="center"/>
          </w:tcPr>
          <w:p w14:paraId="10A32742" w14:textId="77777777" w:rsidR="00CA6D66" w:rsidRPr="000D42A6" w:rsidRDefault="00CA6D66" w:rsidP="00EA08C2">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5E25D123" w14:textId="77777777" w:rsidR="00CA6D66" w:rsidRPr="000D42A6" w:rsidRDefault="00CA6D66" w:rsidP="00EA08C2">
            <w:pPr>
              <w:tabs>
                <w:tab w:val="left" w:pos="1260"/>
              </w:tabs>
              <w:spacing w:before="120" w:after="60"/>
              <w:rPr>
                <w:rFonts w:cs="Arial"/>
                <w:color w:val="585756"/>
                <w:sz w:val="20"/>
                <w:szCs w:val="20"/>
              </w:rPr>
            </w:pPr>
          </w:p>
        </w:tc>
      </w:tr>
    </w:tbl>
    <w:p w14:paraId="687EF085" w14:textId="77777777" w:rsidR="00CA6D66" w:rsidRDefault="00CA6D66" w:rsidP="00CA6D66">
      <w:pPr>
        <w:rPr>
          <w:rFonts w:eastAsia="Times New Roman" w:cs="Times New Roman"/>
          <w:b/>
          <w:bCs/>
          <w:color w:val="585756"/>
          <w:kern w:val="18"/>
          <w:szCs w:val="21"/>
        </w:rPr>
      </w:pPr>
      <w:r>
        <w:rPr>
          <w:bCs/>
          <w:color w:val="585756"/>
          <w:kern w:val="18"/>
          <w:szCs w:val="21"/>
        </w:rPr>
        <w:br w:type="page"/>
      </w:r>
    </w:p>
    <w:p w14:paraId="68DE0FAE" w14:textId="77777777" w:rsidR="00CA6D66" w:rsidRPr="00D4598F" w:rsidRDefault="00CA6D66" w:rsidP="00CA6D66">
      <w:pPr>
        <w:pStyle w:val="Titre2"/>
        <w:rPr>
          <w:rFonts w:ascii="Georgia" w:hAnsi="Georgia"/>
          <w:bCs/>
          <w:color w:val="585756"/>
          <w:kern w:val="18"/>
          <w:sz w:val="21"/>
          <w:szCs w:val="21"/>
        </w:rPr>
      </w:pPr>
      <w:bookmarkStart w:id="50" w:name="_Toc155102407"/>
      <w:r w:rsidRPr="00D4598F">
        <w:rPr>
          <w:rFonts w:ascii="Georgia" w:hAnsi="Georgia"/>
          <w:bCs/>
          <w:color w:val="585756"/>
          <w:kern w:val="18"/>
          <w:sz w:val="21"/>
          <w:szCs w:val="21"/>
        </w:rPr>
        <w:lastRenderedPageBreak/>
        <w:t>Modèle de curriculum vitae</w:t>
      </w:r>
      <w:bookmarkEnd w:id="50"/>
    </w:p>
    <w:p w14:paraId="2A0C7F99" w14:textId="77777777" w:rsidR="00CA6D66" w:rsidRPr="00A73CE1" w:rsidRDefault="00CA6D66" w:rsidP="00CA6D66">
      <w:pPr>
        <w:spacing w:after="120"/>
        <w:jc w:val="both"/>
        <w:rPr>
          <w:rFonts w:eastAsia="Times New Roman" w:cs="Times New Roman"/>
          <w:bCs/>
          <w:color w:val="585756"/>
          <w:szCs w:val="21"/>
          <w:lang w:eastAsia="en-GB"/>
        </w:rPr>
      </w:pPr>
      <w:r w:rsidRPr="00A73CE1">
        <w:rPr>
          <w:rFonts w:eastAsia="Times New Roman" w:cs="Times New Roman"/>
          <w:bCs/>
          <w:color w:val="585756"/>
          <w:szCs w:val="21"/>
          <w:lang w:eastAsia="en-GB"/>
        </w:rPr>
        <w:t xml:space="preserve">Pour chaque profil de personnel requis </w:t>
      </w:r>
      <w:r w:rsidRPr="00A73CE1">
        <w:rPr>
          <w:rFonts w:eastAsia="Times New Roman" w:cs="Arial"/>
          <w:color w:val="585756"/>
          <w:kern w:val="18"/>
          <w:szCs w:val="21"/>
          <w:lang w:val="cs-CZ"/>
        </w:rPr>
        <w:t>au point « Critères de capacité technique »</w:t>
      </w:r>
      <w:r w:rsidRPr="00A73CE1">
        <w:rPr>
          <w:rFonts w:eastAsia="Times New Roman" w:cs="Times New Roman"/>
          <w:bCs/>
          <w:color w:val="585756"/>
          <w:szCs w:val="21"/>
          <w:lang w:eastAsia="en-GB"/>
        </w:rPr>
        <w:t xml:space="preserve">, joindre le </w:t>
      </w:r>
      <w:r w:rsidRPr="00A73CE1">
        <w:rPr>
          <w:rFonts w:eastAsia="Times New Roman" w:cs="Times New Roman"/>
          <w:b/>
          <w:color w:val="585756"/>
          <w:szCs w:val="21"/>
          <w:lang w:eastAsia="en-GB"/>
        </w:rPr>
        <w:t>curriculum vitae</w:t>
      </w:r>
      <w:r w:rsidRPr="00A73CE1">
        <w:rPr>
          <w:rFonts w:eastAsia="Times New Roman" w:cs="Times New Roman"/>
          <w:bCs/>
          <w:color w:val="585756"/>
          <w:szCs w:val="21"/>
          <w:lang w:eastAsia="en-GB"/>
        </w:rPr>
        <w:t xml:space="preserve"> ainsi qu’une </w:t>
      </w:r>
      <w:r w:rsidRPr="00A73CE1">
        <w:rPr>
          <w:rFonts w:eastAsia="Times New Roman" w:cs="Times New Roman"/>
          <w:b/>
          <w:color w:val="585756"/>
          <w:szCs w:val="21"/>
          <w:lang w:eastAsia="en-GB"/>
        </w:rPr>
        <w:t>copie légalisée des diplômes</w:t>
      </w:r>
      <w:r w:rsidRPr="00A73CE1">
        <w:rPr>
          <w:rFonts w:eastAsia="Times New Roman" w:cs="Times New Roman"/>
          <w:bCs/>
          <w:color w:val="585756"/>
          <w:szCs w:val="21"/>
          <w:lang w:eastAsia="en-GB"/>
        </w:rPr>
        <w:t>.</w:t>
      </w:r>
    </w:p>
    <w:p w14:paraId="3C87CDF3" w14:textId="77777777" w:rsidR="00CA6D66" w:rsidRPr="00A73CE1" w:rsidRDefault="00CA6D66" w:rsidP="00CA6D66">
      <w:pPr>
        <w:spacing w:before="120" w:after="120"/>
        <w:jc w:val="both"/>
        <w:rPr>
          <w:rFonts w:eastAsia="Times New Roman" w:cs="Times New Roman"/>
          <w:color w:val="585756"/>
          <w:szCs w:val="21"/>
          <w:lang w:eastAsia="en-GB"/>
        </w:rPr>
      </w:pPr>
      <w:r w:rsidRPr="00A73CE1">
        <w:rPr>
          <w:rFonts w:eastAsia="Times New Roman" w:cs="Times New Roman"/>
          <w:color w:val="585756"/>
          <w:szCs w:val="21"/>
          <w:lang w:eastAsia="en-GB"/>
        </w:rPr>
        <w:t>Position proposée dans le contrat : …</w:t>
      </w:r>
    </w:p>
    <w:p w14:paraId="40F4B40D" w14:textId="77777777" w:rsidR="00CA6D66" w:rsidRPr="00A73CE1" w:rsidRDefault="00CA6D66" w:rsidP="00CA6D66">
      <w:pPr>
        <w:widowControl w:val="0"/>
        <w:numPr>
          <w:ilvl w:val="0"/>
          <w:numId w:val="41"/>
        </w:numPr>
        <w:suppressAutoHyphens/>
        <w:spacing w:before="180" w:after="180" w:line="240" w:lineRule="auto"/>
        <w:ind w:left="426" w:hanging="426"/>
        <w:jc w:val="both"/>
        <w:rPr>
          <w:color w:val="585756"/>
          <w:szCs w:val="21"/>
        </w:rPr>
      </w:pPr>
      <w:r w:rsidRPr="00A73CE1">
        <w:rPr>
          <w:color w:val="585756"/>
          <w:szCs w:val="21"/>
        </w:rPr>
        <w:t>Nom de famille : …</w:t>
      </w:r>
    </w:p>
    <w:p w14:paraId="06AC2939" w14:textId="77777777" w:rsidR="00CA6D66" w:rsidRPr="00A73CE1" w:rsidRDefault="00CA6D66" w:rsidP="00CA6D66">
      <w:pPr>
        <w:widowControl w:val="0"/>
        <w:numPr>
          <w:ilvl w:val="0"/>
          <w:numId w:val="41"/>
        </w:numPr>
        <w:suppressAutoHyphens/>
        <w:spacing w:after="180" w:line="240" w:lineRule="auto"/>
        <w:ind w:left="426" w:hanging="426"/>
        <w:jc w:val="both"/>
        <w:rPr>
          <w:color w:val="585756"/>
          <w:szCs w:val="21"/>
        </w:rPr>
      </w:pPr>
      <w:r w:rsidRPr="00A73CE1">
        <w:rPr>
          <w:color w:val="585756"/>
          <w:szCs w:val="21"/>
        </w:rPr>
        <w:t>Prénom : …</w:t>
      </w:r>
    </w:p>
    <w:p w14:paraId="15B622A9" w14:textId="77777777" w:rsidR="00CA6D66" w:rsidRPr="00A73CE1" w:rsidRDefault="00CA6D66" w:rsidP="00CA6D66">
      <w:pPr>
        <w:widowControl w:val="0"/>
        <w:numPr>
          <w:ilvl w:val="0"/>
          <w:numId w:val="41"/>
        </w:numPr>
        <w:suppressAutoHyphens/>
        <w:spacing w:after="180" w:line="240" w:lineRule="auto"/>
        <w:ind w:left="426" w:hanging="426"/>
        <w:jc w:val="both"/>
        <w:rPr>
          <w:color w:val="585756"/>
          <w:szCs w:val="21"/>
        </w:rPr>
      </w:pPr>
      <w:r w:rsidRPr="00A73CE1">
        <w:rPr>
          <w:color w:val="585756"/>
          <w:szCs w:val="21"/>
        </w:rPr>
        <w:t>Date et lieu de naissance : …</w:t>
      </w:r>
    </w:p>
    <w:p w14:paraId="075C74A8" w14:textId="77777777" w:rsidR="00CA6D66" w:rsidRPr="00A73CE1" w:rsidRDefault="00CA6D66" w:rsidP="00CA6D66">
      <w:pPr>
        <w:widowControl w:val="0"/>
        <w:numPr>
          <w:ilvl w:val="0"/>
          <w:numId w:val="41"/>
        </w:numPr>
        <w:suppressAutoHyphens/>
        <w:spacing w:after="180" w:line="240" w:lineRule="auto"/>
        <w:ind w:left="426" w:hanging="426"/>
        <w:jc w:val="both"/>
        <w:rPr>
          <w:color w:val="585756"/>
          <w:szCs w:val="21"/>
        </w:rPr>
      </w:pPr>
      <w:r w:rsidRPr="00A73CE1">
        <w:rPr>
          <w:color w:val="585756"/>
          <w:szCs w:val="21"/>
        </w:rPr>
        <w:t>Nationalité : …</w:t>
      </w:r>
    </w:p>
    <w:p w14:paraId="00F3FA8C" w14:textId="77777777" w:rsidR="00CA6D66" w:rsidRPr="00A73CE1" w:rsidRDefault="00CA6D66" w:rsidP="00CA6D66">
      <w:pPr>
        <w:widowControl w:val="0"/>
        <w:numPr>
          <w:ilvl w:val="0"/>
          <w:numId w:val="41"/>
        </w:numPr>
        <w:suppressAutoHyphens/>
        <w:spacing w:after="180" w:line="240" w:lineRule="auto"/>
        <w:ind w:left="426" w:hanging="426"/>
        <w:jc w:val="both"/>
        <w:rPr>
          <w:color w:val="585756"/>
          <w:szCs w:val="21"/>
        </w:rPr>
      </w:pPr>
      <w:r w:rsidRPr="00A73CE1">
        <w:rPr>
          <w:color w:val="585756"/>
          <w:szCs w:val="21"/>
        </w:rPr>
        <w:t>Statut civil : …</w:t>
      </w:r>
    </w:p>
    <w:p w14:paraId="2ADF721A" w14:textId="77777777" w:rsidR="00CA6D66" w:rsidRPr="00A73CE1" w:rsidRDefault="00CA6D66" w:rsidP="00CA6D66">
      <w:pPr>
        <w:widowControl w:val="0"/>
        <w:numPr>
          <w:ilvl w:val="0"/>
          <w:numId w:val="41"/>
        </w:numPr>
        <w:suppressAutoHyphens/>
        <w:spacing w:after="180" w:line="240" w:lineRule="auto"/>
        <w:ind w:left="426" w:hanging="426"/>
        <w:jc w:val="both"/>
        <w:rPr>
          <w:color w:val="585756"/>
          <w:szCs w:val="21"/>
        </w:rPr>
      </w:pPr>
      <w:r w:rsidRPr="00A73CE1">
        <w:rPr>
          <w:color w:val="585756"/>
          <w:szCs w:val="21"/>
        </w:rPr>
        <w:t>Adresse (téléphone/e-mail) : …</w:t>
      </w:r>
    </w:p>
    <w:p w14:paraId="59290D7C" w14:textId="77777777" w:rsidR="00CA6D66" w:rsidRPr="00A73CE1" w:rsidRDefault="00CA6D66" w:rsidP="00CA6D66">
      <w:pPr>
        <w:widowControl w:val="0"/>
        <w:numPr>
          <w:ilvl w:val="0"/>
          <w:numId w:val="41"/>
        </w:numPr>
        <w:suppressAutoHyphens/>
        <w:spacing w:after="180" w:line="240" w:lineRule="auto"/>
        <w:ind w:left="426" w:hanging="426"/>
        <w:jc w:val="both"/>
        <w:rPr>
          <w:color w:val="585756"/>
          <w:szCs w:val="21"/>
        </w:rPr>
      </w:pPr>
      <w:r w:rsidRPr="00A73CE1">
        <w:rPr>
          <w:color w:val="585756"/>
          <w:szCs w:val="21"/>
        </w:rPr>
        <w:t>Éducation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6797"/>
      </w:tblGrid>
      <w:tr w:rsidR="00CA6D66" w:rsidRPr="00A73CE1" w14:paraId="0708C4F5" w14:textId="77777777" w:rsidTr="00EA08C2">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16F742AD" w14:textId="77777777" w:rsidR="00CA6D66" w:rsidRPr="00A73CE1" w:rsidRDefault="00CA6D66" w:rsidP="00EA08C2">
            <w:pPr>
              <w:spacing w:before="60" w:after="60"/>
              <w:ind w:left="113"/>
              <w:rPr>
                <w:b/>
                <w:color w:val="585756"/>
                <w:sz w:val="20"/>
                <w:szCs w:val="20"/>
              </w:rPr>
            </w:pPr>
            <w:r w:rsidRPr="00A73CE1">
              <w:rPr>
                <w:b/>
                <w:color w:val="585756"/>
                <w:sz w:val="20"/>
                <w:szCs w:val="20"/>
              </w:rPr>
              <w:t>Institutions :</w:t>
            </w:r>
          </w:p>
        </w:tc>
        <w:tc>
          <w:tcPr>
            <w:tcW w:w="3750" w:type="pct"/>
            <w:tcBorders>
              <w:top w:val="single" w:sz="4" w:space="0" w:color="auto"/>
              <w:left w:val="single" w:sz="4" w:space="0" w:color="auto"/>
              <w:bottom w:val="single" w:sz="4" w:space="0" w:color="auto"/>
              <w:right w:val="single" w:sz="4" w:space="0" w:color="auto"/>
            </w:tcBorders>
            <w:vAlign w:val="center"/>
          </w:tcPr>
          <w:p w14:paraId="26C5A2F1" w14:textId="77777777" w:rsidR="00CA6D66" w:rsidRPr="00A73CE1" w:rsidRDefault="00CA6D66" w:rsidP="00EA08C2">
            <w:pPr>
              <w:spacing w:before="60" w:after="60"/>
              <w:ind w:left="113"/>
              <w:rPr>
                <w:color w:val="585756"/>
                <w:sz w:val="20"/>
                <w:szCs w:val="20"/>
              </w:rPr>
            </w:pPr>
          </w:p>
        </w:tc>
      </w:tr>
      <w:tr w:rsidR="00CA6D66" w:rsidRPr="00A73CE1" w14:paraId="5CFDB5F4" w14:textId="77777777" w:rsidTr="00EA08C2">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76789077" w14:textId="77777777" w:rsidR="00CA6D66" w:rsidRPr="00A73CE1" w:rsidRDefault="00CA6D66" w:rsidP="00EA08C2">
            <w:pPr>
              <w:spacing w:before="60" w:after="60"/>
              <w:ind w:left="113"/>
              <w:rPr>
                <w:b/>
                <w:color w:val="585756"/>
                <w:sz w:val="20"/>
                <w:szCs w:val="20"/>
              </w:rPr>
            </w:pPr>
            <w:r w:rsidRPr="00A73CE1">
              <w:rPr>
                <w:b/>
                <w:color w:val="585756"/>
                <w:sz w:val="20"/>
                <w:szCs w:val="20"/>
              </w:rPr>
              <w:t>De (mois/année) :</w:t>
            </w:r>
          </w:p>
          <w:p w14:paraId="0A4B1E8B" w14:textId="77777777" w:rsidR="00CA6D66" w:rsidRPr="00A73CE1" w:rsidRDefault="00CA6D66" w:rsidP="00EA08C2">
            <w:pPr>
              <w:spacing w:before="60" w:after="60"/>
              <w:ind w:left="113"/>
              <w:rPr>
                <w:b/>
                <w:color w:val="585756"/>
                <w:sz w:val="20"/>
                <w:szCs w:val="20"/>
              </w:rPr>
            </w:pPr>
            <w:r w:rsidRPr="00A73CE1">
              <w:rPr>
                <w:b/>
                <w:color w:val="585756"/>
                <w:sz w:val="20"/>
                <w:szCs w:val="20"/>
              </w:rPr>
              <w:t>A (mois/année) :</w:t>
            </w:r>
          </w:p>
        </w:tc>
        <w:tc>
          <w:tcPr>
            <w:tcW w:w="3750" w:type="pct"/>
            <w:tcBorders>
              <w:top w:val="single" w:sz="4" w:space="0" w:color="auto"/>
              <w:left w:val="single" w:sz="4" w:space="0" w:color="auto"/>
              <w:bottom w:val="single" w:sz="4" w:space="0" w:color="auto"/>
              <w:right w:val="single" w:sz="4" w:space="0" w:color="auto"/>
            </w:tcBorders>
            <w:vAlign w:val="center"/>
          </w:tcPr>
          <w:p w14:paraId="7EDF70F7" w14:textId="77777777" w:rsidR="00CA6D66" w:rsidRPr="00A73CE1" w:rsidRDefault="00CA6D66" w:rsidP="00EA08C2">
            <w:pPr>
              <w:spacing w:before="60" w:after="60"/>
              <w:ind w:left="113"/>
              <w:rPr>
                <w:color w:val="585756"/>
                <w:sz w:val="20"/>
                <w:szCs w:val="20"/>
              </w:rPr>
            </w:pPr>
          </w:p>
        </w:tc>
      </w:tr>
      <w:tr w:rsidR="00CA6D66" w:rsidRPr="00A73CE1" w14:paraId="134AC087" w14:textId="77777777" w:rsidTr="00EA08C2">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0C3A4628" w14:textId="77777777" w:rsidR="00CA6D66" w:rsidRPr="00A73CE1" w:rsidRDefault="00CA6D66" w:rsidP="00EA08C2">
            <w:pPr>
              <w:spacing w:before="60" w:after="60"/>
              <w:ind w:left="113"/>
              <w:rPr>
                <w:b/>
                <w:color w:val="585756"/>
                <w:sz w:val="20"/>
                <w:szCs w:val="20"/>
              </w:rPr>
            </w:pPr>
            <w:r w:rsidRPr="00A73CE1">
              <w:rPr>
                <w:b/>
                <w:color w:val="585756"/>
                <w:sz w:val="20"/>
                <w:szCs w:val="20"/>
              </w:rPr>
              <w:t>Diplôme :</w:t>
            </w:r>
          </w:p>
        </w:tc>
        <w:tc>
          <w:tcPr>
            <w:tcW w:w="3750" w:type="pct"/>
            <w:tcBorders>
              <w:top w:val="single" w:sz="4" w:space="0" w:color="auto"/>
              <w:left w:val="single" w:sz="4" w:space="0" w:color="auto"/>
              <w:bottom w:val="single" w:sz="4" w:space="0" w:color="auto"/>
              <w:right w:val="single" w:sz="4" w:space="0" w:color="auto"/>
            </w:tcBorders>
            <w:vAlign w:val="center"/>
          </w:tcPr>
          <w:p w14:paraId="32A23151" w14:textId="77777777" w:rsidR="00CA6D66" w:rsidRPr="00A73CE1" w:rsidRDefault="00CA6D66" w:rsidP="00EA08C2">
            <w:pPr>
              <w:spacing w:before="60" w:after="60"/>
              <w:ind w:left="113"/>
              <w:rPr>
                <w:color w:val="585756"/>
                <w:sz w:val="20"/>
                <w:szCs w:val="20"/>
              </w:rPr>
            </w:pPr>
          </w:p>
        </w:tc>
      </w:tr>
    </w:tbl>
    <w:p w14:paraId="35C8B530" w14:textId="77777777" w:rsidR="00CA6D66" w:rsidRPr="00A73CE1" w:rsidRDefault="00CA6D66" w:rsidP="00CA6D66">
      <w:pPr>
        <w:rPr>
          <w:color w:val="585756"/>
          <w:lang w:eastAsia="en-GB"/>
        </w:rPr>
      </w:pPr>
    </w:p>
    <w:tbl>
      <w:tblPr>
        <w:tblW w:w="5000" w:type="pct"/>
        <w:tblCellMar>
          <w:left w:w="0" w:type="dxa"/>
          <w:right w:w="0" w:type="dxa"/>
        </w:tblCellMar>
        <w:tblLook w:val="04A0" w:firstRow="1" w:lastRow="0" w:firstColumn="1" w:lastColumn="0" w:noHBand="0" w:noVBand="1"/>
      </w:tblPr>
      <w:tblGrid>
        <w:gridCol w:w="2265"/>
        <w:gridCol w:w="6797"/>
      </w:tblGrid>
      <w:tr w:rsidR="00CA6D66" w:rsidRPr="00A73CE1" w14:paraId="64976E64" w14:textId="77777777" w:rsidTr="00EA08C2">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FDBCA7A" w14:textId="77777777" w:rsidR="00CA6D66" w:rsidRPr="00A73CE1" w:rsidRDefault="00CA6D66" w:rsidP="00EA08C2">
            <w:pPr>
              <w:spacing w:before="60" w:after="60"/>
              <w:ind w:left="113"/>
              <w:rPr>
                <w:b/>
                <w:color w:val="585756"/>
                <w:sz w:val="20"/>
                <w:szCs w:val="20"/>
              </w:rPr>
            </w:pPr>
            <w:r w:rsidRPr="00A73CE1">
              <w:rPr>
                <w:b/>
                <w:color w:val="585756"/>
                <w:sz w:val="20"/>
                <w:szCs w:val="20"/>
              </w:rPr>
              <w:t>Institutions :</w:t>
            </w:r>
          </w:p>
        </w:tc>
        <w:tc>
          <w:tcPr>
            <w:tcW w:w="3750" w:type="pct"/>
            <w:tcBorders>
              <w:top w:val="single" w:sz="4" w:space="0" w:color="000000"/>
              <w:left w:val="single" w:sz="4" w:space="0" w:color="000000"/>
              <w:bottom w:val="single" w:sz="4" w:space="0" w:color="000000"/>
              <w:right w:val="single" w:sz="4" w:space="0" w:color="000000"/>
            </w:tcBorders>
            <w:vAlign w:val="center"/>
          </w:tcPr>
          <w:p w14:paraId="5DF39491" w14:textId="77777777" w:rsidR="00CA6D66" w:rsidRPr="00A73CE1" w:rsidRDefault="00CA6D66" w:rsidP="00EA08C2">
            <w:pPr>
              <w:spacing w:before="60" w:after="60"/>
              <w:ind w:left="113"/>
              <w:rPr>
                <w:color w:val="585756"/>
                <w:sz w:val="20"/>
                <w:szCs w:val="20"/>
              </w:rPr>
            </w:pPr>
          </w:p>
        </w:tc>
      </w:tr>
      <w:tr w:rsidR="00CA6D66" w:rsidRPr="00A73CE1" w14:paraId="66765635" w14:textId="77777777" w:rsidTr="00EA08C2">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072EBDD" w14:textId="77777777" w:rsidR="00CA6D66" w:rsidRPr="00A73CE1" w:rsidRDefault="00CA6D66" w:rsidP="00EA08C2">
            <w:pPr>
              <w:spacing w:before="60" w:after="60"/>
              <w:ind w:left="113"/>
              <w:rPr>
                <w:b/>
                <w:color w:val="585756"/>
                <w:sz w:val="20"/>
                <w:szCs w:val="20"/>
              </w:rPr>
            </w:pPr>
            <w:r w:rsidRPr="00A73CE1">
              <w:rPr>
                <w:b/>
                <w:color w:val="585756"/>
                <w:sz w:val="20"/>
                <w:szCs w:val="20"/>
              </w:rPr>
              <w:t>De (mois/année) :</w:t>
            </w:r>
          </w:p>
          <w:p w14:paraId="73CF4896" w14:textId="77777777" w:rsidR="00CA6D66" w:rsidRPr="00A73CE1" w:rsidRDefault="00CA6D66" w:rsidP="00EA08C2">
            <w:pPr>
              <w:spacing w:before="60" w:after="60"/>
              <w:ind w:left="113"/>
              <w:rPr>
                <w:b/>
                <w:color w:val="585756"/>
                <w:sz w:val="20"/>
                <w:szCs w:val="20"/>
              </w:rPr>
            </w:pPr>
            <w:r w:rsidRPr="00A73CE1">
              <w:rPr>
                <w:b/>
                <w:color w:val="585756"/>
                <w:sz w:val="20"/>
                <w:szCs w:val="20"/>
              </w:rPr>
              <w:t>A (mois/année) :</w:t>
            </w:r>
          </w:p>
        </w:tc>
        <w:tc>
          <w:tcPr>
            <w:tcW w:w="3750" w:type="pct"/>
            <w:tcBorders>
              <w:top w:val="single" w:sz="4" w:space="0" w:color="000000"/>
              <w:left w:val="single" w:sz="4" w:space="0" w:color="000000"/>
              <w:bottom w:val="single" w:sz="4" w:space="0" w:color="000000"/>
              <w:right w:val="single" w:sz="4" w:space="0" w:color="000000"/>
            </w:tcBorders>
            <w:vAlign w:val="center"/>
          </w:tcPr>
          <w:p w14:paraId="72209162" w14:textId="77777777" w:rsidR="00CA6D66" w:rsidRPr="00A73CE1" w:rsidRDefault="00CA6D66" w:rsidP="00EA08C2">
            <w:pPr>
              <w:spacing w:before="60" w:after="60"/>
              <w:ind w:left="113"/>
              <w:rPr>
                <w:color w:val="585756"/>
                <w:sz w:val="20"/>
                <w:szCs w:val="20"/>
              </w:rPr>
            </w:pPr>
          </w:p>
        </w:tc>
      </w:tr>
      <w:tr w:rsidR="00CA6D66" w:rsidRPr="00A73CE1" w14:paraId="40D2D3AC" w14:textId="77777777" w:rsidTr="00EA08C2">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4D627F6" w14:textId="77777777" w:rsidR="00CA6D66" w:rsidRPr="00A73CE1" w:rsidRDefault="00CA6D66" w:rsidP="00EA08C2">
            <w:pPr>
              <w:spacing w:before="60" w:after="60"/>
              <w:ind w:left="113"/>
              <w:rPr>
                <w:b/>
                <w:color w:val="585756"/>
                <w:sz w:val="20"/>
                <w:szCs w:val="20"/>
              </w:rPr>
            </w:pPr>
            <w:r w:rsidRPr="00A73CE1">
              <w:rPr>
                <w:b/>
                <w:color w:val="585756"/>
                <w:sz w:val="20"/>
                <w:szCs w:val="20"/>
              </w:rPr>
              <w:t>Diplôme :</w:t>
            </w:r>
          </w:p>
        </w:tc>
        <w:tc>
          <w:tcPr>
            <w:tcW w:w="3750" w:type="pct"/>
            <w:tcBorders>
              <w:top w:val="single" w:sz="4" w:space="0" w:color="000000"/>
              <w:left w:val="single" w:sz="4" w:space="0" w:color="000000"/>
              <w:bottom w:val="single" w:sz="4" w:space="0" w:color="000000"/>
              <w:right w:val="single" w:sz="4" w:space="0" w:color="000000"/>
            </w:tcBorders>
            <w:vAlign w:val="center"/>
          </w:tcPr>
          <w:p w14:paraId="06C7FA1D" w14:textId="77777777" w:rsidR="00CA6D66" w:rsidRPr="00A73CE1" w:rsidRDefault="00CA6D66" w:rsidP="00EA08C2">
            <w:pPr>
              <w:spacing w:before="60" w:after="60"/>
              <w:ind w:left="113"/>
              <w:rPr>
                <w:color w:val="585756"/>
                <w:sz w:val="20"/>
                <w:szCs w:val="20"/>
              </w:rPr>
            </w:pPr>
          </w:p>
        </w:tc>
      </w:tr>
    </w:tbl>
    <w:p w14:paraId="730F3C9B" w14:textId="77777777" w:rsidR="00CA6D66" w:rsidRPr="00A73CE1" w:rsidRDefault="00CA6D66" w:rsidP="00CA6D66">
      <w:pPr>
        <w:widowControl w:val="0"/>
        <w:numPr>
          <w:ilvl w:val="0"/>
          <w:numId w:val="41"/>
        </w:numPr>
        <w:suppressAutoHyphens/>
        <w:spacing w:before="180" w:after="180" w:line="240" w:lineRule="auto"/>
        <w:ind w:left="426" w:hanging="426"/>
        <w:jc w:val="both"/>
        <w:rPr>
          <w:color w:val="585756"/>
          <w:szCs w:val="21"/>
        </w:rPr>
      </w:pPr>
      <w:r w:rsidRPr="00A73CE1">
        <w:rPr>
          <w:color w:val="585756"/>
          <w:szCs w:val="21"/>
        </w:rPr>
        <w:t>Compétences linguistiques :</w:t>
      </w:r>
    </w:p>
    <w:p w14:paraId="2A94FF52" w14:textId="77777777" w:rsidR="00CA6D66" w:rsidRPr="00A73CE1" w:rsidRDefault="00CA6D66" w:rsidP="00CA6D66">
      <w:pPr>
        <w:spacing w:after="180"/>
        <w:jc w:val="both"/>
        <w:rPr>
          <w:color w:val="585756"/>
        </w:rPr>
      </w:pPr>
      <w:r w:rsidRPr="00A73CE1">
        <w:rPr>
          <w:color w:val="585756"/>
        </w:rPr>
        <w:t>Indiquer vos connaissances sur une échelle de 1 à 5 (1 - niveau excellent ; 5 - niveau rudimentaire)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2265"/>
        <w:gridCol w:w="2266"/>
        <w:gridCol w:w="2266"/>
      </w:tblGrid>
      <w:tr w:rsidR="00CA6D66" w:rsidRPr="00A73CE1" w14:paraId="4A6CF0A2" w14:textId="77777777" w:rsidTr="00EA08C2">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3113ADC1" w14:textId="77777777" w:rsidR="00CA6D66" w:rsidRPr="00A73CE1" w:rsidRDefault="00CA6D66" w:rsidP="00EA08C2">
            <w:pPr>
              <w:spacing w:before="60" w:after="60"/>
              <w:jc w:val="center"/>
              <w:rPr>
                <w:b/>
                <w:color w:val="585756"/>
                <w:sz w:val="20"/>
                <w:szCs w:val="20"/>
              </w:rPr>
            </w:pPr>
            <w:r w:rsidRPr="00A73CE1">
              <w:rPr>
                <w:b/>
                <w:color w:val="585756"/>
                <w:sz w:val="20"/>
                <w:szCs w:val="20"/>
              </w:rPr>
              <w:t>Langue</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5AFD8B18" w14:textId="77777777" w:rsidR="00CA6D66" w:rsidRPr="00A73CE1" w:rsidRDefault="00CA6D66" w:rsidP="00EA08C2">
            <w:pPr>
              <w:spacing w:before="60" w:after="60"/>
              <w:jc w:val="center"/>
              <w:rPr>
                <w:b/>
                <w:color w:val="585756"/>
                <w:sz w:val="20"/>
                <w:szCs w:val="20"/>
              </w:rPr>
            </w:pPr>
            <w:r w:rsidRPr="00A73CE1">
              <w:rPr>
                <w:b/>
                <w:color w:val="585756"/>
                <w:sz w:val="20"/>
                <w:szCs w:val="20"/>
              </w:rPr>
              <w:t>Niveau</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4BCE0A95" w14:textId="77777777" w:rsidR="00CA6D66" w:rsidRPr="00A73CE1" w:rsidRDefault="00CA6D66" w:rsidP="00EA08C2">
            <w:pPr>
              <w:spacing w:before="60" w:after="60"/>
              <w:jc w:val="center"/>
              <w:rPr>
                <w:b/>
                <w:color w:val="585756"/>
                <w:sz w:val="20"/>
                <w:szCs w:val="20"/>
              </w:rPr>
            </w:pPr>
            <w:r w:rsidRPr="00A73CE1">
              <w:rPr>
                <w:b/>
                <w:color w:val="585756"/>
                <w:sz w:val="20"/>
                <w:szCs w:val="20"/>
              </w:rPr>
              <w:t>Parlé</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3A78E16D" w14:textId="77777777" w:rsidR="00CA6D66" w:rsidRPr="00A73CE1" w:rsidRDefault="00CA6D66" w:rsidP="00EA08C2">
            <w:pPr>
              <w:spacing w:before="60" w:after="60"/>
              <w:jc w:val="center"/>
              <w:rPr>
                <w:b/>
                <w:color w:val="585756"/>
                <w:sz w:val="20"/>
                <w:szCs w:val="20"/>
              </w:rPr>
            </w:pPr>
            <w:r w:rsidRPr="00A73CE1">
              <w:rPr>
                <w:b/>
                <w:color w:val="585756"/>
                <w:sz w:val="20"/>
                <w:szCs w:val="20"/>
              </w:rPr>
              <w:t>Écrit</w:t>
            </w:r>
          </w:p>
        </w:tc>
      </w:tr>
      <w:tr w:rsidR="00CA6D66" w:rsidRPr="00A73CE1" w14:paraId="3C53BB74" w14:textId="77777777" w:rsidTr="00EA08C2">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50584F1E" w14:textId="77777777" w:rsidR="00CA6D66" w:rsidRPr="00A73CE1" w:rsidRDefault="00CA6D66" w:rsidP="00EA08C2">
            <w:pPr>
              <w:spacing w:before="60" w:after="60"/>
              <w:jc w:val="center"/>
              <w:rPr>
                <w:color w:val="585756"/>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66E00AB0" w14:textId="77777777" w:rsidR="00CA6D66" w:rsidRPr="00A73CE1" w:rsidRDefault="00CA6D66" w:rsidP="00EA08C2">
            <w:pPr>
              <w:spacing w:before="60" w:after="60"/>
              <w:jc w:val="center"/>
              <w:rPr>
                <w:color w:val="585756"/>
                <w:sz w:val="20"/>
                <w:szCs w:val="20"/>
              </w:rPr>
            </w:pPr>
            <w:r w:rsidRPr="00A73CE1">
              <w:rPr>
                <w:color w:val="585756"/>
                <w:sz w:val="20"/>
                <w:szCs w:val="20"/>
              </w:rPr>
              <w:t>Langue maternelle</w:t>
            </w:r>
          </w:p>
        </w:tc>
        <w:tc>
          <w:tcPr>
            <w:tcW w:w="1250" w:type="pct"/>
            <w:tcBorders>
              <w:top w:val="single" w:sz="4" w:space="0" w:color="auto"/>
              <w:left w:val="single" w:sz="4" w:space="0" w:color="auto"/>
              <w:bottom w:val="single" w:sz="4" w:space="0" w:color="auto"/>
              <w:right w:val="single" w:sz="4" w:space="0" w:color="auto"/>
            </w:tcBorders>
            <w:vAlign w:val="center"/>
          </w:tcPr>
          <w:p w14:paraId="3C06E525" w14:textId="77777777" w:rsidR="00CA6D66" w:rsidRPr="00A73CE1" w:rsidRDefault="00CA6D66" w:rsidP="00EA08C2">
            <w:pPr>
              <w:spacing w:before="60" w:after="60"/>
              <w:jc w:val="center"/>
              <w:rPr>
                <w:color w:val="585756"/>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6F9182CC" w14:textId="77777777" w:rsidR="00CA6D66" w:rsidRPr="00A73CE1" w:rsidRDefault="00CA6D66" w:rsidP="00EA08C2">
            <w:pPr>
              <w:spacing w:before="60" w:after="60"/>
              <w:jc w:val="center"/>
              <w:rPr>
                <w:color w:val="585756"/>
                <w:sz w:val="20"/>
                <w:szCs w:val="20"/>
              </w:rPr>
            </w:pPr>
          </w:p>
        </w:tc>
      </w:tr>
      <w:tr w:rsidR="00CA6D66" w:rsidRPr="00A73CE1" w14:paraId="37488FA3" w14:textId="77777777" w:rsidTr="00EA08C2">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734B27FB" w14:textId="77777777" w:rsidR="00CA6D66" w:rsidRPr="00A73CE1" w:rsidRDefault="00CA6D66" w:rsidP="00EA08C2">
            <w:pPr>
              <w:spacing w:before="60" w:after="60"/>
              <w:jc w:val="center"/>
              <w:rPr>
                <w:color w:val="585756"/>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2549B608" w14:textId="77777777" w:rsidR="00CA6D66" w:rsidRPr="00A73CE1" w:rsidRDefault="00CA6D66" w:rsidP="00EA08C2">
            <w:pPr>
              <w:spacing w:before="60" w:after="60"/>
              <w:jc w:val="center"/>
              <w:rPr>
                <w:color w:val="585756"/>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17D90F79" w14:textId="77777777" w:rsidR="00CA6D66" w:rsidRPr="00A73CE1" w:rsidRDefault="00CA6D66" w:rsidP="00EA08C2">
            <w:pPr>
              <w:spacing w:before="60" w:after="60"/>
              <w:jc w:val="center"/>
              <w:rPr>
                <w:color w:val="585756"/>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7D336221" w14:textId="77777777" w:rsidR="00CA6D66" w:rsidRPr="00A73CE1" w:rsidRDefault="00CA6D66" w:rsidP="00EA08C2">
            <w:pPr>
              <w:spacing w:before="60" w:after="60"/>
              <w:jc w:val="center"/>
              <w:rPr>
                <w:color w:val="585756"/>
                <w:sz w:val="20"/>
                <w:szCs w:val="20"/>
              </w:rPr>
            </w:pPr>
          </w:p>
        </w:tc>
      </w:tr>
      <w:tr w:rsidR="00CA6D66" w:rsidRPr="00A73CE1" w14:paraId="15C89796" w14:textId="77777777" w:rsidTr="00EA08C2">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75BB3F98" w14:textId="77777777" w:rsidR="00CA6D66" w:rsidRPr="00A73CE1" w:rsidRDefault="00CA6D66" w:rsidP="00EA08C2">
            <w:pPr>
              <w:spacing w:before="60" w:after="60"/>
              <w:jc w:val="center"/>
              <w:rPr>
                <w:color w:val="585756"/>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2B83B330" w14:textId="77777777" w:rsidR="00CA6D66" w:rsidRPr="00A73CE1" w:rsidRDefault="00CA6D66" w:rsidP="00EA08C2">
            <w:pPr>
              <w:spacing w:before="60" w:after="60"/>
              <w:jc w:val="center"/>
              <w:rPr>
                <w:color w:val="585756"/>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767E13C6" w14:textId="77777777" w:rsidR="00CA6D66" w:rsidRPr="00A73CE1" w:rsidRDefault="00CA6D66" w:rsidP="00EA08C2">
            <w:pPr>
              <w:spacing w:before="60" w:after="60"/>
              <w:jc w:val="center"/>
              <w:rPr>
                <w:color w:val="585756"/>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5DC97CE0" w14:textId="77777777" w:rsidR="00CA6D66" w:rsidRPr="00A73CE1" w:rsidRDefault="00CA6D66" w:rsidP="00EA08C2">
            <w:pPr>
              <w:spacing w:before="60" w:after="60"/>
              <w:jc w:val="center"/>
              <w:rPr>
                <w:color w:val="585756"/>
                <w:sz w:val="20"/>
                <w:szCs w:val="20"/>
              </w:rPr>
            </w:pPr>
          </w:p>
        </w:tc>
      </w:tr>
    </w:tbl>
    <w:p w14:paraId="4B6C12C8" w14:textId="77777777" w:rsidR="00CA6D66" w:rsidRPr="00A73CE1" w:rsidRDefault="00CA6D66" w:rsidP="00CA6D66">
      <w:pPr>
        <w:widowControl w:val="0"/>
        <w:numPr>
          <w:ilvl w:val="0"/>
          <w:numId w:val="41"/>
        </w:numPr>
        <w:suppressAutoHyphens/>
        <w:spacing w:before="180" w:after="180" w:line="240" w:lineRule="auto"/>
        <w:ind w:left="426" w:hanging="426"/>
        <w:jc w:val="both"/>
        <w:rPr>
          <w:color w:val="585756"/>
          <w:szCs w:val="21"/>
        </w:rPr>
      </w:pPr>
      <w:r w:rsidRPr="00A73CE1">
        <w:rPr>
          <w:color w:val="585756"/>
          <w:szCs w:val="21"/>
        </w:rPr>
        <w:t>Appartenance à une organisation professionnelle : …</w:t>
      </w:r>
    </w:p>
    <w:p w14:paraId="0C1972D4" w14:textId="77777777" w:rsidR="00CA6D66" w:rsidRPr="00A73CE1" w:rsidRDefault="00CA6D66" w:rsidP="00CA6D66">
      <w:pPr>
        <w:widowControl w:val="0"/>
        <w:numPr>
          <w:ilvl w:val="0"/>
          <w:numId w:val="41"/>
        </w:numPr>
        <w:suppressAutoHyphens/>
        <w:spacing w:after="180" w:line="240" w:lineRule="auto"/>
        <w:ind w:left="426" w:hanging="426"/>
        <w:jc w:val="both"/>
        <w:rPr>
          <w:color w:val="585756"/>
          <w:szCs w:val="21"/>
        </w:rPr>
      </w:pPr>
      <w:r w:rsidRPr="00A73CE1">
        <w:rPr>
          <w:color w:val="585756"/>
          <w:szCs w:val="21"/>
        </w:rPr>
        <w:t>Autres compétences (par ex. maîtrise de l’informatique, etc.) : …</w:t>
      </w:r>
    </w:p>
    <w:p w14:paraId="4756DF45" w14:textId="77777777" w:rsidR="00CA6D66" w:rsidRPr="00A73CE1" w:rsidRDefault="00CA6D66" w:rsidP="00CA6D66">
      <w:pPr>
        <w:widowControl w:val="0"/>
        <w:numPr>
          <w:ilvl w:val="0"/>
          <w:numId w:val="41"/>
        </w:numPr>
        <w:suppressAutoHyphens/>
        <w:spacing w:after="180" w:line="240" w:lineRule="auto"/>
        <w:ind w:left="426" w:hanging="426"/>
        <w:jc w:val="both"/>
        <w:rPr>
          <w:color w:val="585756"/>
          <w:szCs w:val="21"/>
        </w:rPr>
      </w:pPr>
      <w:r w:rsidRPr="00A73CE1">
        <w:rPr>
          <w:color w:val="585756"/>
          <w:szCs w:val="21"/>
        </w:rPr>
        <w:t>Position actuelle : …</w:t>
      </w:r>
    </w:p>
    <w:p w14:paraId="6AC03301" w14:textId="77777777" w:rsidR="00CA6D66" w:rsidRPr="00A73CE1" w:rsidRDefault="00CA6D66" w:rsidP="00CA6D66">
      <w:pPr>
        <w:widowControl w:val="0"/>
        <w:numPr>
          <w:ilvl w:val="0"/>
          <w:numId w:val="41"/>
        </w:numPr>
        <w:suppressAutoHyphens/>
        <w:spacing w:after="180" w:line="240" w:lineRule="auto"/>
        <w:ind w:left="426" w:hanging="426"/>
        <w:jc w:val="both"/>
        <w:rPr>
          <w:color w:val="585756"/>
          <w:szCs w:val="21"/>
        </w:rPr>
      </w:pPr>
      <w:r w:rsidRPr="00A73CE1">
        <w:rPr>
          <w:color w:val="585756"/>
          <w:szCs w:val="21"/>
        </w:rPr>
        <w:t>Années d’expérience professionnelle : …</w:t>
      </w:r>
    </w:p>
    <w:p w14:paraId="6A719E81" w14:textId="77777777" w:rsidR="00CA6D66" w:rsidRPr="00A73CE1" w:rsidRDefault="00CA6D66" w:rsidP="00CA6D66">
      <w:pPr>
        <w:widowControl w:val="0"/>
        <w:numPr>
          <w:ilvl w:val="0"/>
          <w:numId w:val="41"/>
        </w:numPr>
        <w:suppressAutoHyphens/>
        <w:spacing w:after="180" w:line="240" w:lineRule="auto"/>
        <w:ind w:left="426" w:hanging="426"/>
        <w:jc w:val="both"/>
        <w:rPr>
          <w:color w:val="585756"/>
          <w:szCs w:val="21"/>
        </w:rPr>
      </w:pPr>
      <w:r w:rsidRPr="00A73CE1">
        <w:rPr>
          <w:color w:val="585756"/>
          <w:szCs w:val="21"/>
        </w:rPr>
        <w:t>Qualifications principales : …</w:t>
      </w:r>
    </w:p>
    <w:p w14:paraId="23DA9F58" w14:textId="77777777" w:rsidR="00CA6D66" w:rsidRPr="00A73CE1" w:rsidRDefault="00CA6D66" w:rsidP="00CA6D66">
      <w:pPr>
        <w:widowControl w:val="0"/>
        <w:numPr>
          <w:ilvl w:val="0"/>
          <w:numId w:val="41"/>
        </w:numPr>
        <w:suppressAutoHyphens/>
        <w:spacing w:after="180" w:line="240" w:lineRule="auto"/>
        <w:ind w:left="426" w:hanging="426"/>
        <w:jc w:val="both"/>
        <w:rPr>
          <w:color w:val="585756"/>
          <w:szCs w:val="21"/>
        </w:rPr>
      </w:pPr>
      <w:r w:rsidRPr="00A73CE1">
        <w:rPr>
          <w:color w:val="585756"/>
          <w:szCs w:val="21"/>
        </w:rPr>
        <w:lastRenderedPageBreak/>
        <w:t>Expérience professionnelle :</w:t>
      </w:r>
    </w:p>
    <w:tbl>
      <w:tblPr>
        <w:tblW w:w="5000" w:type="pct"/>
        <w:tblCellMar>
          <w:left w:w="0" w:type="dxa"/>
          <w:right w:w="0" w:type="dxa"/>
        </w:tblCellMar>
        <w:tblLook w:val="04A0" w:firstRow="1" w:lastRow="0" w:firstColumn="1" w:lastColumn="0" w:noHBand="0" w:noVBand="1"/>
      </w:tblPr>
      <w:tblGrid>
        <w:gridCol w:w="3018"/>
        <w:gridCol w:w="6044"/>
      </w:tblGrid>
      <w:tr w:rsidR="00CA6D66" w:rsidRPr="00A73CE1" w14:paraId="224F3FE9" w14:textId="77777777" w:rsidTr="00EA08C2">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51FBCB3" w14:textId="77777777" w:rsidR="00CA6D66" w:rsidRPr="00A73CE1" w:rsidRDefault="00CA6D66" w:rsidP="00EA08C2">
            <w:pPr>
              <w:keepNext/>
              <w:keepLines/>
              <w:spacing w:before="60" w:after="60"/>
              <w:ind w:left="113"/>
              <w:rPr>
                <w:b/>
                <w:color w:val="585756"/>
                <w:sz w:val="20"/>
                <w:szCs w:val="20"/>
              </w:rPr>
            </w:pPr>
            <w:r w:rsidRPr="00A73CE1">
              <w:rPr>
                <w:b/>
                <w:color w:val="585756"/>
                <w:sz w:val="20"/>
                <w:szCs w:val="20"/>
              </w:rPr>
              <w:t>De (mois/année) à (mois/année)</w:t>
            </w:r>
          </w:p>
        </w:tc>
        <w:tc>
          <w:tcPr>
            <w:tcW w:w="3335" w:type="pct"/>
            <w:tcBorders>
              <w:top w:val="single" w:sz="4" w:space="0" w:color="000000"/>
              <w:left w:val="single" w:sz="4" w:space="0" w:color="000000"/>
              <w:bottom w:val="single" w:sz="4" w:space="0" w:color="000000"/>
              <w:right w:val="single" w:sz="4" w:space="0" w:color="000000"/>
            </w:tcBorders>
            <w:vAlign w:val="center"/>
          </w:tcPr>
          <w:p w14:paraId="7D96EEAC" w14:textId="77777777" w:rsidR="00CA6D66" w:rsidRPr="00A73CE1" w:rsidRDefault="00CA6D66" w:rsidP="00EA08C2">
            <w:pPr>
              <w:keepNext/>
              <w:keepLines/>
              <w:spacing w:before="60" w:after="60"/>
              <w:jc w:val="center"/>
              <w:rPr>
                <w:color w:val="585756"/>
                <w:kern w:val="18"/>
                <w:sz w:val="20"/>
                <w:szCs w:val="20"/>
              </w:rPr>
            </w:pPr>
          </w:p>
        </w:tc>
      </w:tr>
      <w:tr w:rsidR="00CA6D66" w:rsidRPr="00A73CE1" w14:paraId="1891378A" w14:textId="77777777" w:rsidTr="00EA08C2">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5539832" w14:textId="77777777" w:rsidR="00CA6D66" w:rsidRPr="00A73CE1" w:rsidRDefault="00CA6D66" w:rsidP="00EA08C2">
            <w:pPr>
              <w:keepNext/>
              <w:keepLines/>
              <w:spacing w:before="60" w:after="60"/>
              <w:ind w:left="113"/>
              <w:rPr>
                <w:b/>
                <w:color w:val="585756"/>
                <w:sz w:val="20"/>
                <w:szCs w:val="20"/>
              </w:rPr>
            </w:pPr>
            <w:r w:rsidRPr="00A73CE1">
              <w:rPr>
                <w:b/>
                <w:color w:val="585756"/>
                <w:sz w:val="20"/>
                <w:szCs w:val="20"/>
              </w:rPr>
              <w:t>Lieu :</w:t>
            </w:r>
          </w:p>
        </w:tc>
        <w:tc>
          <w:tcPr>
            <w:tcW w:w="3335" w:type="pct"/>
            <w:tcBorders>
              <w:top w:val="single" w:sz="4" w:space="0" w:color="000000"/>
              <w:left w:val="single" w:sz="4" w:space="0" w:color="000000"/>
              <w:bottom w:val="single" w:sz="4" w:space="0" w:color="000000"/>
              <w:right w:val="single" w:sz="4" w:space="0" w:color="000000"/>
            </w:tcBorders>
            <w:vAlign w:val="center"/>
          </w:tcPr>
          <w:p w14:paraId="0302AC1B" w14:textId="77777777" w:rsidR="00CA6D66" w:rsidRPr="00A73CE1" w:rsidRDefault="00CA6D66" w:rsidP="00EA08C2">
            <w:pPr>
              <w:keepNext/>
              <w:keepLines/>
              <w:spacing w:before="60" w:after="60"/>
              <w:jc w:val="center"/>
              <w:rPr>
                <w:color w:val="585756"/>
                <w:kern w:val="18"/>
                <w:sz w:val="20"/>
                <w:szCs w:val="20"/>
              </w:rPr>
            </w:pPr>
          </w:p>
        </w:tc>
      </w:tr>
      <w:tr w:rsidR="00CA6D66" w:rsidRPr="00A73CE1" w14:paraId="6F0A3A2F" w14:textId="77777777" w:rsidTr="00EA08C2">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60C77AA" w14:textId="77777777" w:rsidR="00CA6D66" w:rsidRPr="00A73CE1" w:rsidRDefault="00CA6D66" w:rsidP="00EA08C2">
            <w:pPr>
              <w:keepNext/>
              <w:keepLines/>
              <w:spacing w:before="60" w:after="60"/>
              <w:ind w:left="113"/>
              <w:rPr>
                <w:b/>
                <w:color w:val="585756"/>
                <w:sz w:val="20"/>
                <w:szCs w:val="20"/>
              </w:rPr>
            </w:pPr>
            <w:r w:rsidRPr="00A73CE1">
              <w:rPr>
                <w:b/>
                <w:color w:val="585756"/>
                <w:sz w:val="20"/>
                <w:szCs w:val="20"/>
              </w:rPr>
              <w:t>Compagnie / Organisation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775766A8" w14:textId="77777777" w:rsidR="00CA6D66" w:rsidRPr="00A73CE1" w:rsidRDefault="00CA6D66" w:rsidP="00EA08C2">
            <w:pPr>
              <w:keepNext/>
              <w:keepLines/>
              <w:spacing w:before="60" w:after="60"/>
              <w:jc w:val="center"/>
              <w:rPr>
                <w:color w:val="585756"/>
                <w:kern w:val="18"/>
                <w:sz w:val="20"/>
                <w:szCs w:val="20"/>
              </w:rPr>
            </w:pPr>
          </w:p>
        </w:tc>
      </w:tr>
      <w:tr w:rsidR="00CA6D66" w:rsidRPr="00A73CE1" w14:paraId="62382AC5" w14:textId="77777777" w:rsidTr="00EA08C2">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667005A" w14:textId="77777777" w:rsidR="00CA6D66" w:rsidRPr="00A73CE1" w:rsidRDefault="00CA6D66" w:rsidP="00EA08C2">
            <w:pPr>
              <w:keepNext/>
              <w:keepLines/>
              <w:spacing w:before="60" w:after="60"/>
              <w:ind w:left="113"/>
              <w:rPr>
                <w:b/>
                <w:color w:val="585756"/>
                <w:sz w:val="20"/>
                <w:szCs w:val="20"/>
              </w:rPr>
            </w:pPr>
            <w:r w:rsidRPr="00A73CE1">
              <w:rPr>
                <w:b/>
                <w:color w:val="585756"/>
                <w:sz w:val="20"/>
                <w:szCs w:val="20"/>
              </w:rPr>
              <w:t>Position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68857075" w14:textId="77777777" w:rsidR="00CA6D66" w:rsidRPr="00A73CE1" w:rsidRDefault="00CA6D66" w:rsidP="00EA08C2">
            <w:pPr>
              <w:keepNext/>
              <w:keepLines/>
              <w:spacing w:before="60" w:after="60"/>
              <w:jc w:val="center"/>
              <w:rPr>
                <w:color w:val="585756"/>
                <w:kern w:val="18"/>
                <w:sz w:val="20"/>
                <w:szCs w:val="20"/>
              </w:rPr>
            </w:pPr>
          </w:p>
        </w:tc>
      </w:tr>
      <w:tr w:rsidR="00CA6D66" w:rsidRPr="00A73CE1" w14:paraId="0150796D" w14:textId="77777777" w:rsidTr="00EA08C2">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FCDA17C" w14:textId="77777777" w:rsidR="00CA6D66" w:rsidRPr="00A73CE1" w:rsidRDefault="00CA6D66" w:rsidP="00EA08C2">
            <w:pPr>
              <w:keepNext/>
              <w:keepLines/>
              <w:spacing w:before="60" w:after="60"/>
              <w:ind w:left="113"/>
              <w:rPr>
                <w:b/>
                <w:color w:val="585756"/>
                <w:sz w:val="20"/>
                <w:szCs w:val="20"/>
              </w:rPr>
            </w:pPr>
            <w:r w:rsidRPr="00A73CE1">
              <w:rPr>
                <w:b/>
                <w:color w:val="585756"/>
                <w:sz w:val="20"/>
                <w:szCs w:val="20"/>
              </w:rPr>
              <w:t>Description d’emploi :</w:t>
            </w:r>
          </w:p>
        </w:tc>
        <w:tc>
          <w:tcPr>
            <w:tcW w:w="3335" w:type="pct"/>
            <w:tcBorders>
              <w:top w:val="single" w:sz="4" w:space="0" w:color="000000"/>
              <w:left w:val="single" w:sz="4" w:space="0" w:color="000000"/>
              <w:bottom w:val="single" w:sz="4" w:space="0" w:color="000000"/>
              <w:right w:val="single" w:sz="4" w:space="0" w:color="000000"/>
            </w:tcBorders>
            <w:vAlign w:val="center"/>
          </w:tcPr>
          <w:p w14:paraId="2EB8C453" w14:textId="77777777" w:rsidR="00CA6D66" w:rsidRPr="00A73CE1" w:rsidRDefault="00CA6D66" w:rsidP="00EA08C2">
            <w:pPr>
              <w:keepNext/>
              <w:keepLines/>
              <w:spacing w:before="60" w:after="60"/>
              <w:jc w:val="center"/>
              <w:rPr>
                <w:color w:val="585756"/>
                <w:kern w:val="18"/>
                <w:sz w:val="20"/>
                <w:szCs w:val="20"/>
              </w:rPr>
            </w:pPr>
          </w:p>
        </w:tc>
      </w:tr>
    </w:tbl>
    <w:p w14:paraId="074EF2D7" w14:textId="77777777" w:rsidR="00CA6D66" w:rsidRPr="00A73CE1" w:rsidRDefault="00CA6D66" w:rsidP="00CA6D66">
      <w:pPr>
        <w:jc w:val="both"/>
        <w:rPr>
          <w:color w:val="585756"/>
          <w:lang w:eastAsia="en-GB"/>
        </w:rPr>
      </w:pPr>
    </w:p>
    <w:tbl>
      <w:tblPr>
        <w:tblW w:w="5000" w:type="pct"/>
        <w:tblCellMar>
          <w:left w:w="0" w:type="dxa"/>
          <w:right w:w="0" w:type="dxa"/>
        </w:tblCellMar>
        <w:tblLook w:val="04A0" w:firstRow="1" w:lastRow="0" w:firstColumn="1" w:lastColumn="0" w:noHBand="0" w:noVBand="1"/>
      </w:tblPr>
      <w:tblGrid>
        <w:gridCol w:w="3018"/>
        <w:gridCol w:w="6044"/>
      </w:tblGrid>
      <w:tr w:rsidR="00CA6D66" w:rsidRPr="00A73CE1" w14:paraId="11E247D2" w14:textId="77777777" w:rsidTr="00EA08C2">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AC6C3F9" w14:textId="77777777" w:rsidR="00CA6D66" w:rsidRPr="00A73CE1" w:rsidRDefault="00CA6D66" w:rsidP="00EA08C2">
            <w:pPr>
              <w:keepNext/>
              <w:keepLines/>
              <w:spacing w:before="60" w:after="60"/>
              <w:ind w:left="113"/>
              <w:rPr>
                <w:b/>
                <w:color w:val="585756"/>
                <w:sz w:val="20"/>
                <w:szCs w:val="20"/>
              </w:rPr>
            </w:pPr>
            <w:r w:rsidRPr="00A73CE1">
              <w:rPr>
                <w:b/>
                <w:color w:val="585756"/>
                <w:sz w:val="20"/>
                <w:szCs w:val="20"/>
              </w:rPr>
              <w:t>De (mois/année) à (mois/année)</w:t>
            </w:r>
          </w:p>
        </w:tc>
        <w:tc>
          <w:tcPr>
            <w:tcW w:w="3335" w:type="pct"/>
            <w:tcBorders>
              <w:top w:val="single" w:sz="4" w:space="0" w:color="000000"/>
              <w:left w:val="single" w:sz="4" w:space="0" w:color="000000"/>
              <w:bottom w:val="single" w:sz="4" w:space="0" w:color="000000"/>
              <w:right w:val="single" w:sz="4" w:space="0" w:color="000000"/>
            </w:tcBorders>
            <w:vAlign w:val="center"/>
          </w:tcPr>
          <w:p w14:paraId="365910B2" w14:textId="77777777" w:rsidR="00CA6D66" w:rsidRPr="00A73CE1" w:rsidRDefault="00CA6D66" w:rsidP="00EA08C2">
            <w:pPr>
              <w:keepNext/>
              <w:keepLines/>
              <w:spacing w:before="60" w:after="60"/>
              <w:jc w:val="center"/>
              <w:rPr>
                <w:color w:val="585756"/>
                <w:kern w:val="18"/>
                <w:sz w:val="20"/>
                <w:szCs w:val="20"/>
              </w:rPr>
            </w:pPr>
          </w:p>
        </w:tc>
      </w:tr>
      <w:tr w:rsidR="00CA6D66" w:rsidRPr="00A73CE1" w14:paraId="55134C60" w14:textId="77777777" w:rsidTr="00EA08C2">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0E9FDE2" w14:textId="77777777" w:rsidR="00CA6D66" w:rsidRPr="00A73CE1" w:rsidRDefault="00CA6D66" w:rsidP="00EA08C2">
            <w:pPr>
              <w:keepNext/>
              <w:keepLines/>
              <w:spacing w:before="60" w:after="60"/>
              <w:ind w:left="113"/>
              <w:rPr>
                <w:b/>
                <w:color w:val="585756"/>
                <w:sz w:val="20"/>
                <w:szCs w:val="20"/>
              </w:rPr>
            </w:pPr>
            <w:r w:rsidRPr="00A73CE1">
              <w:rPr>
                <w:b/>
                <w:color w:val="585756"/>
                <w:sz w:val="20"/>
                <w:szCs w:val="20"/>
              </w:rPr>
              <w:t>Lieu :</w:t>
            </w:r>
          </w:p>
        </w:tc>
        <w:tc>
          <w:tcPr>
            <w:tcW w:w="3335" w:type="pct"/>
            <w:tcBorders>
              <w:top w:val="single" w:sz="4" w:space="0" w:color="000000"/>
              <w:left w:val="single" w:sz="4" w:space="0" w:color="000000"/>
              <w:bottom w:val="single" w:sz="4" w:space="0" w:color="000000"/>
              <w:right w:val="single" w:sz="4" w:space="0" w:color="000000"/>
            </w:tcBorders>
            <w:vAlign w:val="center"/>
          </w:tcPr>
          <w:p w14:paraId="1BBDA297" w14:textId="77777777" w:rsidR="00CA6D66" w:rsidRPr="00A73CE1" w:rsidRDefault="00CA6D66" w:rsidP="00EA08C2">
            <w:pPr>
              <w:keepNext/>
              <w:keepLines/>
              <w:spacing w:before="60" w:after="60"/>
              <w:jc w:val="center"/>
              <w:rPr>
                <w:color w:val="585756"/>
                <w:kern w:val="18"/>
                <w:sz w:val="20"/>
                <w:szCs w:val="20"/>
              </w:rPr>
            </w:pPr>
          </w:p>
        </w:tc>
      </w:tr>
      <w:tr w:rsidR="00CA6D66" w:rsidRPr="00A73CE1" w14:paraId="52582C92" w14:textId="77777777" w:rsidTr="00EA08C2">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065F0B0" w14:textId="77777777" w:rsidR="00CA6D66" w:rsidRPr="00A73CE1" w:rsidRDefault="00CA6D66" w:rsidP="00EA08C2">
            <w:pPr>
              <w:keepNext/>
              <w:keepLines/>
              <w:spacing w:before="60" w:after="60"/>
              <w:ind w:left="113"/>
              <w:rPr>
                <w:b/>
                <w:color w:val="585756"/>
                <w:sz w:val="20"/>
                <w:szCs w:val="20"/>
              </w:rPr>
            </w:pPr>
            <w:r w:rsidRPr="00A73CE1">
              <w:rPr>
                <w:b/>
                <w:color w:val="585756"/>
                <w:sz w:val="20"/>
                <w:szCs w:val="20"/>
              </w:rPr>
              <w:t>Compagnie / Organisation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41CF8CC5" w14:textId="77777777" w:rsidR="00CA6D66" w:rsidRPr="00A73CE1" w:rsidRDefault="00CA6D66" w:rsidP="00EA08C2">
            <w:pPr>
              <w:keepNext/>
              <w:keepLines/>
              <w:spacing w:before="60" w:after="60"/>
              <w:jc w:val="center"/>
              <w:rPr>
                <w:color w:val="585756"/>
                <w:kern w:val="18"/>
                <w:sz w:val="20"/>
                <w:szCs w:val="20"/>
              </w:rPr>
            </w:pPr>
          </w:p>
        </w:tc>
      </w:tr>
      <w:tr w:rsidR="00CA6D66" w:rsidRPr="00A73CE1" w14:paraId="2A019C7C" w14:textId="77777777" w:rsidTr="00EA08C2">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BB2B010" w14:textId="77777777" w:rsidR="00CA6D66" w:rsidRPr="00A73CE1" w:rsidRDefault="00CA6D66" w:rsidP="00EA08C2">
            <w:pPr>
              <w:keepNext/>
              <w:keepLines/>
              <w:spacing w:before="60" w:after="60"/>
              <w:ind w:left="113"/>
              <w:rPr>
                <w:b/>
                <w:color w:val="585756"/>
                <w:sz w:val="20"/>
                <w:szCs w:val="20"/>
              </w:rPr>
            </w:pPr>
            <w:r w:rsidRPr="00A73CE1">
              <w:rPr>
                <w:b/>
                <w:color w:val="585756"/>
                <w:sz w:val="20"/>
                <w:szCs w:val="20"/>
              </w:rPr>
              <w:t>Position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3119132E" w14:textId="77777777" w:rsidR="00CA6D66" w:rsidRPr="00A73CE1" w:rsidRDefault="00CA6D66" w:rsidP="00EA08C2">
            <w:pPr>
              <w:keepNext/>
              <w:keepLines/>
              <w:spacing w:before="60" w:after="60"/>
              <w:jc w:val="center"/>
              <w:rPr>
                <w:color w:val="585756"/>
                <w:kern w:val="18"/>
                <w:sz w:val="20"/>
                <w:szCs w:val="20"/>
              </w:rPr>
            </w:pPr>
          </w:p>
        </w:tc>
      </w:tr>
      <w:tr w:rsidR="00CA6D66" w:rsidRPr="00A73CE1" w14:paraId="71B0B6D1" w14:textId="77777777" w:rsidTr="00EA08C2">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ADD138C" w14:textId="77777777" w:rsidR="00CA6D66" w:rsidRPr="00A73CE1" w:rsidRDefault="00CA6D66" w:rsidP="00EA08C2">
            <w:pPr>
              <w:keepNext/>
              <w:keepLines/>
              <w:spacing w:before="60" w:after="60"/>
              <w:ind w:left="113"/>
              <w:rPr>
                <w:b/>
                <w:color w:val="585756"/>
                <w:sz w:val="20"/>
                <w:szCs w:val="20"/>
              </w:rPr>
            </w:pPr>
            <w:r w:rsidRPr="00A73CE1">
              <w:rPr>
                <w:b/>
                <w:color w:val="585756"/>
                <w:sz w:val="20"/>
                <w:szCs w:val="20"/>
              </w:rPr>
              <w:t>Description d’emploi :</w:t>
            </w:r>
          </w:p>
        </w:tc>
        <w:tc>
          <w:tcPr>
            <w:tcW w:w="3335" w:type="pct"/>
            <w:tcBorders>
              <w:top w:val="single" w:sz="4" w:space="0" w:color="000000"/>
              <w:left w:val="single" w:sz="4" w:space="0" w:color="000000"/>
              <w:bottom w:val="single" w:sz="4" w:space="0" w:color="000000"/>
              <w:right w:val="single" w:sz="4" w:space="0" w:color="000000"/>
            </w:tcBorders>
            <w:vAlign w:val="center"/>
          </w:tcPr>
          <w:p w14:paraId="2E4394D0" w14:textId="77777777" w:rsidR="00CA6D66" w:rsidRPr="00A73CE1" w:rsidRDefault="00CA6D66" w:rsidP="00EA08C2">
            <w:pPr>
              <w:keepNext/>
              <w:keepLines/>
              <w:spacing w:before="60" w:after="60"/>
              <w:jc w:val="center"/>
              <w:rPr>
                <w:color w:val="585756"/>
                <w:kern w:val="18"/>
                <w:sz w:val="20"/>
                <w:szCs w:val="20"/>
              </w:rPr>
            </w:pPr>
          </w:p>
        </w:tc>
      </w:tr>
    </w:tbl>
    <w:p w14:paraId="2362662A" w14:textId="77777777" w:rsidR="00CA6D66" w:rsidRPr="00A73CE1" w:rsidRDefault="00CA6D66" w:rsidP="00CA6D66">
      <w:pPr>
        <w:jc w:val="both"/>
        <w:rPr>
          <w:color w:val="58575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8"/>
        <w:gridCol w:w="6044"/>
      </w:tblGrid>
      <w:tr w:rsidR="00CA6D66" w:rsidRPr="00A73CE1" w14:paraId="0BCD5D10" w14:textId="77777777" w:rsidTr="00EA08C2">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10F62503" w14:textId="77777777" w:rsidR="00CA6D66" w:rsidRPr="00A73CE1" w:rsidRDefault="00CA6D66" w:rsidP="00EA08C2">
            <w:pPr>
              <w:keepNext/>
              <w:keepLines/>
              <w:spacing w:before="60" w:after="60"/>
              <w:ind w:left="113"/>
              <w:rPr>
                <w:b/>
                <w:color w:val="585756"/>
                <w:sz w:val="20"/>
                <w:szCs w:val="20"/>
              </w:rPr>
            </w:pPr>
            <w:r w:rsidRPr="00A73CE1">
              <w:rPr>
                <w:b/>
                <w:color w:val="585756"/>
                <w:sz w:val="20"/>
                <w:szCs w:val="20"/>
              </w:rPr>
              <w:t>De (mois/année) à (mois/année)</w:t>
            </w:r>
          </w:p>
        </w:tc>
        <w:tc>
          <w:tcPr>
            <w:tcW w:w="3335" w:type="pct"/>
            <w:tcBorders>
              <w:top w:val="single" w:sz="4" w:space="0" w:color="auto"/>
              <w:left w:val="single" w:sz="4" w:space="0" w:color="auto"/>
              <w:bottom w:val="single" w:sz="4" w:space="0" w:color="auto"/>
              <w:right w:val="single" w:sz="4" w:space="0" w:color="auto"/>
            </w:tcBorders>
            <w:vAlign w:val="center"/>
          </w:tcPr>
          <w:p w14:paraId="4DF6B011" w14:textId="77777777" w:rsidR="00CA6D66" w:rsidRPr="00A73CE1" w:rsidRDefault="00CA6D66" w:rsidP="00EA08C2">
            <w:pPr>
              <w:keepNext/>
              <w:keepLines/>
              <w:spacing w:before="60" w:after="60"/>
              <w:jc w:val="center"/>
              <w:rPr>
                <w:color w:val="585756"/>
                <w:kern w:val="18"/>
                <w:sz w:val="20"/>
                <w:szCs w:val="20"/>
              </w:rPr>
            </w:pPr>
          </w:p>
        </w:tc>
      </w:tr>
      <w:tr w:rsidR="00CA6D66" w:rsidRPr="00A73CE1" w14:paraId="47B47CBD" w14:textId="77777777" w:rsidTr="00EA08C2">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6077DCF7" w14:textId="77777777" w:rsidR="00CA6D66" w:rsidRPr="00A73CE1" w:rsidRDefault="00CA6D66" w:rsidP="00EA08C2">
            <w:pPr>
              <w:keepNext/>
              <w:keepLines/>
              <w:spacing w:before="60" w:after="60"/>
              <w:ind w:left="113"/>
              <w:rPr>
                <w:b/>
                <w:color w:val="585756"/>
                <w:sz w:val="20"/>
                <w:szCs w:val="20"/>
              </w:rPr>
            </w:pPr>
            <w:r w:rsidRPr="00A73CE1">
              <w:rPr>
                <w:b/>
                <w:color w:val="585756"/>
                <w:sz w:val="20"/>
                <w:szCs w:val="20"/>
              </w:rPr>
              <w:t>Lieu :</w:t>
            </w:r>
          </w:p>
        </w:tc>
        <w:tc>
          <w:tcPr>
            <w:tcW w:w="3335" w:type="pct"/>
            <w:tcBorders>
              <w:top w:val="single" w:sz="4" w:space="0" w:color="auto"/>
              <w:left w:val="single" w:sz="4" w:space="0" w:color="auto"/>
              <w:bottom w:val="single" w:sz="4" w:space="0" w:color="auto"/>
              <w:right w:val="single" w:sz="4" w:space="0" w:color="auto"/>
            </w:tcBorders>
            <w:vAlign w:val="center"/>
          </w:tcPr>
          <w:p w14:paraId="7164EBBC" w14:textId="77777777" w:rsidR="00CA6D66" w:rsidRPr="00A73CE1" w:rsidRDefault="00CA6D66" w:rsidP="00EA08C2">
            <w:pPr>
              <w:keepNext/>
              <w:keepLines/>
              <w:spacing w:before="60" w:after="60"/>
              <w:jc w:val="center"/>
              <w:rPr>
                <w:color w:val="585756"/>
                <w:kern w:val="18"/>
                <w:sz w:val="20"/>
                <w:szCs w:val="20"/>
              </w:rPr>
            </w:pPr>
          </w:p>
        </w:tc>
      </w:tr>
      <w:tr w:rsidR="00CA6D66" w:rsidRPr="00A73CE1" w14:paraId="17031117" w14:textId="77777777" w:rsidTr="00EA08C2">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722238CC" w14:textId="77777777" w:rsidR="00CA6D66" w:rsidRPr="00A73CE1" w:rsidRDefault="00CA6D66" w:rsidP="00EA08C2">
            <w:pPr>
              <w:keepNext/>
              <w:keepLines/>
              <w:spacing w:before="60" w:after="60"/>
              <w:ind w:left="113"/>
              <w:rPr>
                <w:b/>
                <w:color w:val="585756"/>
                <w:sz w:val="20"/>
                <w:szCs w:val="20"/>
              </w:rPr>
            </w:pPr>
            <w:r w:rsidRPr="00A73CE1">
              <w:rPr>
                <w:b/>
                <w:color w:val="585756"/>
                <w:sz w:val="20"/>
                <w:szCs w:val="20"/>
              </w:rPr>
              <w:t>Compagnie / Organisation :</w:t>
            </w:r>
          </w:p>
        </w:tc>
        <w:tc>
          <w:tcPr>
            <w:tcW w:w="3335" w:type="pct"/>
            <w:tcBorders>
              <w:top w:val="single" w:sz="4" w:space="0" w:color="auto"/>
              <w:left w:val="single" w:sz="4" w:space="0" w:color="auto"/>
              <w:bottom w:val="single" w:sz="4" w:space="0" w:color="auto"/>
              <w:right w:val="single" w:sz="4" w:space="0" w:color="auto"/>
            </w:tcBorders>
            <w:vAlign w:val="center"/>
          </w:tcPr>
          <w:p w14:paraId="25E9D7A8" w14:textId="77777777" w:rsidR="00CA6D66" w:rsidRPr="00A73CE1" w:rsidRDefault="00CA6D66" w:rsidP="00EA08C2">
            <w:pPr>
              <w:keepNext/>
              <w:keepLines/>
              <w:spacing w:before="60" w:after="60"/>
              <w:jc w:val="center"/>
              <w:rPr>
                <w:color w:val="585756"/>
                <w:kern w:val="18"/>
                <w:sz w:val="20"/>
                <w:szCs w:val="20"/>
              </w:rPr>
            </w:pPr>
          </w:p>
        </w:tc>
      </w:tr>
      <w:tr w:rsidR="00CA6D66" w:rsidRPr="00A73CE1" w14:paraId="37B9EF9D" w14:textId="77777777" w:rsidTr="00EA08C2">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6BB356A6" w14:textId="77777777" w:rsidR="00CA6D66" w:rsidRPr="00A73CE1" w:rsidRDefault="00CA6D66" w:rsidP="00EA08C2">
            <w:pPr>
              <w:keepNext/>
              <w:keepLines/>
              <w:spacing w:before="60" w:after="60"/>
              <w:ind w:left="113"/>
              <w:rPr>
                <w:b/>
                <w:color w:val="585756"/>
                <w:sz w:val="20"/>
                <w:szCs w:val="20"/>
              </w:rPr>
            </w:pPr>
            <w:r w:rsidRPr="00A73CE1">
              <w:rPr>
                <w:b/>
                <w:color w:val="585756"/>
                <w:sz w:val="20"/>
                <w:szCs w:val="20"/>
              </w:rPr>
              <w:t>Position :</w:t>
            </w:r>
          </w:p>
        </w:tc>
        <w:tc>
          <w:tcPr>
            <w:tcW w:w="3335" w:type="pct"/>
            <w:tcBorders>
              <w:top w:val="single" w:sz="4" w:space="0" w:color="auto"/>
              <w:left w:val="single" w:sz="4" w:space="0" w:color="auto"/>
              <w:bottom w:val="single" w:sz="4" w:space="0" w:color="auto"/>
              <w:right w:val="single" w:sz="4" w:space="0" w:color="auto"/>
            </w:tcBorders>
            <w:vAlign w:val="center"/>
          </w:tcPr>
          <w:p w14:paraId="5A102074" w14:textId="77777777" w:rsidR="00CA6D66" w:rsidRPr="00A73CE1" w:rsidRDefault="00CA6D66" w:rsidP="00EA08C2">
            <w:pPr>
              <w:keepNext/>
              <w:keepLines/>
              <w:spacing w:before="60" w:after="60"/>
              <w:jc w:val="center"/>
              <w:rPr>
                <w:color w:val="585756"/>
                <w:kern w:val="18"/>
                <w:sz w:val="20"/>
                <w:szCs w:val="20"/>
              </w:rPr>
            </w:pPr>
          </w:p>
        </w:tc>
      </w:tr>
      <w:tr w:rsidR="00CA6D66" w:rsidRPr="00A73CE1" w14:paraId="14A5B4B5" w14:textId="77777777" w:rsidTr="00EA08C2">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732A1BF8" w14:textId="77777777" w:rsidR="00CA6D66" w:rsidRPr="00A73CE1" w:rsidRDefault="00CA6D66" w:rsidP="00EA08C2">
            <w:pPr>
              <w:keepNext/>
              <w:keepLines/>
              <w:spacing w:before="60" w:after="60"/>
              <w:ind w:left="113"/>
              <w:rPr>
                <w:b/>
                <w:color w:val="585756"/>
                <w:sz w:val="20"/>
                <w:szCs w:val="20"/>
              </w:rPr>
            </w:pPr>
            <w:r w:rsidRPr="00A73CE1">
              <w:rPr>
                <w:b/>
                <w:color w:val="585756"/>
                <w:sz w:val="20"/>
                <w:szCs w:val="20"/>
              </w:rPr>
              <w:t>Description d’emploi :</w:t>
            </w:r>
          </w:p>
        </w:tc>
        <w:tc>
          <w:tcPr>
            <w:tcW w:w="3335" w:type="pct"/>
            <w:tcBorders>
              <w:top w:val="single" w:sz="4" w:space="0" w:color="auto"/>
              <w:left w:val="single" w:sz="4" w:space="0" w:color="auto"/>
              <w:bottom w:val="single" w:sz="4" w:space="0" w:color="auto"/>
              <w:right w:val="single" w:sz="4" w:space="0" w:color="auto"/>
            </w:tcBorders>
            <w:vAlign w:val="center"/>
          </w:tcPr>
          <w:p w14:paraId="317FF34E" w14:textId="77777777" w:rsidR="00CA6D66" w:rsidRPr="00A73CE1" w:rsidRDefault="00CA6D66" w:rsidP="00EA08C2">
            <w:pPr>
              <w:keepNext/>
              <w:keepLines/>
              <w:spacing w:before="60" w:after="60"/>
              <w:jc w:val="center"/>
              <w:rPr>
                <w:color w:val="585756"/>
                <w:kern w:val="18"/>
                <w:sz w:val="20"/>
                <w:szCs w:val="20"/>
              </w:rPr>
            </w:pPr>
          </w:p>
        </w:tc>
      </w:tr>
    </w:tbl>
    <w:p w14:paraId="34122E2A" w14:textId="77777777" w:rsidR="00CA6D66" w:rsidRPr="00A73CE1" w:rsidRDefault="00CA6D66" w:rsidP="00CA6D66">
      <w:pPr>
        <w:widowControl w:val="0"/>
        <w:numPr>
          <w:ilvl w:val="0"/>
          <w:numId w:val="41"/>
        </w:numPr>
        <w:suppressAutoHyphens/>
        <w:spacing w:before="240" w:after="120" w:line="240" w:lineRule="auto"/>
        <w:ind w:left="426" w:hanging="426"/>
        <w:jc w:val="both"/>
        <w:rPr>
          <w:color w:val="585756"/>
        </w:rPr>
      </w:pPr>
      <w:r w:rsidRPr="00A73CE1">
        <w:rPr>
          <w:color w:val="585756"/>
          <w:szCs w:val="21"/>
        </w:rPr>
        <w:t>Autres</w:t>
      </w:r>
      <w:r w:rsidRPr="00A73CE1">
        <w:rPr>
          <w:color w:val="585756"/>
        </w:rPr>
        <w:t> : …</w:t>
      </w:r>
    </w:p>
    <w:p w14:paraId="3881D3C1" w14:textId="77777777" w:rsidR="00CA6D66" w:rsidRPr="00A73CE1" w:rsidRDefault="00CA6D66" w:rsidP="00CA6D66">
      <w:pPr>
        <w:widowControl w:val="0"/>
        <w:numPr>
          <w:ilvl w:val="0"/>
          <w:numId w:val="41"/>
        </w:numPr>
        <w:suppressAutoHyphens/>
        <w:spacing w:before="120" w:after="120" w:line="240" w:lineRule="auto"/>
        <w:ind w:left="426" w:hanging="426"/>
        <w:jc w:val="both"/>
        <w:rPr>
          <w:color w:val="585756"/>
          <w:szCs w:val="21"/>
        </w:rPr>
      </w:pPr>
      <w:r w:rsidRPr="00A73CE1">
        <w:rPr>
          <w:color w:val="585756"/>
          <w:szCs w:val="21"/>
        </w:rPr>
        <w:t>Publications et séminaires : …</w:t>
      </w:r>
    </w:p>
    <w:p w14:paraId="67A56C6D" w14:textId="77777777" w:rsidR="00CA6D66" w:rsidRPr="00A73CE1" w:rsidRDefault="00CA6D66" w:rsidP="00CA6D66">
      <w:pPr>
        <w:widowControl w:val="0"/>
        <w:numPr>
          <w:ilvl w:val="0"/>
          <w:numId w:val="41"/>
        </w:numPr>
        <w:suppressAutoHyphens/>
        <w:spacing w:before="120" w:after="120" w:line="240" w:lineRule="auto"/>
        <w:ind w:left="426" w:hanging="426"/>
        <w:jc w:val="both"/>
        <w:rPr>
          <w:color w:val="585756"/>
          <w:szCs w:val="21"/>
        </w:rPr>
      </w:pPr>
      <w:r w:rsidRPr="00A73CE1">
        <w:rPr>
          <w:color w:val="585756"/>
          <w:szCs w:val="21"/>
        </w:rPr>
        <w:t>Références : …</w:t>
      </w:r>
    </w:p>
    <w:p w14:paraId="503D7F38" w14:textId="77777777" w:rsidR="00CA6D66" w:rsidRPr="00A73CE1" w:rsidRDefault="00CA6D66" w:rsidP="00CA6D66">
      <w:pPr>
        <w:spacing w:before="360" w:after="120"/>
        <w:jc w:val="both"/>
        <w:rPr>
          <w:rFonts w:eastAsia="Times New Roman" w:cs="Times New Roman"/>
          <w:color w:val="585756"/>
          <w:lang w:eastAsia="en-GB"/>
        </w:rPr>
      </w:pPr>
      <w:r w:rsidRPr="00A73CE1">
        <w:rPr>
          <w:rFonts w:eastAsia="Times New Roman" w:cs="Times New Roman"/>
          <w:color w:val="585756"/>
          <w:lang w:eastAsia="en-GB"/>
        </w:rPr>
        <w:t xml:space="preserve">Signature : </w:t>
      </w:r>
      <w:r w:rsidRPr="00A73CE1">
        <w:rPr>
          <w:rFonts w:eastAsia="Times New Roman" w:cs="Times New Roman"/>
          <w:color w:val="585756"/>
          <w:lang w:eastAsia="en-GB"/>
        </w:rPr>
        <w:tab/>
        <w:t>..................................................................................</w:t>
      </w:r>
    </w:p>
    <w:p w14:paraId="62465737" w14:textId="77777777" w:rsidR="00CA6D66" w:rsidRDefault="00CA6D66" w:rsidP="00CA6D66">
      <w:pPr>
        <w:spacing w:before="240" w:after="120"/>
        <w:jc w:val="both"/>
        <w:rPr>
          <w:rFonts w:eastAsia="Times New Roman" w:cs="Times New Roman"/>
          <w:color w:val="585756"/>
          <w:lang w:eastAsia="en-GB"/>
        </w:rPr>
      </w:pPr>
      <w:r w:rsidRPr="00A73CE1">
        <w:rPr>
          <w:rFonts w:eastAsia="Times New Roman" w:cs="Times New Roman"/>
          <w:color w:val="585756"/>
          <w:lang w:eastAsia="en-GB"/>
        </w:rPr>
        <w:t>Date :</w:t>
      </w:r>
      <w:r w:rsidRPr="00A73CE1">
        <w:rPr>
          <w:rFonts w:eastAsia="Times New Roman" w:cs="Times New Roman"/>
          <w:color w:val="585756"/>
          <w:lang w:eastAsia="en-GB"/>
        </w:rPr>
        <w:tab/>
      </w:r>
      <w:r w:rsidRPr="00A73CE1">
        <w:rPr>
          <w:rFonts w:eastAsia="Times New Roman" w:cs="Times New Roman"/>
          <w:color w:val="585756"/>
          <w:lang w:eastAsia="en-GB"/>
        </w:rPr>
        <w:tab/>
        <w:t>................................................</w:t>
      </w:r>
    </w:p>
    <w:p w14:paraId="3F8CCAF2" w14:textId="77777777" w:rsidR="00CA6D66" w:rsidRDefault="00CA6D66" w:rsidP="00CA6D66">
      <w:pPr>
        <w:rPr>
          <w:rFonts w:eastAsia="Times New Roman" w:cs="Times New Roman"/>
          <w:color w:val="585756"/>
          <w:lang w:eastAsia="en-GB"/>
        </w:rPr>
      </w:pPr>
      <w:r>
        <w:rPr>
          <w:rFonts w:eastAsia="Times New Roman" w:cs="Times New Roman"/>
          <w:color w:val="585756"/>
          <w:lang w:eastAsia="en-GB"/>
        </w:rPr>
        <w:br w:type="page"/>
      </w:r>
    </w:p>
    <w:p w14:paraId="17528A52" w14:textId="77777777" w:rsidR="00CA6D66" w:rsidRPr="000D42A6" w:rsidRDefault="00CA6D66" w:rsidP="00CA6D66">
      <w:pPr>
        <w:pStyle w:val="Titre2"/>
        <w:rPr>
          <w:rFonts w:ascii="Georgia" w:hAnsi="Georgia"/>
        </w:rPr>
      </w:pPr>
      <w:bookmarkStart w:id="51" w:name="_Toc18404396"/>
      <w:bookmarkStart w:id="52" w:name="_Hlk111120722"/>
      <w:bookmarkStart w:id="53" w:name="_Toc53727346"/>
      <w:bookmarkStart w:id="54" w:name="_Toc88213316"/>
      <w:bookmarkStart w:id="55" w:name="_Toc155102408"/>
      <w:r w:rsidRPr="000D42A6">
        <w:rPr>
          <w:rFonts w:ascii="Georgia" w:hAnsi="Georgia"/>
        </w:rPr>
        <w:lastRenderedPageBreak/>
        <w:t>Déclaration d'exclusivité et de disponibilité</w:t>
      </w:r>
      <w:bookmarkEnd w:id="51"/>
      <w:r w:rsidRPr="000D42A6">
        <w:rPr>
          <w:rFonts w:ascii="Georgia" w:hAnsi="Georgia"/>
        </w:rPr>
        <w:t xml:space="preserve"> </w:t>
      </w:r>
      <w:bookmarkEnd w:id="52"/>
      <w:r w:rsidRPr="000D42A6">
        <w:rPr>
          <w:rFonts w:ascii="Georgia" w:hAnsi="Georgia"/>
        </w:rPr>
        <w:t>(A remplir individuellement)</w:t>
      </w:r>
      <w:bookmarkEnd w:id="53"/>
      <w:bookmarkEnd w:id="54"/>
      <w:bookmarkEnd w:id="55"/>
    </w:p>
    <w:p w14:paraId="54912E8D" w14:textId="77777777" w:rsidR="00CA6D66" w:rsidRPr="000D42A6" w:rsidRDefault="00CA6D66" w:rsidP="00CA6D66">
      <w:pPr>
        <w:spacing w:after="160"/>
        <w:jc w:val="both"/>
        <w:rPr>
          <w:rFonts w:eastAsia="Calibri" w:cs="Arial"/>
          <w:color w:val="585756"/>
          <w:spacing w:val="-2"/>
          <w:szCs w:val="21"/>
        </w:rPr>
      </w:pPr>
      <w:r w:rsidRPr="000D42A6">
        <w:rPr>
          <w:rFonts w:eastAsia="Calibri" w:cs="Arial"/>
          <w:color w:val="585756"/>
          <w:spacing w:val="-2"/>
          <w:szCs w:val="21"/>
        </w:rPr>
        <w:t xml:space="preserve">Je soussigné(e) (nom prénom et fonction dans le cadre du projet), déclare que je presterai exclusivement pour le soumissionnaire (nom du soumissionnaire) le cadre du marché </w:t>
      </w:r>
      <w:r>
        <w:rPr>
          <w:rFonts w:eastAsia="Calibri" w:cs="Arial"/>
          <w:color w:val="585756"/>
          <w:spacing w:val="-2"/>
          <w:szCs w:val="21"/>
        </w:rPr>
        <w:t>CSC</w:t>
      </w:r>
      <w:r w:rsidRPr="00161704">
        <w:rPr>
          <w:rFonts w:eastAsia="Calibri" w:cs="Arial"/>
          <w:b/>
          <w:bCs/>
          <w:color w:val="585756"/>
          <w:spacing w:val="-2"/>
          <w:szCs w:val="21"/>
        </w:rPr>
        <w:t>MLI1805311-10</w:t>
      </w:r>
      <w:r>
        <w:rPr>
          <w:rFonts w:eastAsia="Calibri" w:cs="Arial"/>
          <w:b/>
          <w:bCs/>
          <w:color w:val="585756"/>
          <w:spacing w:val="-2"/>
          <w:szCs w:val="21"/>
        </w:rPr>
        <w:t>449</w:t>
      </w:r>
      <w:r w:rsidRPr="00C934EE">
        <w:rPr>
          <w:rFonts w:eastAsia="Calibri" w:cs="Arial"/>
          <w:b/>
          <w:bCs/>
          <w:color w:val="585756"/>
          <w:spacing w:val="-2"/>
          <w:szCs w:val="21"/>
        </w:rPr>
        <w:t xml:space="preserve"> </w:t>
      </w:r>
      <w:r w:rsidRPr="000D42A6">
        <w:rPr>
          <w:rFonts w:eastAsia="Calibri" w:cs="Arial"/>
          <w:color w:val="585756"/>
          <w:spacing w:val="-2"/>
          <w:szCs w:val="21"/>
        </w:rPr>
        <w:t xml:space="preserve">relatif </w:t>
      </w:r>
      <w:r>
        <w:rPr>
          <w:rFonts w:eastAsia="Calibri" w:cs="Arial"/>
          <w:color w:val="585756"/>
          <w:spacing w:val="-2"/>
          <w:szCs w:val="21"/>
        </w:rPr>
        <w:t>au</w:t>
      </w:r>
      <w:r w:rsidRPr="000D42A6">
        <w:rPr>
          <w:rFonts w:eastAsia="Calibri" w:cs="Arial"/>
          <w:color w:val="585756"/>
          <w:spacing w:val="-2"/>
          <w:szCs w:val="21"/>
        </w:rPr>
        <w:t xml:space="preserve"> </w:t>
      </w:r>
      <w:bookmarkStart w:id="56" w:name="_Hlk109111080"/>
      <w:r w:rsidRPr="00B51916">
        <w:rPr>
          <w:rFonts w:eastAsia="Calibri" w:cs="Arial"/>
          <w:b/>
          <w:bCs/>
          <w:color w:val="585756"/>
          <w:spacing w:val="-2"/>
          <w:szCs w:val="21"/>
        </w:rPr>
        <w:t>Marché de travaux d'aménagement d'espaces verts dans la commune urbaine de Koulikoro</w:t>
      </w:r>
      <w:r>
        <w:rPr>
          <w:rFonts w:eastAsia="Calibri" w:cs="Arial"/>
          <w:color w:val="585756"/>
          <w:spacing w:val="-2"/>
          <w:szCs w:val="21"/>
        </w:rPr>
        <w:t>.</w:t>
      </w:r>
      <w:bookmarkEnd w:id="56"/>
      <w:r>
        <w:rPr>
          <w:rFonts w:eastAsia="Calibri" w:cs="Arial"/>
          <w:color w:val="585756"/>
          <w:spacing w:val="-2"/>
          <w:szCs w:val="21"/>
        </w:rPr>
        <w:t xml:space="preserve"> </w:t>
      </w:r>
      <w:r w:rsidRPr="000D42A6">
        <w:rPr>
          <w:rFonts w:eastAsia="Calibri" w:cs="Arial"/>
          <w:color w:val="585756"/>
          <w:spacing w:val="-2"/>
          <w:szCs w:val="21"/>
        </w:rPr>
        <w:t>Je déclare en outre être disponible pendant toute la période prévue pour la mise en œuvre du marché du ……</w:t>
      </w:r>
      <w:proofErr w:type="gramStart"/>
      <w:r w:rsidRPr="000D42A6">
        <w:rPr>
          <w:rFonts w:eastAsia="Calibri" w:cs="Arial"/>
          <w:color w:val="585756"/>
          <w:spacing w:val="-2"/>
          <w:szCs w:val="21"/>
        </w:rPr>
        <w:t>…….</w:t>
      </w:r>
      <w:proofErr w:type="gramEnd"/>
      <w:r w:rsidRPr="000D42A6">
        <w:rPr>
          <w:rFonts w:eastAsia="Calibri" w:cs="Arial"/>
          <w:color w:val="585756"/>
          <w:spacing w:val="-2"/>
          <w:szCs w:val="21"/>
        </w:rPr>
        <w:t xml:space="preserve">. </w:t>
      </w:r>
      <w:proofErr w:type="gramStart"/>
      <w:r w:rsidRPr="000D42A6">
        <w:rPr>
          <w:rFonts w:eastAsia="Calibri" w:cs="Arial"/>
          <w:color w:val="585756"/>
          <w:spacing w:val="-2"/>
          <w:szCs w:val="21"/>
        </w:rPr>
        <w:t>au</w:t>
      </w:r>
      <w:proofErr w:type="gramEnd"/>
      <w:r w:rsidRPr="000D42A6">
        <w:rPr>
          <w:rFonts w:eastAsia="Calibri" w:cs="Arial"/>
          <w:color w:val="585756"/>
          <w:spacing w:val="-2"/>
          <w:szCs w:val="21"/>
        </w:rPr>
        <w:t xml:space="preserve"> ………………….. </w:t>
      </w:r>
    </w:p>
    <w:p w14:paraId="60B3AAFE" w14:textId="77777777" w:rsidR="00CA6D66" w:rsidRPr="000D42A6" w:rsidRDefault="00CA6D66" w:rsidP="00CA6D66">
      <w:pPr>
        <w:spacing w:after="160"/>
        <w:jc w:val="both"/>
        <w:rPr>
          <w:rFonts w:eastAsia="Calibri" w:cs="Arial"/>
          <w:color w:val="585756"/>
          <w:spacing w:val="-2"/>
          <w:szCs w:val="21"/>
        </w:rPr>
      </w:pPr>
      <w:r w:rsidRPr="000D42A6">
        <w:rPr>
          <w:rFonts w:eastAsia="Calibri" w:cs="Arial"/>
          <w:color w:val="585756"/>
          <w:spacing w:val="-2"/>
          <w:szCs w:val="21"/>
        </w:rPr>
        <w:t>Date</w:t>
      </w:r>
      <w:proofErr w:type="gramStart"/>
      <w:r w:rsidRPr="000D42A6">
        <w:rPr>
          <w:rFonts w:eastAsia="Calibri" w:cs="Arial"/>
          <w:color w:val="585756"/>
          <w:spacing w:val="-2"/>
          <w:szCs w:val="21"/>
        </w:rPr>
        <w:t xml:space="preserve"> :…</w:t>
      </w:r>
      <w:proofErr w:type="gramEnd"/>
      <w:r w:rsidRPr="000D42A6">
        <w:rPr>
          <w:rFonts w:eastAsia="Calibri" w:cs="Arial"/>
          <w:color w:val="585756"/>
          <w:spacing w:val="-2"/>
          <w:szCs w:val="21"/>
        </w:rPr>
        <w:t>……………………</w:t>
      </w:r>
    </w:p>
    <w:p w14:paraId="67B3AEF5" w14:textId="77777777" w:rsidR="00CA6D66" w:rsidRPr="000D42A6" w:rsidRDefault="00CA6D66" w:rsidP="00CA6D66">
      <w:pPr>
        <w:spacing w:after="160"/>
        <w:jc w:val="both"/>
        <w:rPr>
          <w:rFonts w:eastAsia="Calibri" w:cs="Arial"/>
          <w:color w:val="585756"/>
          <w:spacing w:val="-2"/>
          <w:szCs w:val="21"/>
        </w:rPr>
      </w:pPr>
      <w:r w:rsidRPr="000D42A6">
        <w:rPr>
          <w:rFonts w:eastAsia="Calibri" w:cs="Arial"/>
          <w:color w:val="585756"/>
          <w:spacing w:val="-2"/>
          <w:szCs w:val="21"/>
        </w:rPr>
        <w:t>Signature :</w:t>
      </w:r>
    </w:p>
    <w:p w14:paraId="734BE14A" w14:textId="77777777" w:rsidR="00CA6D66" w:rsidRPr="00A73CE1" w:rsidRDefault="00CA6D66" w:rsidP="00CA6D66">
      <w:pPr>
        <w:spacing w:before="240" w:after="120"/>
        <w:jc w:val="both"/>
        <w:rPr>
          <w:rFonts w:eastAsia="Times New Roman" w:cs="Times New Roman"/>
          <w:color w:val="585756"/>
          <w:lang w:eastAsia="en-GB"/>
        </w:rPr>
      </w:pPr>
    </w:p>
    <w:p w14:paraId="410ED07D" w14:textId="77777777" w:rsidR="00CA6D66" w:rsidRPr="00D31F89" w:rsidRDefault="00CA6D66" w:rsidP="00CA6D66">
      <w:pPr>
        <w:spacing w:after="120" w:line="480" w:lineRule="auto"/>
        <w:rPr>
          <w:kern w:val="18"/>
          <w:szCs w:val="21"/>
        </w:rPr>
      </w:pPr>
    </w:p>
    <w:p w14:paraId="706127F2" w14:textId="77777777" w:rsidR="00CA6D66" w:rsidRPr="00D31F89" w:rsidRDefault="00CA6D66" w:rsidP="00CA6D66">
      <w:pPr>
        <w:pStyle w:val="Paragraphedeliste"/>
        <w:keepNext/>
        <w:keepLines/>
        <w:numPr>
          <w:ilvl w:val="0"/>
          <w:numId w:val="24"/>
        </w:numPr>
        <w:spacing w:before="120" w:after="120" w:line="240" w:lineRule="auto"/>
        <w:outlineLvl w:val="1"/>
        <w:rPr>
          <w:rFonts w:eastAsia="Times New Roman" w:cs="Times New Roman"/>
          <w:b/>
          <w:color w:val="D81A1A"/>
          <w:sz w:val="28"/>
          <w:szCs w:val="26"/>
        </w:rPr>
      </w:pPr>
      <w:r w:rsidRPr="00D31F89">
        <w:rPr>
          <w:kern w:val="18"/>
          <w:szCs w:val="21"/>
        </w:rPr>
        <w:br w:type="page"/>
      </w:r>
      <w:r w:rsidRPr="00D31F89">
        <w:rPr>
          <w:rFonts w:eastAsia="Times New Roman" w:cs="Times New Roman"/>
          <w:b/>
          <w:color w:val="D81A1A"/>
          <w:sz w:val="28"/>
          <w:szCs w:val="26"/>
        </w:rPr>
        <w:lastRenderedPageBreak/>
        <w:t>Récapitulatif des documents à remettre</w:t>
      </w:r>
    </w:p>
    <w:p w14:paraId="5A465544" w14:textId="77777777" w:rsidR="00CA6D66" w:rsidRPr="008B7738" w:rsidRDefault="00CA6D66" w:rsidP="00CA6D66">
      <w:pPr>
        <w:spacing w:after="120" w:line="288" w:lineRule="auto"/>
        <w:jc w:val="both"/>
        <w:rPr>
          <w:b/>
          <w:kern w:val="18"/>
          <w:szCs w:val="21"/>
        </w:rPr>
      </w:pPr>
      <w:r w:rsidRPr="008B7738">
        <w:rPr>
          <w:b/>
          <w:kern w:val="18"/>
          <w:szCs w:val="21"/>
        </w:rPr>
        <w:t>Veuillez respecter l’ordre des documents tel qu’il suit :</w:t>
      </w:r>
    </w:p>
    <w:p w14:paraId="5741F056" w14:textId="77777777" w:rsidR="00CA6D66" w:rsidRPr="008B7738" w:rsidRDefault="00CA6D66" w:rsidP="00CA6D66">
      <w:pPr>
        <w:numPr>
          <w:ilvl w:val="0"/>
          <w:numId w:val="43"/>
        </w:numPr>
        <w:spacing w:after="120" w:line="288" w:lineRule="auto"/>
        <w:jc w:val="both"/>
        <w:rPr>
          <w:kern w:val="18"/>
          <w:szCs w:val="21"/>
        </w:rPr>
      </w:pPr>
      <w:r w:rsidRPr="008B7738">
        <w:rPr>
          <w:kern w:val="18"/>
          <w:szCs w:val="21"/>
        </w:rPr>
        <w:t xml:space="preserve">Identification du soumissionnaire </w:t>
      </w:r>
      <w:r>
        <w:rPr>
          <w:kern w:val="18"/>
          <w:szCs w:val="21"/>
        </w:rPr>
        <w:t xml:space="preserve">et annexes </w:t>
      </w:r>
      <w:r w:rsidRPr="008B7738">
        <w:rPr>
          <w:kern w:val="18"/>
          <w:szCs w:val="21"/>
        </w:rPr>
        <w:t>(registre du commerce ou statuts)</w:t>
      </w:r>
    </w:p>
    <w:p w14:paraId="17ADFCE5" w14:textId="77777777" w:rsidR="00CA6D66" w:rsidRPr="008B7738" w:rsidRDefault="00CA6D66" w:rsidP="00CA6D66">
      <w:pPr>
        <w:numPr>
          <w:ilvl w:val="0"/>
          <w:numId w:val="43"/>
        </w:numPr>
        <w:spacing w:after="120" w:line="288" w:lineRule="auto"/>
        <w:jc w:val="both"/>
        <w:rPr>
          <w:kern w:val="18"/>
          <w:szCs w:val="21"/>
        </w:rPr>
      </w:pPr>
      <w:r w:rsidRPr="008B7738">
        <w:rPr>
          <w:kern w:val="18"/>
          <w:szCs w:val="21"/>
        </w:rPr>
        <w:t xml:space="preserve">Formulaire d’offre – Prix </w:t>
      </w:r>
    </w:p>
    <w:p w14:paraId="08CB9504" w14:textId="77777777" w:rsidR="00CA6D66" w:rsidRDefault="00CA6D66" w:rsidP="00CA6D66">
      <w:pPr>
        <w:numPr>
          <w:ilvl w:val="0"/>
          <w:numId w:val="43"/>
        </w:numPr>
        <w:spacing w:after="120" w:line="288" w:lineRule="auto"/>
        <w:jc w:val="both"/>
        <w:rPr>
          <w:kern w:val="18"/>
          <w:szCs w:val="21"/>
        </w:rPr>
      </w:pPr>
      <w:r w:rsidRPr="008B7738">
        <w:rPr>
          <w:kern w:val="18"/>
          <w:szCs w:val="21"/>
        </w:rPr>
        <w:t>Déclaration d’intégrité pour les soumissionnaires</w:t>
      </w:r>
    </w:p>
    <w:p w14:paraId="05207A4C" w14:textId="77777777" w:rsidR="00CA6D66" w:rsidRPr="00C11348" w:rsidRDefault="00CA6D66" w:rsidP="00CA6D66">
      <w:pPr>
        <w:numPr>
          <w:ilvl w:val="0"/>
          <w:numId w:val="43"/>
        </w:numPr>
        <w:spacing w:after="120" w:line="288" w:lineRule="auto"/>
        <w:jc w:val="both"/>
        <w:rPr>
          <w:b/>
          <w:bCs/>
          <w:kern w:val="18"/>
          <w:szCs w:val="21"/>
        </w:rPr>
      </w:pPr>
      <w:r w:rsidRPr="00C11348">
        <w:rPr>
          <w:b/>
          <w:bCs/>
          <w:kern w:val="18"/>
          <w:szCs w:val="21"/>
        </w:rPr>
        <w:t>Documents relatifs aux motifs d’exclusion :</w:t>
      </w:r>
    </w:p>
    <w:p w14:paraId="4A005FCB" w14:textId="77777777" w:rsidR="00CA6D66" w:rsidRPr="00D31F89" w:rsidRDefault="00CA6D66" w:rsidP="00CA6D66">
      <w:pPr>
        <w:numPr>
          <w:ilvl w:val="0"/>
          <w:numId w:val="44"/>
        </w:numPr>
        <w:spacing w:after="160"/>
        <w:ind w:left="1418"/>
        <w:contextualSpacing/>
        <w:jc w:val="both"/>
      </w:pPr>
      <w:proofErr w:type="gramStart"/>
      <w:r>
        <w:t>d</w:t>
      </w:r>
      <w:r w:rsidRPr="00D31F89">
        <w:t>éclaration</w:t>
      </w:r>
      <w:proofErr w:type="gramEnd"/>
      <w:r w:rsidRPr="00D31F89">
        <w:t xml:space="preserve"> sur l’honneur – motifs d’exclusion </w:t>
      </w:r>
    </w:p>
    <w:p w14:paraId="0B67D2B4" w14:textId="77777777" w:rsidR="00CA6D66" w:rsidRPr="008B7738" w:rsidRDefault="00CA6D66" w:rsidP="00CA6D66">
      <w:pPr>
        <w:numPr>
          <w:ilvl w:val="0"/>
          <w:numId w:val="44"/>
        </w:numPr>
        <w:spacing w:after="160"/>
        <w:ind w:left="1418"/>
        <w:contextualSpacing/>
        <w:jc w:val="both"/>
        <w:rPr>
          <w:rFonts w:eastAsia="Calibri" w:cs="Times New Roman"/>
        </w:rPr>
      </w:pPr>
      <w:proofErr w:type="gramStart"/>
      <w:r w:rsidRPr="008B7738">
        <w:rPr>
          <w:rFonts w:eastAsia="Calibri" w:cs="Times New Roman"/>
        </w:rPr>
        <w:t>un</w:t>
      </w:r>
      <w:proofErr w:type="gramEnd"/>
      <w:r w:rsidRPr="008B7738">
        <w:rPr>
          <w:rFonts w:eastAsia="Calibri" w:cs="Times New Roman"/>
        </w:rPr>
        <w:t xml:space="preserve"> extrait du casier judiciaire au nom du soumissionnaire (personne morale) ou de son représentant (personne physique) ;</w:t>
      </w:r>
    </w:p>
    <w:p w14:paraId="290B02B5" w14:textId="77777777" w:rsidR="00CA6D66" w:rsidRPr="008B7738" w:rsidRDefault="00CA6D66" w:rsidP="00CA6D66">
      <w:pPr>
        <w:numPr>
          <w:ilvl w:val="0"/>
          <w:numId w:val="44"/>
        </w:numPr>
        <w:spacing w:after="160"/>
        <w:ind w:left="1418"/>
        <w:contextualSpacing/>
        <w:jc w:val="both"/>
        <w:rPr>
          <w:rFonts w:eastAsia="Calibri" w:cs="Times New Roman"/>
        </w:rPr>
      </w:pPr>
      <w:proofErr w:type="gramStart"/>
      <w:r w:rsidRPr="008B7738">
        <w:rPr>
          <w:rFonts w:eastAsia="Calibri" w:cs="Times New Roman"/>
        </w:rPr>
        <w:t>le</w:t>
      </w:r>
      <w:proofErr w:type="gramEnd"/>
      <w:r w:rsidRPr="008B7738">
        <w:rPr>
          <w:rFonts w:eastAsia="Calibri" w:cs="Times New Roman"/>
        </w:rPr>
        <w:t xml:space="preserve"> document justifiant que le soumissionnaire est en règle en matière de paiement des cotisations sociales</w:t>
      </w:r>
      <w:r>
        <w:rPr>
          <w:rFonts w:eastAsia="Calibri" w:cs="Times New Roman"/>
        </w:rPr>
        <w:t> ;</w:t>
      </w:r>
      <w:r w:rsidRPr="008B7738">
        <w:rPr>
          <w:rFonts w:eastAsia="Calibri" w:cs="Times New Roman"/>
        </w:rPr>
        <w:t xml:space="preserve"> </w:t>
      </w:r>
    </w:p>
    <w:p w14:paraId="26739FE4" w14:textId="77777777" w:rsidR="00CA6D66" w:rsidRPr="008B7738" w:rsidRDefault="00CA6D66" w:rsidP="00CA6D66">
      <w:pPr>
        <w:numPr>
          <w:ilvl w:val="0"/>
          <w:numId w:val="44"/>
        </w:numPr>
        <w:spacing w:after="160"/>
        <w:ind w:left="1418"/>
        <w:contextualSpacing/>
        <w:jc w:val="both"/>
        <w:rPr>
          <w:rFonts w:eastAsia="Calibri" w:cs="Times New Roman"/>
        </w:rPr>
      </w:pPr>
      <w:proofErr w:type="gramStart"/>
      <w:r w:rsidRPr="008B7738">
        <w:rPr>
          <w:rFonts w:eastAsia="Calibri" w:cs="Times New Roman"/>
        </w:rPr>
        <w:t>le</w:t>
      </w:r>
      <w:proofErr w:type="gramEnd"/>
      <w:r w:rsidRPr="008B7738">
        <w:rPr>
          <w:rFonts w:eastAsia="Calibri" w:cs="Times New Roman"/>
        </w:rPr>
        <w:t xml:space="preserve"> document justifiant que le soumissionnaire est en règle en matière de paiement des impôts et taxes</w:t>
      </w:r>
      <w:r>
        <w:rPr>
          <w:rFonts w:eastAsia="Calibri" w:cs="Times New Roman"/>
        </w:rPr>
        <w:t> ;</w:t>
      </w:r>
      <w:r w:rsidRPr="008B7738">
        <w:rPr>
          <w:rFonts w:eastAsia="Calibri" w:cs="Times New Roman"/>
        </w:rPr>
        <w:t xml:space="preserve"> </w:t>
      </w:r>
    </w:p>
    <w:p w14:paraId="3CC9A1E7" w14:textId="77777777" w:rsidR="00CA6D66" w:rsidRPr="008B7738" w:rsidRDefault="00CA6D66" w:rsidP="00CA6D66">
      <w:pPr>
        <w:numPr>
          <w:ilvl w:val="0"/>
          <w:numId w:val="44"/>
        </w:numPr>
        <w:spacing w:after="160"/>
        <w:ind w:left="1418"/>
        <w:contextualSpacing/>
        <w:jc w:val="both"/>
        <w:rPr>
          <w:rFonts w:eastAsia="Calibri" w:cs="Times New Roman"/>
        </w:rPr>
      </w:pPr>
      <w:proofErr w:type="gramStart"/>
      <w:r w:rsidRPr="008B7738">
        <w:rPr>
          <w:rFonts w:eastAsia="Calibri" w:cs="Times New Roman"/>
        </w:rPr>
        <w:t>le</w:t>
      </w:r>
      <w:proofErr w:type="gramEnd"/>
      <w:r w:rsidRPr="008B7738">
        <w:rPr>
          <w:rFonts w:eastAsia="Calibri" w:cs="Times New Roman"/>
        </w:rPr>
        <w:t xml:space="preserve"> document attestation que le soumissionnaire n’est pas en situation de faillite</w:t>
      </w:r>
      <w:r>
        <w:rPr>
          <w:rFonts w:eastAsia="Calibri" w:cs="Times New Roman"/>
        </w:rPr>
        <w:t>.</w:t>
      </w:r>
      <w:r w:rsidRPr="008B7738">
        <w:rPr>
          <w:rFonts w:eastAsia="Calibri" w:cs="Times New Roman"/>
        </w:rPr>
        <w:t xml:space="preserve"> </w:t>
      </w:r>
    </w:p>
    <w:p w14:paraId="1E54FDFA" w14:textId="77777777" w:rsidR="00CA6D66" w:rsidRPr="008B7738" w:rsidRDefault="00CA6D66" w:rsidP="00CA6D66">
      <w:pPr>
        <w:spacing w:after="160"/>
        <w:ind w:left="1418"/>
        <w:contextualSpacing/>
        <w:jc w:val="both"/>
        <w:rPr>
          <w:rFonts w:eastAsia="Calibri" w:cs="Times New Roman"/>
        </w:rPr>
      </w:pPr>
    </w:p>
    <w:p w14:paraId="3DA0183E" w14:textId="77777777" w:rsidR="00CA6D66" w:rsidRPr="00C11348" w:rsidRDefault="00CA6D66" w:rsidP="00CA6D66">
      <w:pPr>
        <w:numPr>
          <w:ilvl w:val="0"/>
          <w:numId w:val="43"/>
        </w:numPr>
        <w:spacing w:after="120" w:line="288" w:lineRule="auto"/>
        <w:jc w:val="both"/>
        <w:rPr>
          <w:b/>
          <w:bCs/>
          <w:kern w:val="18"/>
          <w:szCs w:val="21"/>
        </w:rPr>
      </w:pPr>
      <w:r w:rsidRPr="00C11348">
        <w:rPr>
          <w:b/>
          <w:bCs/>
          <w:kern w:val="18"/>
          <w:szCs w:val="21"/>
        </w:rPr>
        <w:t>Documents relatifs à la sélection</w:t>
      </w:r>
    </w:p>
    <w:p w14:paraId="41CED3BF" w14:textId="77777777" w:rsidR="00CA6D66" w:rsidRPr="008B7738" w:rsidRDefault="00CA6D66" w:rsidP="00CA6D66">
      <w:pPr>
        <w:numPr>
          <w:ilvl w:val="2"/>
          <w:numId w:val="43"/>
        </w:numPr>
        <w:spacing w:after="120" w:line="288" w:lineRule="auto"/>
        <w:jc w:val="both"/>
        <w:rPr>
          <w:rFonts w:cs="Arial"/>
          <w:szCs w:val="21"/>
          <w:lang w:eastAsia="zh-CN"/>
        </w:rPr>
      </w:pPr>
      <w:r w:rsidRPr="008B7738">
        <w:rPr>
          <w:rFonts w:cs="Arial"/>
          <w:szCs w:val="21"/>
          <w:lang w:eastAsia="zh-CN"/>
        </w:rPr>
        <w:t>Chiffres d’affaires réalisé</w:t>
      </w:r>
      <w:r>
        <w:rPr>
          <w:rFonts w:cs="Arial"/>
          <w:szCs w:val="21"/>
          <w:lang w:eastAsia="zh-CN"/>
        </w:rPr>
        <w:t>s</w:t>
      </w:r>
      <w:r w:rsidRPr="008B7738">
        <w:rPr>
          <w:rFonts w:cs="Arial"/>
          <w:szCs w:val="21"/>
          <w:lang w:eastAsia="zh-CN"/>
        </w:rPr>
        <w:t xml:space="preserve"> sur 3 derniers exercices (20</w:t>
      </w:r>
      <w:r>
        <w:rPr>
          <w:rFonts w:cs="Arial"/>
          <w:szCs w:val="21"/>
          <w:lang w:eastAsia="zh-CN"/>
        </w:rPr>
        <w:t>22</w:t>
      </w:r>
      <w:r w:rsidRPr="008B7738">
        <w:rPr>
          <w:rFonts w:cs="Arial"/>
          <w:szCs w:val="21"/>
          <w:lang w:eastAsia="zh-CN"/>
        </w:rPr>
        <w:t> ; 20</w:t>
      </w:r>
      <w:r>
        <w:rPr>
          <w:rFonts w:cs="Arial"/>
          <w:szCs w:val="21"/>
          <w:lang w:eastAsia="zh-CN"/>
        </w:rPr>
        <w:t>21</w:t>
      </w:r>
      <w:r w:rsidRPr="008B7738">
        <w:rPr>
          <w:rFonts w:cs="Arial"/>
          <w:szCs w:val="21"/>
          <w:lang w:eastAsia="zh-CN"/>
        </w:rPr>
        <w:t xml:space="preserve"> et 20</w:t>
      </w:r>
      <w:r>
        <w:rPr>
          <w:rFonts w:cs="Arial"/>
          <w:szCs w:val="21"/>
          <w:lang w:eastAsia="zh-CN"/>
        </w:rPr>
        <w:t>20</w:t>
      </w:r>
      <w:r w:rsidRPr="008B7738">
        <w:rPr>
          <w:rFonts w:cs="Arial"/>
          <w:szCs w:val="21"/>
          <w:lang w:eastAsia="zh-CN"/>
        </w:rPr>
        <w:t>) clos</w:t>
      </w:r>
      <w:r>
        <w:rPr>
          <w:rFonts w:cs="Arial"/>
          <w:szCs w:val="21"/>
          <w:lang w:eastAsia="zh-CN"/>
        </w:rPr>
        <w:t>.</w:t>
      </w:r>
      <w:r w:rsidRPr="008B7738">
        <w:rPr>
          <w:rFonts w:cs="Arial"/>
          <w:szCs w:val="21"/>
          <w:lang w:eastAsia="zh-CN"/>
        </w:rPr>
        <w:t xml:space="preserve"> </w:t>
      </w:r>
      <w:proofErr w:type="gramStart"/>
      <w:r w:rsidRPr="00E91BE1">
        <w:rPr>
          <w:rFonts w:cs="Arial"/>
          <w:b/>
          <w:szCs w:val="21"/>
          <w:lang w:eastAsia="zh-CN"/>
        </w:rPr>
        <w:t>certifié</w:t>
      </w:r>
      <w:proofErr w:type="gramEnd"/>
      <w:r w:rsidRPr="00E91BE1">
        <w:rPr>
          <w:rFonts w:cs="Arial"/>
          <w:b/>
          <w:szCs w:val="21"/>
          <w:lang w:eastAsia="zh-CN"/>
        </w:rPr>
        <w:t xml:space="preserve"> par les services des impôts</w:t>
      </w:r>
      <w:r w:rsidRPr="008B7738">
        <w:rPr>
          <w:rFonts w:cs="Arial"/>
          <w:szCs w:val="21"/>
          <w:lang w:eastAsia="zh-CN"/>
        </w:rPr>
        <w:t> ;</w:t>
      </w:r>
    </w:p>
    <w:p w14:paraId="369E1C55" w14:textId="77777777" w:rsidR="00CA6D66" w:rsidRPr="008B7738" w:rsidRDefault="00CA6D66" w:rsidP="00CA6D66">
      <w:pPr>
        <w:numPr>
          <w:ilvl w:val="2"/>
          <w:numId w:val="43"/>
        </w:numPr>
        <w:spacing w:after="120" w:line="288" w:lineRule="auto"/>
        <w:jc w:val="both"/>
        <w:rPr>
          <w:rFonts w:cs="Arial"/>
          <w:szCs w:val="21"/>
          <w:lang w:eastAsia="zh-CN"/>
        </w:rPr>
      </w:pPr>
      <w:r>
        <w:rPr>
          <w:rFonts w:cs="Arial"/>
          <w:szCs w:val="21"/>
          <w:lang w:eastAsia="zh-CN"/>
        </w:rPr>
        <w:t>Attestation de ligne de crédit ;</w:t>
      </w:r>
    </w:p>
    <w:p w14:paraId="6AB1A977" w14:textId="77777777" w:rsidR="00CA6D66" w:rsidRPr="008B7738" w:rsidRDefault="00CA6D66" w:rsidP="00CA6D66">
      <w:pPr>
        <w:numPr>
          <w:ilvl w:val="2"/>
          <w:numId w:val="43"/>
        </w:numPr>
        <w:spacing w:after="120" w:line="288" w:lineRule="auto"/>
        <w:jc w:val="both"/>
        <w:rPr>
          <w:rFonts w:eastAsia="Calibri" w:cs="Times New Roman"/>
        </w:rPr>
      </w:pPr>
      <w:r w:rsidRPr="00CE3F40">
        <w:rPr>
          <w:rFonts w:cs="Arial"/>
          <w:szCs w:val="21"/>
          <w:lang w:eastAsia="zh-CN"/>
        </w:rPr>
        <w:t>L’agrément</w:t>
      </w:r>
      <w:r w:rsidRPr="008B7738">
        <w:rPr>
          <w:rFonts w:eastAsia="Calibri" w:cs="Times New Roman"/>
        </w:rPr>
        <w:t xml:space="preserve"> en qualité d’entreprise de bâtiment et /ou de travaux publics ;</w:t>
      </w:r>
    </w:p>
    <w:p w14:paraId="3CBF2A19" w14:textId="77777777" w:rsidR="00CA6D66" w:rsidRPr="008B7738" w:rsidRDefault="00CA6D66" w:rsidP="00CA6D66">
      <w:pPr>
        <w:widowControl w:val="0"/>
        <w:numPr>
          <w:ilvl w:val="2"/>
          <w:numId w:val="43"/>
        </w:numPr>
        <w:suppressAutoHyphens/>
        <w:spacing w:after="120" w:line="240" w:lineRule="auto"/>
        <w:ind w:left="2154" w:hanging="357"/>
        <w:rPr>
          <w:rFonts w:cs="Arial"/>
          <w:szCs w:val="21"/>
          <w:lang w:eastAsia="zh-CN"/>
        </w:rPr>
      </w:pPr>
      <w:r w:rsidRPr="008B7738">
        <w:rPr>
          <w:rFonts w:cs="Arial"/>
          <w:szCs w:val="21"/>
          <w:lang w:eastAsia="zh-CN"/>
        </w:rPr>
        <w:t>Références de marchés similaires qui ont été effectués au cours des cinq (05) dernières années</w:t>
      </w:r>
      <w:r>
        <w:rPr>
          <w:rFonts w:cs="Arial"/>
          <w:szCs w:val="21"/>
          <w:lang w:eastAsia="zh-CN"/>
        </w:rPr>
        <w:t> ;</w:t>
      </w:r>
    </w:p>
    <w:p w14:paraId="0CBEE231" w14:textId="77777777" w:rsidR="00CA6D66" w:rsidRDefault="00CA6D66" w:rsidP="00CA6D66">
      <w:pPr>
        <w:numPr>
          <w:ilvl w:val="2"/>
          <w:numId w:val="43"/>
        </w:numPr>
        <w:spacing w:after="120" w:line="288" w:lineRule="auto"/>
        <w:jc w:val="both"/>
        <w:rPr>
          <w:rFonts w:cs="Arial"/>
          <w:szCs w:val="21"/>
          <w:lang w:eastAsia="zh-CN"/>
        </w:rPr>
      </w:pPr>
      <w:r w:rsidRPr="008B7738">
        <w:rPr>
          <w:rFonts w:cs="Arial"/>
          <w:szCs w:val="21"/>
          <w:lang w:eastAsia="zh-CN"/>
        </w:rPr>
        <w:t>Liste du matériels et équipements proposés</w:t>
      </w:r>
      <w:r>
        <w:rPr>
          <w:rFonts w:cs="Arial"/>
          <w:szCs w:val="21"/>
          <w:lang w:eastAsia="zh-CN"/>
        </w:rPr>
        <w:t xml:space="preserve"> par lot ;</w:t>
      </w:r>
    </w:p>
    <w:p w14:paraId="11F834DD" w14:textId="77777777" w:rsidR="00CA6D66" w:rsidRPr="008B7738" w:rsidRDefault="00CA6D66" w:rsidP="00CA6D66">
      <w:pPr>
        <w:numPr>
          <w:ilvl w:val="2"/>
          <w:numId w:val="43"/>
        </w:numPr>
        <w:spacing w:after="120" w:line="288" w:lineRule="auto"/>
        <w:jc w:val="both"/>
        <w:rPr>
          <w:rFonts w:cs="Arial"/>
          <w:szCs w:val="21"/>
          <w:lang w:eastAsia="zh-CN"/>
        </w:rPr>
      </w:pPr>
      <w:r>
        <w:rPr>
          <w:rFonts w:cs="Arial"/>
          <w:szCs w:val="21"/>
          <w:lang w:eastAsia="zh-CN"/>
        </w:rPr>
        <w:t>Cv + diplôme du personnel et d</w:t>
      </w:r>
      <w:r w:rsidRPr="00C20EB0">
        <w:rPr>
          <w:rFonts w:cs="Arial"/>
          <w:szCs w:val="21"/>
          <w:lang w:eastAsia="zh-CN"/>
        </w:rPr>
        <w:t>éclaration d'exclusivité et de disponibilité</w:t>
      </w:r>
      <w:r>
        <w:rPr>
          <w:rFonts w:cs="Arial"/>
          <w:szCs w:val="21"/>
          <w:lang w:eastAsia="zh-CN"/>
        </w:rPr>
        <w:t xml:space="preserve"> par lot.</w:t>
      </w:r>
    </w:p>
    <w:p w14:paraId="7A10CB90" w14:textId="77777777" w:rsidR="00CA6D66" w:rsidRPr="00C11348" w:rsidRDefault="00CA6D66" w:rsidP="00CA6D66">
      <w:pPr>
        <w:numPr>
          <w:ilvl w:val="0"/>
          <w:numId w:val="43"/>
        </w:numPr>
        <w:spacing w:after="120" w:line="288" w:lineRule="auto"/>
        <w:jc w:val="both"/>
        <w:rPr>
          <w:b/>
          <w:bCs/>
          <w:kern w:val="18"/>
          <w:szCs w:val="21"/>
        </w:rPr>
      </w:pPr>
      <w:r w:rsidRPr="00C11348">
        <w:rPr>
          <w:b/>
          <w:bCs/>
          <w:kern w:val="18"/>
          <w:szCs w:val="21"/>
        </w:rPr>
        <w:t>Document relatif à l’attribution</w:t>
      </w:r>
    </w:p>
    <w:p w14:paraId="715E45E0" w14:textId="77777777" w:rsidR="00CA6D66" w:rsidRDefault="00CA6D66" w:rsidP="00CA6D66">
      <w:pPr>
        <w:numPr>
          <w:ilvl w:val="2"/>
          <w:numId w:val="43"/>
        </w:numPr>
        <w:spacing w:after="120" w:line="288" w:lineRule="auto"/>
        <w:jc w:val="both"/>
        <w:rPr>
          <w:rFonts w:cs="Arial"/>
          <w:szCs w:val="21"/>
          <w:lang w:eastAsia="zh-CN"/>
        </w:rPr>
      </w:pPr>
      <w:r>
        <w:rPr>
          <w:rFonts w:cs="Arial"/>
          <w:szCs w:val="21"/>
          <w:lang w:eastAsia="zh-CN"/>
        </w:rPr>
        <w:t xml:space="preserve">Métré récapitulatif ; </w:t>
      </w:r>
    </w:p>
    <w:p w14:paraId="79FC2B5B" w14:textId="1053C7CD" w:rsidR="00CA6D66" w:rsidRPr="00CA6D66" w:rsidRDefault="00CA6D66" w:rsidP="00CA6D66">
      <w:pPr>
        <w:numPr>
          <w:ilvl w:val="2"/>
          <w:numId w:val="43"/>
        </w:numPr>
        <w:spacing w:after="120" w:line="288" w:lineRule="auto"/>
        <w:jc w:val="both"/>
        <w:rPr>
          <w:rFonts w:cs="Arial"/>
          <w:szCs w:val="21"/>
          <w:lang w:eastAsia="zh-CN"/>
        </w:rPr>
      </w:pPr>
      <w:r w:rsidRPr="00CA6D66">
        <w:rPr>
          <w:rFonts w:cs="Arial"/>
          <w:szCs w:val="21"/>
          <w:lang w:eastAsia="zh-CN"/>
        </w:rPr>
        <w:t>Bordereau des prix unitaires.</w:t>
      </w:r>
      <w:bookmarkEnd w:id="0"/>
    </w:p>
    <w:bookmarkEnd w:id="7"/>
    <w:p w14:paraId="27FD4159" w14:textId="77777777" w:rsidR="00D65AAC" w:rsidRDefault="00D65AAC"/>
    <w:sectPr w:rsidR="00D65A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42842" w14:textId="77777777" w:rsidR="00403328" w:rsidRDefault="00403328" w:rsidP="00CA6D66">
      <w:pPr>
        <w:spacing w:after="0" w:line="240" w:lineRule="auto"/>
      </w:pPr>
      <w:r>
        <w:separator/>
      </w:r>
    </w:p>
  </w:endnote>
  <w:endnote w:type="continuationSeparator" w:id="0">
    <w:p w14:paraId="2861166D" w14:textId="77777777" w:rsidR="00403328" w:rsidRDefault="00403328" w:rsidP="00CA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Times New Roman"/>
    <w:charset w:val="00"/>
    <w:family w:val="swiss"/>
    <w:pitch w:val="variable"/>
    <w:sig w:usb0="00000000"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TimesNewRomanPS">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Elite">
    <w:panose1 w:val="00000000000000000000"/>
    <w:charset w:val="00"/>
    <w:family w:val="moder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Palatino">
    <w:altName w:val="Book Antiqua"/>
    <w:charset w:val="00"/>
    <w:family w:val="roman"/>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uenst480 BT">
    <w:altName w:val="Book Antiqua"/>
    <w:panose1 w:val="00000000000000000000"/>
    <w:charset w:val="00"/>
    <w:family w:val="roman"/>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ourier PS">
    <w:panose1 w:val="00000000000000000000"/>
    <w:charset w:val="00"/>
    <w:family w:val="roman"/>
    <w:notTrueType/>
    <w:pitch w:val="default"/>
    <w:sig w:usb0="00000003" w:usb1="00000000" w:usb2="00000000" w:usb3="00000000" w:csb0="00000001" w:csb1="00000000"/>
  </w:font>
  <w:font w:name="Arial MT">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7C9FE" w14:textId="77777777" w:rsidR="00403328" w:rsidRDefault="00403328" w:rsidP="00CA6D66">
      <w:pPr>
        <w:spacing w:after="0" w:line="240" w:lineRule="auto"/>
      </w:pPr>
      <w:r>
        <w:separator/>
      </w:r>
    </w:p>
  </w:footnote>
  <w:footnote w:type="continuationSeparator" w:id="0">
    <w:p w14:paraId="15D92BD3" w14:textId="77777777" w:rsidR="00403328" w:rsidRDefault="00403328" w:rsidP="00CA6D66">
      <w:pPr>
        <w:spacing w:after="0" w:line="240" w:lineRule="auto"/>
      </w:pPr>
      <w:r>
        <w:continuationSeparator/>
      </w:r>
    </w:p>
  </w:footnote>
  <w:footnote w:id="1">
    <w:p w14:paraId="5A184209" w14:textId="77777777" w:rsidR="00CA6D66" w:rsidRDefault="00CA6D66" w:rsidP="00CA6D66">
      <w:pPr>
        <w:pStyle w:val="Notedebasdepage"/>
      </w:pPr>
      <w:r>
        <w:rPr>
          <w:rStyle w:val="Appelnotedebasdep"/>
        </w:rPr>
        <w:footnoteRef/>
      </w:r>
      <w:r>
        <w:t xml:space="preserve"> </w:t>
      </w:r>
      <w:r w:rsidRPr="000D3026">
        <w:t>Comme indiqué sur le document officiel.</w:t>
      </w:r>
    </w:p>
  </w:footnote>
  <w:footnote w:id="2">
    <w:p w14:paraId="6FAA3666" w14:textId="77777777" w:rsidR="00CA6D66" w:rsidRDefault="00CA6D66" w:rsidP="00CA6D6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6FF5CCCE" w14:textId="77777777" w:rsidR="00CA6D66" w:rsidRDefault="00CA6D66" w:rsidP="00CA6D66">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43BEEE73" w14:textId="77777777" w:rsidR="00CA6D66" w:rsidRDefault="00CA6D66" w:rsidP="00CA6D66">
      <w:pPr>
        <w:pStyle w:val="Notedebasdepage"/>
      </w:pPr>
      <w:r>
        <w:rPr>
          <w:rStyle w:val="Appelnotedebasdep"/>
        </w:rPr>
        <w:footnoteRef/>
      </w:r>
      <w:r>
        <w:t xml:space="preserve"> </w:t>
      </w:r>
      <w:r w:rsidRPr="000D3026">
        <w:t>Voir le tableau des dénominations correspondantes par pays.</w:t>
      </w:r>
    </w:p>
  </w:footnote>
  <w:footnote w:id="5">
    <w:p w14:paraId="0ECE961C" w14:textId="77777777" w:rsidR="00CA6D66" w:rsidRDefault="00CA6D66" w:rsidP="00CA6D66">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26616BF7" w14:textId="77777777" w:rsidR="00CA6D66" w:rsidRDefault="00CA6D66" w:rsidP="00CA6D66">
      <w:pPr>
        <w:pStyle w:val="Notedebasdepage"/>
      </w:pPr>
      <w:r>
        <w:rPr>
          <w:rStyle w:val="Appelnotedebasdep"/>
        </w:rPr>
        <w:footnoteRef/>
      </w:r>
      <w:r>
        <w:t xml:space="preserve"> </w:t>
      </w:r>
      <w:r w:rsidRPr="000D3026">
        <w:t>Dénomination nationale et sa traduction en EN ou FR, le cas échéant.</w:t>
      </w:r>
    </w:p>
  </w:footnote>
  <w:footnote w:id="7">
    <w:p w14:paraId="0277BAA0" w14:textId="77777777" w:rsidR="00CA6D66" w:rsidRDefault="00CA6D66" w:rsidP="00CA6D66">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463F4213" w14:textId="77777777" w:rsidR="00CA6D66" w:rsidRDefault="00CA6D66" w:rsidP="00CA6D6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03D6A45B" w14:textId="77777777" w:rsidR="00CA6D66" w:rsidRDefault="00CA6D66" w:rsidP="00CA6D66">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5C6BEC2E" w14:textId="77777777" w:rsidR="00CA6D66" w:rsidRDefault="00CA6D66" w:rsidP="00CA6D66">
      <w:pPr>
        <w:pStyle w:val="Notedebasdepage"/>
      </w:pPr>
      <w:r>
        <w:rPr>
          <w:rStyle w:val="Appelnotedebasdep"/>
        </w:rPr>
        <w:footnoteRef/>
      </w:r>
      <w:r>
        <w:t xml:space="preserve"> </w:t>
      </w:r>
      <w:r w:rsidRPr="00FC215D">
        <w:t>Dénomination nationale et sa traduction en EN ou FR, le cas échéant.</w:t>
      </w:r>
    </w:p>
  </w:footnote>
  <w:footnote w:id="11">
    <w:p w14:paraId="33509899" w14:textId="77777777" w:rsidR="00CA6D66" w:rsidRDefault="00CA6D66" w:rsidP="00CA6D66">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37258B6"/>
    <w:multiLevelType w:val="hybridMultilevel"/>
    <w:tmpl w:val="8946CD22"/>
    <w:lvl w:ilvl="0" w:tplc="96F0F362">
      <w:start w:val="1"/>
      <w:numFmt w:val="decimal"/>
      <w:lvlText w:val="%1."/>
      <w:lvlJc w:val="left"/>
      <w:pPr>
        <w:tabs>
          <w:tab w:val="num" w:pos="1224"/>
        </w:tabs>
        <w:ind w:left="1152"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4" w15:restartNumberingAfterBreak="0">
    <w:nsid w:val="05BC2C03"/>
    <w:multiLevelType w:val="multilevel"/>
    <w:tmpl w:val="9AC05A1A"/>
    <w:lvl w:ilvl="0">
      <w:start w:val="1"/>
      <w:numFmt w:val="decimal"/>
      <w:lvlText w:val="%1."/>
      <w:lvlJc w:val="left"/>
      <w:pPr>
        <w:ind w:left="720" w:hanging="360"/>
      </w:pPr>
      <w:rPr>
        <w:rFonts w:hint="default"/>
      </w:rPr>
    </w:lvl>
    <w:lvl w:ilvl="1">
      <w:start w:val="3"/>
      <w:numFmt w:val="decimal"/>
      <w:isLgl/>
      <w:lvlText w:val="%1.%2"/>
      <w:lvlJc w:val="left"/>
      <w:pPr>
        <w:ind w:left="1155" w:hanging="795"/>
      </w:pPr>
      <w:rPr>
        <w:rFonts w:hint="default"/>
      </w:rPr>
    </w:lvl>
    <w:lvl w:ilvl="2">
      <w:start w:val="7"/>
      <w:numFmt w:val="decimal"/>
      <w:isLgl/>
      <w:lvlText w:val="%1.%2.%3"/>
      <w:lvlJc w:val="left"/>
      <w:pPr>
        <w:ind w:left="1155" w:hanging="795"/>
      </w:pPr>
      <w:rPr>
        <w:rFonts w:hint="default"/>
      </w:rPr>
    </w:lvl>
    <w:lvl w:ilvl="3">
      <w:start w:val="2"/>
      <w:numFmt w:val="decimal"/>
      <w:isLgl/>
      <w:lvlText w:val="%1.%2.%3.%4"/>
      <w:lvlJc w:val="left"/>
      <w:pPr>
        <w:ind w:left="1155" w:hanging="795"/>
      </w:pPr>
      <w:rPr>
        <w:rFonts w:hint="default"/>
      </w:rPr>
    </w:lvl>
    <w:lvl w:ilvl="4">
      <w:start w:val="2"/>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D0656F"/>
    <w:multiLevelType w:val="hybridMultilevel"/>
    <w:tmpl w:val="569625D0"/>
    <w:lvl w:ilvl="0" w:tplc="074ADF32">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8067C0C"/>
    <w:multiLevelType w:val="hybridMultilevel"/>
    <w:tmpl w:val="6CC09B6A"/>
    <w:lvl w:ilvl="0" w:tplc="933E16E0">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ADA7465"/>
    <w:multiLevelType w:val="hybridMultilevel"/>
    <w:tmpl w:val="54DAC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3C348E"/>
    <w:multiLevelType w:val="hybridMultilevel"/>
    <w:tmpl w:val="28B2BE82"/>
    <w:lvl w:ilvl="0" w:tplc="F1C8212E">
      <w:numFmt w:val="bullet"/>
      <w:lvlText w:val="-"/>
      <w:lvlJc w:val="left"/>
      <w:rPr>
        <w:rFonts w:ascii="Georgia" w:eastAsia="DejaVu Sans" w:hAnsi="Georg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1"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3F06FE"/>
    <w:multiLevelType w:val="hybridMultilevel"/>
    <w:tmpl w:val="A064C7FE"/>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88E31F6"/>
    <w:multiLevelType w:val="hybridMultilevel"/>
    <w:tmpl w:val="6BCA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B497FED"/>
    <w:multiLevelType w:val="singleLevel"/>
    <w:tmpl w:val="7D7A2948"/>
    <w:lvl w:ilvl="0">
      <w:start w:val="1"/>
      <w:numFmt w:val="lowerLetter"/>
      <w:pStyle w:val="Alinea"/>
      <w:lvlText w:val="%1)"/>
      <w:lvlJc w:val="left"/>
      <w:pPr>
        <w:tabs>
          <w:tab w:val="num" w:pos="1701"/>
        </w:tabs>
        <w:ind w:left="1701" w:hanging="454"/>
      </w:pPr>
      <w:rPr>
        <w:sz w:val="20"/>
      </w:rPr>
    </w:lvl>
  </w:abstractNum>
  <w:abstractNum w:abstractNumId="20" w15:restartNumberingAfterBreak="0">
    <w:nsid w:val="1B541CC2"/>
    <w:multiLevelType w:val="multilevel"/>
    <w:tmpl w:val="768C6F04"/>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862"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BDE40A9"/>
    <w:multiLevelType w:val="hybridMultilevel"/>
    <w:tmpl w:val="081EB552"/>
    <w:lvl w:ilvl="0" w:tplc="A21ED836">
      <w:numFmt w:val="bullet"/>
      <w:lvlText w:val="-"/>
      <w:lvlJc w:val="left"/>
      <w:pPr>
        <w:ind w:left="1068" w:hanging="708"/>
      </w:pPr>
      <w:rPr>
        <w:rFonts w:ascii="Georgia" w:eastAsia="DejaVu Sans" w:hAnsi="Georgi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C551EE5"/>
    <w:multiLevelType w:val="hybridMultilevel"/>
    <w:tmpl w:val="7040C664"/>
    <w:lvl w:ilvl="0" w:tplc="040C0005">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1CD6033E"/>
    <w:multiLevelType w:val="hybridMultilevel"/>
    <w:tmpl w:val="72606A9C"/>
    <w:lvl w:ilvl="0" w:tplc="340C000B">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E805669"/>
    <w:multiLevelType w:val="hybridMultilevel"/>
    <w:tmpl w:val="914A4E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0785246"/>
    <w:multiLevelType w:val="hybridMultilevel"/>
    <w:tmpl w:val="2E9A42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31D36F1"/>
    <w:multiLevelType w:val="hybridMultilevel"/>
    <w:tmpl w:val="184462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3C1661D"/>
    <w:multiLevelType w:val="hybridMultilevel"/>
    <w:tmpl w:val="7FCC45C0"/>
    <w:lvl w:ilvl="0" w:tplc="340C000B">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34"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6" w15:restartNumberingAfterBreak="0">
    <w:nsid w:val="254F773F"/>
    <w:multiLevelType w:val="hybridMultilevel"/>
    <w:tmpl w:val="189A2D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39"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A664CA4"/>
    <w:multiLevelType w:val="hybridMultilevel"/>
    <w:tmpl w:val="73888688"/>
    <w:lvl w:ilvl="0" w:tplc="E86887DC">
      <w:start w:val="1850"/>
      <w:numFmt w:val="bullet"/>
      <w:lvlText w:val="-"/>
      <w:lvlJc w:val="left"/>
      <w:pPr>
        <w:ind w:left="720" w:hanging="360"/>
      </w:pPr>
      <w:rPr>
        <w:rFonts w:ascii="Arial" w:eastAsia="DejaVu Sans" w:hAnsi="Arial" w:cs="Aria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2" w15:restartNumberingAfterBreak="0">
    <w:nsid w:val="2BDC5C9D"/>
    <w:multiLevelType w:val="hybridMultilevel"/>
    <w:tmpl w:val="4C2EF6A2"/>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43"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8E28FC"/>
    <w:multiLevelType w:val="hybridMultilevel"/>
    <w:tmpl w:val="FF6C93C4"/>
    <w:lvl w:ilvl="0" w:tplc="9AFE6C2C">
      <w:start w:val="6"/>
      <w:numFmt w:val="bullet"/>
      <w:lvlText w:val="-"/>
      <w:lvlJc w:val="left"/>
      <w:pPr>
        <w:tabs>
          <w:tab w:val="num" w:pos="720"/>
        </w:tabs>
        <w:ind w:left="720" w:hanging="360"/>
      </w:pPr>
      <w:rPr>
        <w:rFonts w:ascii="Tahoma" w:eastAsia="Times New Roman" w:hAnsi="Tahoma" w:hint="default"/>
      </w:rPr>
    </w:lvl>
    <w:lvl w:ilvl="1" w:tplc="0C0C0019">
      <w:start w:val="1"/>
      <w:numFmt w:val="decimal"/>
      <w:lvlText w:val="%2."/>
      <w:lvlJc w:val="left"/>
      <w:pPr>
        <w:tabs>
          <w:tab w:val="num" w:pos="1440"/>
        </w:tabs>
        <w:ind w:left="1440" w:hanging="360"/>
      </w:pPr>
    </w:lvl>
    <w:lvl w:ilvl="2" w:tplc="0C0C001B">
      <w:start w:val="1"/>
      <w:numFmt w:val="decimal"/>
      <w:lvlText w:val="%3."/>
      <w:lvlJc w:val="left"/>
      <w:pPr>
        <w:tabs>
          <w:tab w:val="num" w:pos="2160"/>
        </w:tabs>
        <w:ind w:left="2160" w:hanging="360"/>
      </w:pPr>
    </w:lvl>
    <w:lvl w:ilvl="3" w:tplc="0C0C000F">
      <w:start w:val="1"/>
      <w:numFmt w:val="decimal"/>
      <w:pStyle w:val="CAADPTitle04"/>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abstractNum w:abstractNumId="45"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4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2CF676E"/>
    <w:multiLevelType w:val="hybridMultilevel"/>
    <w:tmpl w:val="7228E08A"/>
    <w:lvl w:ilvl="0" w:tplc="C178BBF0">
      <w:start w:val="1"/>
      <w:numFmt w:val="bullet"/>
      <w:pStyle w:val="BulletsR2"/>
      <w:lvlText w:val="o"/>
      <w:lvlJc w:val="left"/>
      <w:pPr>
        <w:tabs>
          <w:tab w:val="num" w:pos="1700"/>
        </w:tabs>
        <w:ind w:left="1700" w:hanging="360"/>
      </w:pPr>
      <w:rPr>
        <w:rFonts w:ascii="Courier New" w:hAnsi="Courier New" w:hint="default"/>
      </w:rPr>
    </w:lvl>
    <w:lvl w:ilvl="1" w:tplc="040C0003" w:tentative="1">
      <w:start w:val="1"/>
      <w:numFmt w:val="bullet"/>
      <w:lvlText w:val="o"/>
      <w:lvlJc w:val="left"/>
      <w:pPr>
        <w:tabs>
          <w:tab w:val="num" w:pos="2420"/>
        </w:tabs>
        <w:ind w:left="2420" w:hanging="360"/>
      </w:pPr>
      <w:rPr>
        <w:rFonts w:ascii="Courier New" w:hAnsi="Courier New"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48"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9" w15:restartNumberingAfterBreak="0">
    <w:nsid w:val="33381BB7"/>
    <w:multiLevelType w:val="hybridMultilevel"/>
    <w:tmpl w:val="0944D6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33B1955"/>
    <w:multiLevelType w:val="hybridMultilevel"/>
    <w:tmpl w:val="F020A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3F213FD"/>
    <w:multiLevelType w:val="hybridMultilevel"/>
    <w:tmpl w:val="04EC19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61869A1"/>
    <w:multiLevelType w:val="hybridMultilevel"/>
    <w:tmpl w:val="713ED0DC"/>
    <w:lvl w:ilvl="0" w:tplc="A7DE7F9C">
      <w:start w:val="1"/>
      <w:numFmt w:val="bullet"/>
      <w:lvlText w:val="o"/>
      <w:lvlJc w:val="left"/>
      <w:pPr>
        <w:tabs>
          <w:tab w:val="num" w:pos="1700"/>
        </w:tabs>
        <w:ind w:left="1700" w:hanging="360"/>
      </w:pPr>
      <w:rPr>
        <w:rFonts w:ascii="Courier New" w:hAnsi="Courier New" w:hint="default"/>
      </w:rPr>
    </w:lvl>
    <w:lvl w:ilvl="1" w:tplc="040C0003">
      <w:start w:val="1"/>
      <w:numFmt w:val="bullet"/>
      <w:pStyle w:val="BulletsR3"/>
      <w:lvlText w:val=""/>
      <w:lvlJc w:val="left"/>
      <w:pPr>
        <w:tabs>
          <w:tab w:val="num" w:pos="2420"/>
        </w:tabs>
        <w:ind w:left="2420" w:hanging="360"/>
      </w:pPr>
      <w:rPr>
        <w:rFonts w:ascii="Wingdings" w:hAnsi="Wingdings"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55" w15:restartNumberingAfterBreak="0">
    <w:nsid w:val="367E43D5"/>
    <w:multiLevelType w:val="hybridMultilevel"/>
    <w:tmpl w:val="203604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57" w15:restartNumberingAfterBreak="0">
    <w:nsid w:val="3A4658B9"/>
    <w:multiLevelType w:val="hybridMultilevel"/>
    <w:tmpl w:val="E16A5D0A"/>
    <w:lvl w:ilvl="0" w:tplc="340C0003">
      <w:start w:val="1"/>
      <w:numFmt w:val="bullet"/>
      <w:lvlText w:val="o"/>
      <w:lvlJc w:val="left"/>
      <w:pPr>
        <w:ind w:left="1440" w:hanging="360"/>
      </w:pPr>
      <w:rPr>
        <w:rFonts w:ascii="Courier New" w:hAnsi="Courier New" w:cs="Courier New" w:hint="default"/>
      </w:rPr>
    </w:lvl>
    <w:lvl w:ilvl="1" w:tplc="340C0003" w:tentative="1">
      <w:start w:val="1"/>
      <w:numFmt w:val="bullet"/>
      <w:lvlText w:val="o"/>
      <w:lvlJc w:val="left"/>
      <w:pPr>
        <w:ind w:left="2160" w:hanging="360"/>
      </w:pPr>
      <w:rPr>
        <w:rFonts w:ascii="Courier New" w:hAnsi="Courier New" w:cs="Courier New" w:hint="default"/>
      </w:rPr>
    </w:lvl>
    <w:lvl w:ilvl="2" w:tplc="340C0005" w:tentative="1">
      <w:start w:val="1"/>
      <w:numFmt w:val="bullet"/>
      <w:lvlText w:val=""/>
      <w:lvlJc w:val="left"/>
      <w:pPr>
        <w:ind w:left="2880" w:hanging="360"/>
      </w:pPr>
      <w:rPr>
        <w:rFonts w:ascii="Wingdings" w:hAnsi="Wingdings" w:hint="default"/>
      </w:rPr>
    </w:lvl>
    <w:lvl w:ilvl="3" w:tplc="340C0001" w:tentative="1">
      <w:start w:val="1"/>
      <w:numFmt w:val="bullet"/>
      <w:lvlText w:val=""/>
      <w:lvlJc w:val="left"/>
      <w:pPr>
        <w:ind w:left="3600" w:hanging="360"/>
      </w:pPr>
      <w:rPr>
        <w:rFonts w:ascii="Symbol" w:hAnsi="Symbol" w:hint="default"/>
      </w:rPr>
    </w:lvl>
    <w:lvl w:ilvl="4" w:tplc="340C0003" w:tentative="1">
      <w:start w:val="1"/>
      <w:numFmt w:val="bullet"/>
      <w:lvlText w:val="o"/>
      <w:lvlJc w:val="left"/>
      <w:pPr>
        <w:ind w:left="4320" w:hanging="360"/>
      </w:pPr>
      <w:rPr>
        <w:rFonts w:ascii="Courier New" w:hAnsi="Courier New" w:cs="Courier New" w:hint="default"/>
      </w:rPr>
    </w:lvl>
    <w:lvl w:ilvl="5" w:tplc="340C0005" w:tentative="1">
      <w:start w:val="1"/>
      <w:numFmt w:val="bullet"/>
      <w:lvlText w:val=""/>
      <w:lvlJc w:val="left"/>
      <w:pPr>
        <w:ind w:left="5040" w:hanging="360"/>
      </w:pPr>
      <w:rPr>
        <w:rFonts w:ascii="Wingdings" w:hAnsi="Wingdings" w:hint="default"/>
      </w:rPr>
    </w:lvl>
    <w:lvl w:ilvl="6" w:tplc="340C0001" w:tentative="1">
      <w:start w:val="1"/>
      <w:numFmt w:val="bullet"/>
      <w:lvlText w:val=""/>
      <w:lvlJc w:val="left"/>
      <w:pPr>
        <w:ind w:left="5760" w:hanging="360"/>
      </w:pPr>
      <w:rPr>
        <w:rFonts w:ascii="Symbol" w:hAnsi="Symbol" w:hint="default"/>
      </w:rPr>
    </w:lvl>
    <w:lvl w:ilvl="7" w:tplc="340C0003" w:tentative="1">
      <w:start w:val="1"/>
      <w:numFmt w:val="bullet"/>
      <w:lvlText w:val="o"/>
      <w:lvlJc w:val="left"/>
      <w:pPr>
        <w:ind w:left="6480" w:hanging="360"/>
      </w:pPr>
      <w:rPr>
        <w:rFonts w:ascii="Courier New" w:hAnsi="Courier New" w:cs="Courier New" w:hint="default"/>
      </w:rPr>
    </w:lvl>
    <w:lvl w:ilvl="8" w:tplc="340C0005" w:tentative="1">
      <w:start w:val="1"/>
      <w:numFmt w:val="bullet"/>
      <w:lvlText w:val=""/>
      <w:lvlJc w:val="left"/>
      <w:pPr>
        <w:ind w:left="7200" w:hanging="360"/>
      </w:pPr>
      <w:rPr>
        <w:rFonts w:ascii="Wingdings" w:hAnsi="Wingdings" w:hint="default"/>
      </w:rPr>
    </w:lvl>
  </w:abstractNum>
  <w:abstractNum w:abstractNumId="58"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B90397E"/>
    <w:multiLevelType w:val="hybridMultilevel"/>
    <w:tmpl w:val="8640DED8"/>
    <w:lvl w:ilvl="0" w:tplc="FAA2D362">
      <w:numFmt w:val="bullet"/>
      <w:lvlText w:val="-"/>
      <w:lvlJc w:val="left"/>
      <w:pPr>
        <w:ind w:left="721" w:hanging="360"/>
      </w:pPr>
      <w:rPr>
        <w:rFonts w:ascii="Georgia" w:eastAsia="Calibri" w:hAnsi="Georgia" w:cs="Times New Roman" w:hint="default"/>
        <w:u w:val="none"/>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61"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C4B3F8C"/>
    <w:multiLevelType w:val="hybridMultilevel"/>
    <w:tmpl w:val="30847E00"/>
    <w:lvl w:ilvl="0" w:tplc="F9827166">
      <w:start w:val="7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3FD62667"/>
    <w:multiLevelType w:val="multilevel"/>
    <w:tmpl w:val="855C7952"/>
    <w:lvl w:ilvl="0">
      <w:start w:val="1"/>
      <w:numFmt w:val="decimal"/>
      <w:pStyle w:val="Aidemem1"/>
      <w:lvlText w:val="%1."/>
      <w:lvlJc w:val="left"/>
      <w:pPr>
        <w:tabs>
          <w:tab w:val="num" w:pos="360"/>
        </w:tabs>
        <w:ind w:left="0" w:firstLine="0"/>
      </w:pPr>
      <w:rPr>
        <w:rFonts w:ascii="Times New Roman" w:hAnsi="Times New Roman" w:hint="default"/>
        <w:b/>
        <w:i w:val="0"/>
        <w:sz w:val="24"/>
        <w:u w:val="none"/>
      </w:rPr>
    </w:lvl>
    <w:lvl w:ilvl="1">
      <w:start w:val="1"/>
      <w:numFmt w:val="decimal"/>
      <w:pStyle w:val="Aidemem2"/>
      <w:lvlText w:val="%1.%2."/>
      <w:lvlJc w:val="left"/>
      <w:pPr>
        <w:tabs>
          <w:tab w:val="num" w:pos="1713"/>
        </w:tabs>
        <w:ind w:left="993" w:firstLine="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02F08DE"/>
    <w:multiLevelType w:val="hybridMultilevel"/>
    <w:tmpl w:val="B4F00F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0CF0949"/>
    <w:multiLevelType w:val="multilevel"/>
    <w:tmpl w:val="8C367266"/>
    <w:lvl w:ilvl="0">
      <w:start w:val="1"/>
      <w:numFmt w:val="decimal"/>
      <w:lvlText w:val="%1."/>
      <w:lvlJc w:val="left"/>
      <w:pPr>
        <w:ind w:left="390" w:hanging="360"/>
      </w:pPr>
      <w:rPr>
        <w:rFonts w:hint="default"/>
      </w:rPr>
    </w:lvl>
    <w:lvl w:ilvl="1">
      <w:start w:val="3"/>
      <w:numFmt w:val="decimal"/>
      <w:isLgl/>
      <w:lvlText w:val="%1.%2."/>
      <w:lvlJc w:val="left"/>
      <w:pPr>
        <w:ind w:left="834" w:hanging="804"/>
      </w:pPr>
      <w:rPr>
        <w:rFonts w:hint="default"/>
      </w:rPr>
    </w:lvl>
    <w:lvl w:ilvl="2">
      <w:start w:val="8"/>
      <w:numFmt w:val="decimal"/>
      <w:isLgl/>
      <w:lvlText w:val="%1.%2.%3."/>
      <w:lvlJc w:val="left"/>
      <w:pPr>
        <w:ind w:left="834" w:hanging="804"/>
      </w:pPr>
      <w:rPr>
        <w:rFonts w:hint="default"/>
      </w:rPr>
    </w:lvl>
    <w:lvl w:ilvl="3">
      <w:start w:val="2"/>
      <w:numFmt w:val="decimal"/>
      <w:isLgl/>
      <w:lvlText w:val="%1.%2.%3.%4."/>
      <w:lvlJc w:val="left"/>
      <w:pPr>
        <w:ind w:left="1110" w:hanging="1080"/>
      </w:pPr>
      <w:rPr>
        <w:rFonts w:hint="default"/>
      </w:rPr>
    </w:lvl>
    <w:lvl w:ilvl="4">
      <w:start w:val="1"/>
      <w:numFmt w:val="decimal"/>
      <w:isLgl/>
      <w:lvlText w:val="%1.%2.%3.%4.%5."/>
      <w:lvlJc w:val="left"/>
      <w:pPr>
        <w:ind w:left="1470" w:hanging="144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830" w:hanging="1800"/>
      </w:pPr>
      <w:rPr>
        <w:rFonts w:hint="default"/>
      </w:rPr>
    </w:lvl>
    <w:lvl w:ilvl="7">
      <w:start w:val="1"/>
      <w:numFmt w:val="decimal"/>
      <w:isLgl/>
      <w:lvlText w:val="%1.%2.%3.%4.%5.%6.%7.%8."/>
      <w:lvlJc w:val="left"/>
      <w:pPr>
        <w:ind w:left="2190" w:hanging="2160"/>
      </w:pPr>
      <w:rPr>
        <w:rFonts w:hint="default"/>
      </w:rPr>
    </w:lvl>
    <w:lvl w:ilvl="8">
      <w:start w:val="1"/>
      <w:numFmt w:val="decimal"/>
      <w:isLgl/>
      <w:lvlText w:val="%1.%2.%3.%4.%5.%6.%7.%8.%9."/>
      <w:lvlJc w:val="left"/>
      <w:pPr>
        <w:ind w:left="2190" w:hanging="2160"/>
      </w:pPr>
      <w:rPr>
        <w:rFonts w:hint="default"/>
      </w:rPr>
    </w:lvl>
  </w:abstractNum>
  <w:abstractNum w:abstractNumId="66"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67" w15:restartNumberingAfterBreak="0">
    <w:nsid w:val="441B091A"/>
    <w:multiLevelType w:val="hybridMultilevel"/>
    <w:tmpl w:val="3D10EB9C"/>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68" w15:restartNumberingAfterBreak="0">
    <w:nsid w:val="45E23774"/>
    <w:multiLevelType w:val="multilevel"/>
    <w:tmpl w:val="0CD20F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46B43BB6"/>
    <w:multiLevelType w:val="hybridMultilevel"/>
    <w:tmpl w:val="FA0EB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C00740C"/>
    <w:multiLevelType w:val="hybridMultilevel"/>
    <w:tmpl w:val="87E4A79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4D562C71"/>
    <w:multiLevelType w:val="hybridMultilevel"/>
    <w:tmpl w:val="47060FCC"/>
    <w:lvl w:ilvl="0" w:tplc="3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DBD0DB6"/>
    <w:multiLevelType w:val="hybridMultilevel"/>
    <w:tmpl w:val="6234E73A"/>
    <w:lvl w:ilvl="0" w:tplc="040C0005">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F301B38"/>
    <w:multiLevelType w:val="hybridMultilevel"/>
    <w:tmpl w:val="EAF417A6"/>
    <w:lvl w:ilvl="0" w:tplc="AB4CFC7A">
      <w:start w:val="1"/>
      <w:numFmt w:val="bullet"/>
      <w:pStyle w:val="Listepuces2"/>
      <w:lvlText w:val=""/>
      <w:lvlJc w:val="left"/>
      <w:pPr>
        <w:ind w:left="1141" w:hanging="360"/>
      </w:pPr>
      <w:rPr>
        <w:rFonts w:ascii="Wingdings" w:hAnsi="Wingdings" w:hint="default"/>
      </w:rPr>
    </w:lvl>
    <w:lvl w:ilvl="1" w:tplc="040C0003" w:tentative="1">
      <w:start w:val="1"/>
      <w:numFmt w:val="bullet"/>
      <w:lvlText w:val="o"/>
      <w:lvlJc w:val="left"/>
      <w:pPr>
        <w:ind w:left="1861" w:hanging="360"/>
      </w:pPr>
      <w:rPr>
        <w:rFonts w:ascii="Courier New" w:hAnsi="Courier New" w:cs="Courier New" w:hint="default"/>
      </w:rPr>
    </w:lvl>
    <w:lvl w:ilvl="2" w:tplc="040C0005" w:tentative="1">
      <w:start w:val="1"/>
      <w:numFmt w:val="bullet"/>
      <w:lvlText w:val=""/>
      <w:lvlJc w:val="left"/>
      <w:pPr>
        <w:ind w:left="2581" w:hanging="360"/>
      </w:pPr>
      <w:rPr>
        <w:rFonts w:ascii="Wingdings" w:hAnsi="Wingdings" w:hint="default"/>
      </w:rPr>
    </w:lvl>
    <w:lvl w:ilvl="3" w:tplc="040C0001" w:tentative="1">
      <w:start w:val="1"/>
      <w:numFmt w:val="bullet"/>
      <w:lvlText w:val=""/>
      <w:lvlJc w:val="left"/>
      <w:pPr>
        <w:ind w:left="3301" w:hanging="360"/>
      </w:pPr>
      <w:rPr>
        <w:rFonts w:ascii="Symbol" w:hAnsi="Symbol" w:hint="default"/>
      </w:rPr>
    </w:lvl>
    <w:lvl w:ilvl="4" w:tplc="040C0003" w:tentative="1">
      <w:start w:val="1"/>
      <w:numFmt w:val="bullet"/>
      <w:lvlText w:val="o"/>
      <w:lvlJc w:val="left"/>
      <w:pPr>
        <w:ind w:left="4021" w:hanging="360"/>
      </w:pPr>
      <w:rPr>
        <w:rFonts w:ascii="Courier New" w:hAnsi="Courier New" w:cs="Courier New" w:hint="default"/>
      </w:rPr>
    </w:lvl>
    <w:lvl w:ilvl="5" w:tplc="040C0005" w:tentative="1">
      <w:start w:val="1"/>
      <w:numFmt w:val="bullet"/>
      <w:lvlText w:val=""/>
      <w:lvlJc w:val="left"/>
      <w:pPr>
        <w:ind w:left="4741" w:hanging="360"/>
      </w:pPr>
      <w:rPr>
        <w:rFonts w:ascii="Wingdings" w:hAnsi="Wingdings" w:hint="default"/>
      </w:rPr>
    </w:lvl>
    <w:lvl w:ilvl="6" w:tplc="040C0001" w:tentative="1">
      <w:start w:val="1"/>
      <w:numFmt w:val="bullet"/>
      <w:lvlText w:val=""/>
      <w:lvlJc w:val="left"/>
      <w:pPr>
        <w:ind w:left="5461" w:hanging="360"/>
      </w:pPr>
      <w:rPr>
        <w:rFonts w:ascii="Symbol" w:hAnsi="Symbol" w:hint="default"/>
      </w:rPr>
    </w:lvl>
    <w:lvl w:ilvl="7" w:tplc="040C0003" w:tentative="1">
      <w:start w:val="1"/>
      <w:numFmt w:val="bullet"/>
      <w:lvlText w:val="o"/>
      <w:lvlJc w:val="left"/>
      <w:pPr>
        <w:ind w:left="6181" w:hanging="360"/>
      </w:pPr>
      <w:rPr>
        <w:rFonts w:ascii="Courier New" w:hAnsi="Courier New" w:cs="Courier New" w:hint="default"/>
      </w:rPr>
    </w:lvl>
    <w:lvl w:ilvl="8" w:tplc="040C0005" w:tentative="1">
      <w:start w:val="1"/>
      <w:numFmt w:val="bullet"/>
      <w:lvlText w:val=""/>
      <w:lvlJc w:val="left"/>
      <w:pPr>
        <w:ind w:left="6901" w:hanging="360"/>
      </w:pPr>
      <w:rPr>
        <w:rFonts w:ascii="Wingdings" w:hAnsi="Wingdings" w:hint="default"/>
      </w:rPr>
    </w:lvl>
  </w:abstractNum>
  <w:abstractNum w:abstractNumId="78" w15:restartNumberingAfterBreak="0">
    <w:nsid w:val="4FB04DC4"/>
    <w:multiLevelType w:val="hybridMultilevel"/>
    <w:tmpl w:val="61789E98"/>
    <w:lvl w:ilvl="0" w:tplc="F864AC44">
      <w:start w:val="1"/>
      <w:numFmt w:val="bullet"/>
      <w:pStyle w:val="BulletsR1"/>
      <w:lvlText w:val=""/>
      <w:lvlJc w:val="left"/>
      <w:pPr>
        <w:tabs>
          <w:tab w:val="num" w:pos="1068"/>
        </w:tabs>
        <w:ind w:left="1068" w:hanging="360"/>
      </w:pPr>
      <w:rPr>
        <w:rFonts w:ascii="Wingdings" w:hAnsi="Wingdings" w:hint="default"/>
      </w:rPr>
    </w:lvl>
    <w:lvl w:ilvl="1" w:tplc="172C7154">
      <w:start w:val="1"/>
      <w:numFmt w:val="decimal"/>
      <w:lvlText w:val="%2."/>
      <w:lvlJc w:val="left"/>
      <w:pPr>
        <w:tabs>
          <w:tab w:val="num" w:pos="1788"/>
        </w:tabs>
        <w:ind w:left="1788" w:hanging="360"/>
      </w:pPr>
      <w:rPr>
        <w:rFonts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9" w15:restartNumberingAfterBreak="0">
    <w:nsid w:val="513B1C7B"/>
    <w:multiLevelType w:val="hybridMultilevel"/>
    <w:tmpl w:val="9A60FF40"/>
    <w:lvl w:ilvl="0" w:tplc="F1C8212E">
      <w:numFmt w:val="bullet"/>
      <w:lvlText w:val="-"/>
      <w:lvlJc w:val="left"/>
      <w:pPr>
        <w:ind w:left="1068" w:hanging="708"/>
      </w:pPr>
      <w:rPr>
        <w:rFonts w:ascii="Georgia" w:eastAsia="DejaVu Sans" w:hAnsi="Georg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5A02A03"/>
    <w:multiLevelType w:val="hybridMultilevel"/>
    <w:tmpl w:val="1B5631DE"/>
    <w:lvl w:ilvl="0" w:tplc="FFFFFFFF">
      <w:start w:val="1"/>
      <w:numFmt w:val="bullet"/>
      <w:pStyle w:val="sspuce"/>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8DB1D4F"/>
    <w:multiLevelType w:val="multilevel"/>
    <w:tmpl w:val="A8881566"/>
    <w:lvl w:ilvl="0">
      <w:start w:val="1"/>
      <w:numFmt w:val="decimal"/>
      <w:lvlText w:val="%1."/>
      <w:lvlJc w:val="left"/>
      <w:pPr>
        <w:ind w:left="1080" w:hanging="360"/>
      </w:pPr>
      <w:rPr>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84"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6"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7"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8" w15:restartNumberingAfterBreak="0">
    <w:nsid w:val="63B1459D"/>
    <w:multiLevelType w:val="hybridMultilevel"/>
    <w:tmpl w:val="3932A9F0"/>
    <w:lvl w:ilvl="0" w:tplc="FAA2D362">
      <w:numFmt w:val="bullet"/>
      <w:lvlText w:val="-"/>
      <w:lvlJc w:val="left"/>
      <w:pPr>
        <w:ind w:left="720" w:hanging="360"/>
      </w:pPr>
      <w:rPr>
        <w:rFonts w:ascii="Georgia" w:eastAsia="Calibri" w:hAnsi="Georgia"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67DD4F02"/>
    <w:multiLevelType w:val="hybridMultilevel"/>
    <w:tmpl w:val="FC9C7B88"/>
    <w:lvl w:ilvl="0" w:tplc="FFFFFFFF">
      <w:start w:val="1"/>
      <w:numFmt w:val="bullet"/>
      <w:pStyle w:val="Retrai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92"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9C616A3"/>
    <w:multiLevelType w:val="multilevel"/>
    <w:tmpl w:val="D77EBCA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A4B2045"/>
    <w:multiLevelType w:val="hybridMultilevel"/>
    <w:tmpl w:val="3C748F80"/>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95"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96" w15:restartNumberingAfterBreak="0">
    <w:nsid w:val="6BB1461A"/>
    <w:multiLevelType w:val="hybridMultilevel"/>
    <w:tmpl w:val="7D10366A"/>
    <w:lvl w:ilvl="0" w:tplc="62E434A8">
      <w:start w:val="2"/>
      <w:numFmt w:val="bullet"/>
      <w:pStyle w:val="liste50"/>
      <w:lvlText w:val="-"/>
      <w:lvlJc w:val="left"/>
      <w:pPr>
        <w:ind w:left="914" w:hanging="360"/>
      </w:pPr>
      <w:rPr>
        <w:rFonts w:ascii="Arial" w:eastAsia="Arial" w:hAnsi="Arial" w:cs="Arial" w:hint="default"/>
      </w:rPr>
    </w:lvl>
    <w:lvl w:ilvl="1" w:tplc="040C0003" w:tentative="1">
      <w:start w:val="1"/>
      <w:numFmt w:val="bullet"/>
      <w:lvlText w:val="o"/>
      <w:lvlJc w:val="left"/>
      <w:pPr>
        <w:ind w:left="1634" w:hanging="360"/>
      </w:pPr>
      <w:rPr>
        <w:rFonts w:ascii="Courier New" w:hAnsi="Courier New" w:cs="Courier New" w:hint="default"/>
      </w:rPr>
    </w:lvl>
    <w:lvl w:ilvl="2" w:tplc="040C0005" w:tentative="1">
      <w:start w:val="1"/>
      <w:numFmt w:val="bullet"/>
      <w:lvlText w:val=""/>
      <w:lvlJc w:val="left"/>
      <w:pPr>
        <w:ind w:left="2354" w:hanging="360"/>
      </w:pPr>
      <w:rPr>
        <w:rFonts w:ascii="Wingdings" w:hAnsi="Wingdings" w:hint="default"/>
      </w:rPr>
    </w:lvl>
    <w:lvl w:ilvl="3" w:tplc="040C0001" w:tentative="1">
      <w:start w:val="1"/>
      <w:numFmt w:val="bullet"/>
      <w:lvlText w:val=""/>
      <w:lvlJc w:val="left"/>
      <w:pPr>
        <w:ind w:left="3074" w:hanging="360"/>
      </w:pPr>
      <w:rPr>
        <w:rFonts w:ascii="Symbol" w:hAnsi="Symbol" w:hint="default"/>
      </w:rPr>
    </w:lvl>
    <w:lvl w:ilvl="4" w:tplc="040C0003" w:tentative="1">
      <w:start w:val="1"/>
      <w:numFmt w:val="bullet"/>
      <w:lvlText w:val="o"/>
      <w:lvlJc w:val="left"/>
      <w:pPr>
        <w:ind w:left="3794" w:hanging="360"/>
      </w:pPr>
      <w:rPr>
        <w:rFonts w:ascii="Courier New" w:hAnsi="Courier New" w:cs="Courier New" w:hint="default"/>
      </w:rPr>
    </w:lvl>
    <w:lvl w:ilvl="5" w:tplc="040C0005" w:tentative="1">
      <w:start w:val="1"/>
      <w:numFmt w:val="bullet"/>
      <w:lvlText w:val=""/>
      <w:lvlJc w:val="left"/>
      <w:pPr>
        <w:ind w:left="4514" w:hanging="360"/>
      </w:pPr>
      <w:rPr>
        <w:rFonts w:ascii="Wingdings" w:hAnsi="Wingdings" w:hint="default"/>
      </w:rPr>
    </w:lvl>
    <w:lvl w:ilvl="6" w:tplc="040C0001" w:tentative="1">
      <w:start w:val="1"/>
      <w:numFmt w:val="bullet"/>
      <w:lvlText w:val=""/>
      <w:lvlJc w:val="left"/>
      <w:pPr>
        <w:ind w:left="5234" w:hanging="360"/>
      </w:pPr>
      <w:rPr>
        <w:rFonts w:ascii="Symbol" w:hAnsi="Symbol" w:hint="default"/>
      </w:rPr>
    </w:lvl>
    <w:lvl w:ilvl="7" w:tplc="040C0003" w:tentative="1">
      <w:start w:val="1"/>
      <w:numFmt w:val="bullet"/>
      <w:lvlText w:val="o"/>
      <w:lvlJc w:val="left"/>
      <w:pPr>
        <w:ind w:left="5954" w:hanging="360"/>
      </w:pPr>
      <w:rPr>
        <w:rFonts w:ascii="Courier New" w:hAnsi="Courier New" w:cs="Courier New" w:hint="default"/>
      </w:rPr>
    </w:lvl>
    <w:lvl w:ilvl="8" w:tplc="040C0005" w:tentative="1">
      <w:start w:val="1"/>
      <w:numFmt w:val="bullet"/>
      <w:lvlText w:val=""/>
      <w:lvlJc w:val="left"/>
      <w:pPr>
        <w:ind w:left="6674" w:hanging="360"/>
      </w:pPr>
      <w:rPr>
        <w:rFonts w:ascii="Wingdings" w:hAnsi="Wingdings" w:hint="default"/>
      </w:rPr>
    </w:lvl>
  </w:abstractNum>
  <w:abstractNum w:abstractNumId="97"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0"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1"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103"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4" w15:restartNumberingAfterBreak="0">
    <w:nsid w:val="779C7385"/>
    <w:multiLevelType w:val="hybridMultilevel"/>
    <w:tmpl w:val="A8BA6120"/>
    <w:lvl w:ilvl="0" w:tplc="A314C4FC">
      <w:start w:val="1"/>
      <w:numFmt w:val="decimal"/>
      <w:lvlText w:val="%1."/>
      <w:lvlJc w:val="left"/>
      <w:pPr>
        <w:ind w:left="720" w:hanging="360"/>
      </w:pPr>
      <w:rPr>
        <w:rFonts w:hint="default"/>
        <w:color w:val="585756"/>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05"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08"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DA02AA4"/>
    <w:multiLevelType w:val="hybridMultilevel"/>
    <w:tmpl w:val="3DFAF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E060600"/>
    <w:multiLevelType w:val="hybridMultilevel"/>
    <w:tmpl w:val="94DEB5E6"/>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12" w15:restartNumberingAfterBreak="0">
    <w:nsid w:val="7E1532FB"/>
    <w:multiLevelType w:val="hybridMultilevel"/>
    <w:tmpl w:val="3D542202"/>
    <w:lvl w:ilvl="0" w:tplc="F2BE2D30">
      <w:start w:val="1"/>
      <w:numFmt w:val="bullet"/>
      <w:pStyle w:val="Puce10"/>
      <w:lvlText w:val=""/>
      <w:lvlJc w:val="left"/>
      <w:pPr>
        <w:tabs>
          <w:tab w:val="num" w:pos="340"/>
        </w:tabs>
        <w:ind w:left="340" w:hanging="340"/>
      </w:pPr>
      <w:rPr>
        <w:rFonts w:ascii="Wingdings" w:hAnsi="Wingdings" w:hint="default"/>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115"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43808311">
    <w:abstractNumId w:val="20"/>
  </w:num>
  <w:num w:numId="2" w16cid:durableId="499082930">
    <w:abstractNumId w:val="1"/>
  </w:num>
  <w:num w:numId="3" w16cid:durableId="1303344145">
    <w:abstractNumId w:val="73"/>
  </w:num>
  <w:num w:numId="4" w16cid:durableId="608129137">
    <w:abstractNumId w:val="115"/>
  </w:num>
  <w:num w:numId="5" w16cid:durableId="1040782733">
    <w:abstractNumId w:val="56"/>
  </w:num>
  <w:num w:numId="6" w16cid:durableId="1216742360">
    <w:abstractNumId w:val="70"/>
  </w:num>
  <w:num w:numId="7" w16cid:durableId="408580347">
    <w:abstractNumId w:val="53"/>
  </w:num>
  <w:num w:numId="8" w16cid:durableId="1875772872">
    <w:abstractNumId w:val="45"/>
  </w:num>
  <w:num w:numId="9" w16cid:durableId="770315632">
    <w:abstractNumId w:val="108"/>
  </w:num>
  <w:num w:numId="10" w16cid:durableId="1737237806">
    <w:abstractNumId w:val="46"/>
  </w:num>
  <w:num w:numId="11" w16cid:durableId="1319917215">
    <w:abstractNumId w:val="17"/>
  </w:num>
  <w:num w:numId="12" w16cid:durableId="934705573">
    <w:abstractNumId w:val="21"/>
  </w:num>
  <w:num w:numId="13" w16cid:durableId="1972903529">
    <w:abstractNumId w:val="0"/>
  </w:num>
  <w:num w:numId="14" w16cid:durableId="1442644076">
    <w:abstractNumId w:val="13"/>
  </w:num>
  <w:num w:numId="15" w16cid:durableId="190340741">
    <w:abstractNumId w:val="48"/>
  </w:num>
  <w:num w:numId="16" w16cid:durableId="1792892920">
    <w:abstractNumId w:val="71"/>
  </w:num>
  <w:num w:numId="17" w16cid:durableId="56710568">
    <w:abstractNumId w:val="92"/>
  </w:num>
  <w:num w:numId="18" w16cid:durableId="970594016">
    <w:abstractNumId w:val="40"/>
  </w:num>
  <w:num w:numId="19" w16cid:durableId="1724521588">
    <w:abstractNumId w:val="26"/>
  </w:num>
  <w:num w:numId="20" w16cid:durableId="1407073060">
    <w:abstractNumId w:val="61"/>
  </w:num>
  <w:num w:numId="21" w16cid:durableId="1063987555">
    <w:abstractNumId w:val="98"/>
  </w:num>
  <w:num w:numId="22" w16cid:durableId="576476947">
    <w:abstractNumId w:val="43"/>
  </w:num>
  <w:num w:numId="23" w16cid:durableId="1791781703">
    <w:abstractNumId w:val="35"/>
  </w:num>
  <w:num w:numId="24" w16cid:durableId="1109815850">
    <w:abstractNumId w:val="95"/>
  </w:num>
  <w:num w:numId="25" w16cid:durableId="146822003">
    <w:abstractNumId w:val="38"/>
  </w:num>
  <w:num w:numId="26" w16cid:durableId="2118208500">
    <w:abstractNumId w:val="66"/>
  </w:num>
  <w:num w:numId="27" w16cid:durableId="1265728640">
    <w:abstractNumId w:val="33"/>
  </w:num>
  <w:num w:numId="28" w16cid:durableId="831800166">
    <w:abstractNumId w:val="107"/>
  </w:num>
  <w:num w:numId="29" w16cid:durableId="1036079396">
    <w:abstractNumId w:val="29"/>
  </w:num>
  <w:num w:numId="30" w16cid:durableId="1482578983">
    <w:abstractNumId w:val="114"/>
  </w:num>
  <w:num w:numId="31" w16cid:durableId="118033800">
    <w:abstractNumId w:val="3"/>
  </w:num>
  <w:num w:numId="32" w16cid:durableId="487403129">
    <w:abstractNumId w:val="99"/>
  </w:num>
  <w:num w:numId="33" w16cid:durableId="404453779">
    <w:abstractNumId w:val="93"/>
  </w:num>
  <w:num w:numId="34" w16cid:durableId="559639157">
    <w:abstractNumId w:val="62"/>
  </w:num>
  <w:num w:numId="35" w16cid:durableId="784689816">
    <w:abstractNumId w:val="64"/>
  </w:num>
  <w:num w:numId="36" w16cid:durableId="613943563">
    <w:abstractNumId w:val="60"/>
  </w:num>
  <w:num w:numId="37" w16cid:durableId="1164971493">
    <w:abstractNumId w:val="51"/>
  </w:num>
  <w:num w:numId="38" w16cid:durableId="819268113">
    <w:abstractNumId w:val="27"/>
  </w:num>
  <w:num w:numId="39" w16cid:durableId="1629580106">
    <w:abstractNumId w:val="49"/>
  </w:num>
  <w:num w:numId="40" w16cid:durableId="1931086424">
    <w:abstractNumId w:val="28"/>
  </w:num>
  <w:num w:numId="41" w16cid:durableId="236282633">
    <w:abstractNumId w:val="16"/>
  </w:num>
  <w:num w:numId="42" w16cid:durableId="2072578809">
    <w:abstractNumId w:val="78"/>
  </w:num>
  <w:num w:numId="43" w16cid:durableId="2095127354">
    <w:abstractNumId w:val="106"/>
  </w:num>
  <w:num w:numId="44" w16cid:durableId="1567760232">
    <w:abstractNumId w:val="72"/>
  </w:num>
  <w:num w:numId="45" w16cid:durableId="128858933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6867487">
    <w:abstractNumId w:val="37"/>
  </w:num>
  <w:num w:numId="47" w16cid:durableId="1519737144">
    <w:abstractNumId w:val="24"/>
  </w:num>
  <w:num w:numId="48" w16cid:durableId="1210990953">
    <w:abstractNumId w:val="101"/>
  </w:num>
  <w:num w:numId="49" w16cid:durableId="1110465857">
    <w:abstractNumId w:val="85"/>
  </w:num>
  <w:num w:numId="50" w16cid:durableId="550658468">
    <w:abstractNumId w:val="103"/>
  </w:num>
  <w:num w:numId="51" w16cid:durableId="1631782301">
    <w:abstractNumId w:val="58"/>
  </w:num>
  <w:num w:numId="52" w16cid:durableId="1761413239">
    <w:abstractNumId w:val="105"/>
  </w:num>
  <w:num w:numId="53" w16cid:durableId="641077701">
    <w:abstractNumId w:val="59"/>
  </w:num>
  <w:num w:numId="54" w16cid:durableId="253365700">
    <w:abstractNumId w:val="87"/>
  </w:num>
  <w:num w:numId="55" w16cid:durableId="1004406307">
    <w:abstractNumId w:val="89"/>
  </w:num>
  <w:num w:numId="56" w16cid:durableId="731268798">
    <w:abstractNumId w:val="18"/>
  </w:num>
  <w:num w:numId="57" w16cid:durableId="1375764384">
    <w:abstractNumId w:val="14"/>
  </w:num>
  <w:num w:numId="58" w16cid:durableId="1956910964">
    <w:abstractNumId w:val="10"/>
  </w:num>
  <w:num w:numId="59" w16cid:durableId="2171455">
    <w:abstractNumId w:val="9"/>
  </w:num>
  <w:num w:numId="60" w16cid:durableId="2059161622">
    <w:abstractNumId w:val="39"/>
  </w:num>
  <w:num w:numId="61" w16cid:durableId="686442922">
    <w:abstractNumId w:val="84"/>
  </w:num>
  <w:num w:numId="62" w16cid:durableId="1603605686">
    <w:abstractNumId w:val="100"/>
  </w:num>
  <w:num w:numId="63" w16cid:durableId="1831562239">
    <w:abstractNumId w:val="74"/>
  </w:num>
  <w:num w:numId="64" w16cid:durableId="1998455258">
    <w:abstractNumId w:val="34"/>
  </w:num>
  <w:num w:numId="65" w16cid:durableId="1772779994">
    <w:abstractNumId w:val="102"/>
  </w:num>
  <w:num w:numId="66" w16cid:durableId="4021106">
    <w:abstractNumId w:val="90"/>
  </w:num>
  <w:num w:numId="67" w16cid:durableId="417602357">
    <w:abstractNumId w:val="86"/>
  </w:num>
  <w:num w:numId="68" w16cid:durableId="267812438">
    <w:abstractNumId w:val="30"/>
  </w:num>
  <w:num w:numId="69" w16cid:durableId="1514570">
    <w:abstractNumId w:val="81"/>
  </w:num>
  <w:num w:numId="70" w16cid:durableId="66735941">
    <w:abstractNumId w:val="80"/>
  </w:num>
  <w:num w:numId="71" w16cid:durableId="223689501">
    <w:abstractNumId w:val="110"/>
  </w:num>
  <w:num w:numId="72" w16cid:durableId="438110669">
    <w:abstractNumId w:val="52"/>
  </w:num>
  <w:num w:numId="73" w16cid:durableId="1634826061">
    <w:abstractNumId w:val="97"/>
  </w:num>
  <w:num w:numId="74" w16cid:durableId="702635803">
    <w:abstractNumId w:val="113"/>
  </w:num>
  <w:num w:numId="75" w16cid:durableId="1243442511">
    <w:abstractNumId w:val="11"/>
  </w:num>
  <w:num w:numId="76" w16cid:durableId="1911841747">
    <w:abstractNumId w:val="112"/>
  </w:num>
  <w:num w:numId="77" w16cid:durableId="92749405">
    <w:abstractNumId w:val="47"/>
  </w:num>
  <w:num w:numId="78" w16cid:durableId="1010983155">
    <w:abstractNumId w:val="82"/>
  </w:num>
  <w:num w:numId="79" w16cid:durableId="274942732">
    <w:abstractNumId w:val="91"/>
  </w:num>
  <w:num w:numId="80" w16cid:durableId="2071614880">
    <w:abstractNumId w:val="54"/>
  </w:num>
  <w:num w:numId="81" w16cid:durableId="1477793920">
    <w:abstractNumId w:val="77"/>
  </w:num>
  <w:num w:numId="82" w16cid:durableId="121701247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7935212">
    <w:abstractNumId w:val="63"/>
  </w:num>
  <w:num w:numId="84" w16cid:durableId="2038771869">
    <w:abstractNumId w:val="96"/>
  </w:num>
  <w:num w:numId="85" w16cid:durableId="1961565529">
    <w:abstractNumId w:val="19"/>
  </w:num>
  <w:num w:numId="86" w16cid:durableId="870994793">
    <w:abstractNumId w:val="7"/>
  </w:num>
  <w:num w:numId="87" w16cid:durableId="1512571649">
    <w:abstractNumId w:val="32"/>
  </w:num>
  <w:num w:numId="88" w16cid:durableId="238953822">
    <w:abstractNumId w:val="88"/>
  </w:num>
  <w:num w:numId="89" w16cid:durableId="479663284">
    <w:abstractNumId w:val="104"/>
  </w:num>
  <w:num w:numId="90" w16cid:durableId="746076753">
    <w:abstractNumId w:val="5"/>
  </w:num>
  <w:num w:numId="91" w16cid:durableId="1365861135">
    <w:abstractNumId w:val="42"/>
  </w:num>
  <w:num w:numId="92" w16cid:durableId="369913411">
    <w:abstractNumId w:val="69"/>
  </w:num>
  <w:num w:numId="93" w16cid:durableId="1201700537">
    <w:abstractNumId w:val="6"/>
  </w:num>
  <w:num w:numId="94" w16cid:durableId="1200119065">
    <w:abstractNumId w:val="68"/>
  </w:num>
  <w:num w:numId="95" w16cid:durableId="56173981">
    <w:abstractNumId w:val="8"/>
  </w:num>
  <w:num w:numId="96" w16cid:durableId="2104064507">
    <w:abstractNumId w:val="22"/>
  </w:num>
  <w:num w:numId="97" w16cid:durableId="372273750">
    <w:abstractNumId w:val="79"/>
  </w:num>
  <w:num w:numId="98" w16cid:durableId="842402225">
    <w:abstractNumId w:val="111"/>
  </w:num>
  <w:num w:numId="99" w16cid:durableId="166025773">
    <w:abstractNumId w:val="50"/>
  </w:num>
  <w:num w:numId="100" w16cid:durableId="495615702">
    <w:abstractNumId w:val="12"/>
  </w:num>
  <w:num w:numId="101" w16cid:durableId="731390125">
    <w:abstractNumId w:val="109"/>
  </w:num>
  <w:num w:numId="102" w16cid:durableId="1131946546">
    <w:abstractNumId w:val="57"/>
  </w:num>
  <w:num w:numId="103" w16cid:durableId="432673339">
    <w:abstractNumId w:val="25"/>
  </w:num>
  <w:num w:numId="104" w16cid:durableId="1648196899">
    <w:abstractNumId w:val="83"/>
  </w:num>
  <w:num w:numId="105" w16cid:durableId="1987972641">
    <w:abstractNumId w:val="4"/>
  </w:num>
  <w:num w:numId="106" w16cid:durableId="825169477">
    <w:abstractNumId w:val="2"/>
  </w:num>
  <w:num w:numId="107" w16cid:durableId="1183593657">
    <w:abstractNumId w:val="94"/>
  </w:num>
  <w:num w:numId="108" w16cid:durableId="624434237">
    <w:abstractNumId w:val="41"/>
  </w:num>
  <w:num w:numId="109" w16cid:durableId="709761663">
    <w:abstractNumId w:val="75"/>
  </w:num>
  <w:num w:numId="110" w16cid:durableId="1807895777">
    <w:abstractNumId w:val="15"/>
  </w:num>
  <w:num w:numId="111" w16cid:durableId="1537155254">
    <w:abstractNumId w:val="67"/>
  </w:num>
  <w:num w:numId="112" w16cid:durableId="1858617398">
    <w:abstractNumId w:val="65"/>
  </w:num>
  <w:num w:numId="113" w16cid:durableId="1946647048">
    <w:abstractNumId w:val="55"/>
  </w:num>
  <w:num w:numId="114" w16cid:durableId="1785734209">
    <w:abstractNumId w:val="31"/>
  </w:num>
  <w:num w:numId="115" w16cid:durableId="156846413">
    <w:abstractNumId w:val="36"/>
  </w:num>
  <w:num w:numId="116" w16cid:durableId="222495717">
    <w:abstractNumId w:val="23"/>
  </w:num>
  <w:num w:numId="117" w16cid:durableId="372584149">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66"/>
    <w:rsid w:val="00403328"/>
    <w:rsid w:val="00CA6D66"/>
    <w:rsid w:val="00D65AAC"/>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7E37C8"/>
  <w15:chartTrackingRefBased/>
  <w15:docId w15:val="{F10E5D21-20A2-44AB-B483-F4BA8FC7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D66"/>
    <w:pPr>
      <w:spacing w:after="200" w:line="276" w:lineRule="auto"/>
    </w:pPr>
    <w:rPr>
      <w:rFonts w:ascii="Georgia" w:hAnsi="Georgia"/>
      <w:sz w:val="21"/>
      <w:lang w:val="fr-BE"/>
    </w:rPr>
  </w:style>
  <w:style w:type="paragraph" w:styleId="Titre1">
    <w:name w:val="heading 1"/>
    <w:aliases w:val="Document Header1,Title 1,titre n1,BF-Titre I.,toc,heading,2,3,5,6,7,8,9,apeter1"/>
    <w:basedOn w:val="Normal"/>
    <w:next w:val="Normal"/>
    <w:link w:val="Titre1Car"/>
    <w:uiPriority w:val="9"/>
    <w:qFormat/>
    <w:rsid w:val="00CA6D66"/>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le Header2,Titre I,Titre 2 Car2,Titre 2 Car1 Car,Titre 2 Car Car Car,Titre 2 Car Car1,Titre 2 Car1,Titre 2 Car Car,Car12, Car12"/>
    <w:basedOn w:val="Normal"/>
    <w:next w:val="Normal"/>
    <w:link w:val="Titre2Car"/>
    <w:uiPriority w:val="9"/>
    <w:unhideWhenUsed/>
    <w:qFormat/>
    <w:rsid w:val="00CA6D66"/>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Section Header3,Titre 2 - Burundi,Sub-Clause Paragraph,H3,RFF-Titre 3,MLM-Titre 4,3Rapport,MLM-Titre 3,envinorm,Heading 3 Char,Titolo 3: SOTTOTITOLO 2 TORINO,sottotitolo2,MARIO3"/>
    <w:basedOn w:val="Paragraphedeliste"/>
    <w:next w:val="Normal"/>
    <w:link w:val="Titre3Car"/>
    <w:uiPriority w:val="9"/>
    <w:unhideWhenUsed/>
    <w:qFormat/>
    <w:rsid w:val="00CA6D66"/>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 Sub-Clause Sub-paragraph,ClauseSubSub_No&amp;Name,Sub-Clause Sub-paragraph,Titre 3 - Burundi,4,Titre 4 Car Car Car"/>
    <w:basedOn w:val="Normal"/>
    <w:next w:val="Normal"/>
    <w:link w:val="Titre4Car"/>
    <w:uiPriority w:val="9"/>
    <w:unhideWhenUsed/>
    <w:qFormat/>
    <w:rsid w:val="00CA6D66"/>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Car11,Titre 51,Titre 5 Car Car"/>
    <w:basedOn w:val="Normal"/>
    <w:next w:val="Normal"/>
    <w:link w:val="Titre5Car"/>
    <w:uiPriority w:val="9"/>
    <w:unhideWhenUsed/>
    <w:qFormat/>
    <w:rsid w:val="00CA6D66"/>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aliases w:val=" Car10,Titre 6 Car Car Car Car,Titre 6 Car Car Car"/>
    <w:basedOn w:val="Normal"/>
    <w:next w:val="Normal"/>
    <w:link w:val="Titre6Car"/>
    <w:uiPriority w:val="9"/>
    <w:unhideWhenUsed/>
    <w:qFormat/>
    <w:rsid w:val="00CA6D66"/>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Car9"/>
    <w:basedOn w:val="Heading"/>
    <w:next w:val="Corpsdetexte"/>
    <w:link w:val="Titre7Car"/>
    <w:qFormat/>
    <w:rsid w:val="00CA6D66"/>
    <w:pPr>
      <w:outlineLvl w:val="6"/>
    </w:pPr>
    <w:rPr>
      <w:b/>
      <w:bCs/>
      <w:sz w:val="21"/>
      <w:szCs w:val="21"/>
    </w:rPr>
  </w:style>
  <w:style w:type="paragraph" w:styleId="Titre8">
    <w:name w:val="heading 8"/>
    <w:aliases w:val=" Car8"/>
    <w:basedOn w:val="Heading"/>
    <w:next w:val="Corpsdetexte"/>
    <w:link w:val="Titre8Car"/>
    <w:qFormat/>
    <w:rsid w:val="00CA6D66"/>
    <w:pPr>
      <w:outlineLvl w:val="7"/>
    </w:pPr>
    <w:rPr>
      <w:b/>
      <w:bCs/>
      <w:sz w:val="21"/>
      <w:szCs w:val="21"/>
    </w:rPr>
  </w:style>
  <w:style w:type="paragraph" w:styleId="Titre9">
    <w:name w:val="heading 9"/>
    <w:aliases w:val="Heading 9-paranum, Car7"/>
    <w:basedOn w:val="Heading"/>
    <w:next w:val="Corpsdetexte"/>
    <w:link w:val="Titre9Car"/>
    <w:qFormat/>
    <w:rsid w:val="00CA6D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1,titre n1 Car1,BF-Titre I. Car,toc Car,heading Car,2 Car,3 Car1,5 Car,6 Car,7 Car,8 Car,9 Car,apeter1 Car"/>
    <w:basedOn w:val="Policepardfaut"/>
    <w:link w:val="Titre1"/>
    <w:uiPriority w:val="9"/>
    <w:rsid w:val="00CA6D66"/>
    <w:rPr>
      <w:rFonts w:ascii="Calibri" w:eastAsia="Calibri" w:hAnsi="Calibri" w:cs="Calibri"/>
      <w:b/>
      <w:color w:val="FFFFFF"/>
      <w:sz w:val="32"/>
      <w:szCs w:val="32"/>
      <w:shd w:val="clear" w:color="auto" w:fill="D81A1C"/>
      <w:lang w:val="fr-BE"/>
    </w:rPr>
  </w:style>
  <w:style w:type="character" w:customStyle="1" w:styleId="Titre2Car">
    <w:name w:val="Titre 2 Car"/>
    <w:aliases w:val="Title Header2 Car,Titre I Car,Titre 2 Car2 Car,Titre 2 Car1 Car Car,Titre 2 Car Car Car Car,Titre 2 Car Car1 Car,Titre 2 Car1 Car1,Titre 2 Car Car Car1,Car12 Car, Car12 Car"/>
    <w:basedOn w:val="Policepardfaut"/>
    <w:link w:val="Titre2"/>
    <w:uiPriority w:val="9"/>
    <w:rsid w:val="00CA6D66"/>
    <w:rPr>
      <w:rFonts w:ascii="Calibri" w:eastAsia="Times New Roman" w:hAnsi="Calibri" w:cs="Times New Roman"/>
      <w:b/>
      <w:color w:val="D81A1A"/>
      <w:sz w:val="28"/>
      <w:szCs w:val="26"/>
      <w:lang w:val="fr-BE"/>
    </w:rPr>
  </w:style>
  <w:style w:type="character" w:customStyle="1" w:styleId="Titre3Car">
    <w:name w:val="Titre 3 Car"/>
    <w:aliases w:val="Car Car,Section Header3 Car,Titre 2 - Burundi Car,Sub-Clause Paragraph Car,H3 Car,RFF-Titre 3 Car,MLM-Titre 4 Car,3Rapport Car,MLM-Titre 3 Car,envinorm Car,Heading 3 Char Car,Titolo 3: SOTTOTITOLO 2 TORINO Car,sottotitolo2 Car,MARIO3 Car"/>
    <w:basedOn w:val="Policepardfaut"/>
    <w:link w:val="Titre3"/>
    <w:uiPriority w:val="9"/>
    <w:rsid w:val="00CA6D66"/>
    <w:rPr>
      <w:rFonts w:ascii="Calibri" w:eastAsia="Calibri" w:hAnsi="Calibri" w:cs="Calibri-Bold"/>
      <w:b/>
      <w:bCs/>
      <w:color w:val="585756"/>
      <w:sz w:val="24"/>
      <w:szCs w:val="24"/>
      <w:lang w:val="en-US"/>
    </w:rPr>
  </w:style>
  <w:style w:type="character" w:customStyle="1" w:styleId="Titre4Car">
    <w:name w:val="Titre 4 Car"/>
    <w:aliases w:val=" Sub-Clause Sub-paragraph Car,ClauseSubSub_No&amp;Name Car,Sub-Clause Sub-paragraph Car,Titre 3 - Burundi Car,4 Car,Titre 4 Car Car Car Car"/>
    <w:basedOn w:val="Policepardfaut"/>
    <w:link w:val="Titre4"/>
    <w:uiPriority w:val="9"/>
    <w:rsid w:val="00CA6D66"/>
    <w:rPr>
      <w:rFonts w:ascii="Calibri" w:eastAsia="Times New Roman" w:hAnsi="Calibri" w:cs="Times New Roman"/>
      <w:b/>
      <w:iCs/>
      <w:color w:val="585756"/>
      <w:sz w:val="21"/>
      <w:lang w:val="fr-BE"/>
    </w:rPr>
  </w:style>
  <w:style w:type="character" w:customStyle="1" w:styleId="Titre5Car">
    <w:name w:val="Titre 5 Car"/>
    <w:aliases w:val="(1.1.1.1.1.) Car,a Car, Car11 Car,Titre 51 Car,Titre 5 Car Car Car"/>
    <w:basedOn w:val="Policepardfaut"/>
    <w:link w:val="Titre5"/>
    <w:uiPriority w:val="9"/>
    <w:rsid w:val="00CA6D66"/>
    <w:rPr>
      <w:rFonts w:ascii="Calibri Light" w:eastAsia="Times New Roman" w:hAnsi="Calibri Light" w:cs="Times New Roman"/>
      <w:color w:val="2E74B5"/>
      <w:sz w:val="21"/>
      <w:lang w:val="fr-BE"/>
    </w:rPr>
  </w:style>
  <w:style w:type="character" w:customStyle="1" w:styleId="Titre6Car">
    <w:name w:val="Titre 6 Car"/>
    <w:aliases w:val=" Car10 Car,Titre 6 Car Car Car Car Car,Titre 6 Car Car Car Car1"/>
    <w:basedOn w:val="Policepardfaut"/>
    <w:link w:val="Titre6"/>
    <w:uiPriority w:val="9"/>
    <w:rsid w:val="00CA6D66"/>
    <w:rPr>
      <w:rFonts w:ascii="Calibri Light" w:eastAsia="Times New Roman" w:hAnsi="Calibri Light" w:cs="Times New Roman"/>
      <w:color w:val="1F4D78"/>
      <w:sz w:val="21"/>
      <w:lang w:val="fr-BE"/>
    </w:rPr>
  </w:style>
  <w:style w:type="character" w:customStyle="1" w:styleId="Titre7Car">
    <w:name w:val="Titre 7 Car"/>
    <w:aliases w:val="centré 12 Car, Car9 Car"/>
    <w:basedOn w:val="Policepardfaut"/>
    <w:link w:val="Titre7"/>
    <w:rsid w:val="00CA6D66"/>
    <w:rPr>
      <w:rFonts w:ascii="Arial" w:eastAsia="Arial Unicode MS" w:hAnsi="Arial" w:cs="Tahoma"/>
      <w:b/>
      <w:bCs/>
      <w:kern w:val="1"/>
      <w:sz w:val="21"/>
      <w:szCs w:val="21"/>
      <w:lang w:val="fr-FR"/>
    </w:rPr>
  </w:style>
  <w:style w:type="character" w:customStyle="1" w:styleId="Titre8Car">
    <w:name w:val="Titre 8 Car"/>
    <w:aliases w:val=" Car8 Car"/>
    <w:basedOn w:val="Policepardfaut"/>
    <w:link w:val="Titre8"/>
    <w:rsid w:val="00CA6D66"/>
    <w:rPr>
      <w:rFonts w:ascii="Arial" w:eastAsia="Arial Unicode MS" w:hAnsi="Arial" w:cs="Tahoma"/>
      <w:b/>
      <w:bCs/>
      <w:kern w:val="1"/>
      <w:sz w:val="21"/>
      <w:szCs w:val="21"/>
      <w:lang w:val="fr-FR"/>
    </w:rPr>
  </w:style>
  <w:style w:type="character" w:customStyle="1" w:styleId="Titre9Car">
    <w:name w:val="Titre 9 Car"/>
    <w:aliases w:val="Heading 9-paranum Car, Car7 Car"/>
    <w:basedOn w:val="Policepardfaut"/>
    <w:link w:val="Titre9"/>
    <w:rsid w:val="00CA6D66"/>
    <w:rPr>
      <w:rFonts w:ascii="Arial" w:eastAsia="Arial Unicode MS" w:hAnsi="Arial" w:cs="Tahoma"/>
      <w:b/>
      <w:bCs/>
      <w:kern w:val="1"/>
      <w:sz w:val="21"/>
      <w:szCs w:val="21"/>
      <w:lang w:val="fr-FR"/>
    </w:rPr>
  </w:style>
  <w:style w:type="paragraph" w:styleId="Paragraphedeliste">
    <w:name w:val="List Paragraph"/>
    <w:aliases w:val="Premier,Paragraphe  revu,References,Liste 1,List Paragraph nowy,Numbered List Paragraph,List Paragraph (numbered (a)),Medium Grid 1 - Accent 21,Paragraphe de liste2,- List tir,liste 1,1,Bullet L1,Tableau Adere,Puces,Bullet 1,Body"/>
    <w:basedOn w:val="Normal"/>
    <w:link w:val="ParagraphedelisteCar"/>
    <w:uiPriority w:val="99"/>
    <w:qFormat/>
    <w:rsid w:val="00CA6D66"/>
    <w:pPr>
      <w:ind w:left="720"/>
      <w:contextualSpacing/>
    </w:pPr>
  </w:style>
  <w:style w:type="paragraph" w:customStyle="1" w:styleId="Heading">
    <w:name w:val="Heading"/>
    <w:basedOn w:val="Normal"/>
    <w:next w:val="Corpsdetexte"/>
    <w:rsid w:val="00CA6D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uiPriority w:val="1"/>
    <w:qFormat/>
    <w:rsid w:val="00CA6D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CA6D66"/>
    <w:rPr>
      <w:rFonts w:ascii="Arial" w:eastAsia="DejaVu Sans" w:hAnsi="Arial" w:cs="Tahoma"/>
      <w:kern w:val="18"/>
      <w:sz w:val="20"/>
      <w:szCs w:val="24"/>
      <w:lang w:val="fr-FR"/>
    </w:rPr>
  </w:style>
  <w:style w:type="character" w:customStyle="1" w:styleId="BodyTextChar">
    <w:name w:val="Body Text Char"/>
    <w:basedOn w:val="Policepardfaut"/>
    <w:semiHidden/>
    <w:rsid w:val="00CA6D66"/>
  </w:style>
  <w:style w:type="character" w:customStyle="1" w:styleId="NumberingSymbols">
    <w:name w:val="Numbering Symbols"/>
    <w:rsid w:val="00CA6D66"/>
  </w:style>
  <w:style w:type="character" w:customStyle="1" w:styleId="Bullets">
    <w:name w:val="Bullets"/>
    <w:rsid w:val="00CA6D66"/>
    <w:rPr>
      <w:rFonts w:ascii="OpenSymbol" w:eastAsia="OpenSymbol" w:hAnsi="OpenSymbol" w:cs="OpenSymbol"/>
    </w:rPr>
  </w:style>
  <w:style w:type="character" w:customStyle="1" w:styleId="Placeholder">
    <w:name w:val="Placeholder"/>
    <w:rsid w:val="00CA6D66"/>
    <w:rPr>
      <w:smallCaps/>
      <w:color w:val="008080"/>
      <w:u w:val="dotted"/>
    </w:rPr>
  </w:style>
  <w:style w:type="character" w:customStyle="1" w:styleId="FootnoteCharacters">
    <w:name w:val="Footnote Characters"/>
    <w:rsid w:val="00CA6D66"/>
  </w:style>
  <w:style w:type="character" w:styleId="Appelnotedebasdep">
    <w:name w:val="footnote reference"/>
    <w:rsid w:val="00CA6D66"/>
    <w:rPr>
      <w:vertAlign w:val="superscript"/>
    </w:rPr>
  </w:style>
  <w:style w:type="character" w:styleId="Lienhypertexte">
    <w:name w:val="Hyperlink"/>
    <w:uiPriority w:val="99"/>
    <w:rsid w:val="00CA6D66"/>
    <w:rPr>
      <w:color w:val="000080"/>
      <w:u w:val="single"/>
    </w:rPr>
  </w:style>
  <w:style w:type="character" w:styleId="Appeldenotedefin">
    <w:name w:val="endnote reference"/>
    <w:rsid w:val="00CA6D66"/>
    <w:rPr>
      <w:vertAlign w:val="superscript"/>
    </w:rPr>
  </w:style>
  <w:style w:type="character" w:customStyle="1" w:styleId="EndnoteCharacters">
    <w:name w:val="Endnote Characters"/>
    <w:rsid w:val="00CA6D66"/>
  </w:style>
  <w:style w:type="paragraph" w:styleId="Liste">
    <w:name w:val="List"/>
    <w:aliases w:val="1. List"/>
    <w:basedOn w:val="Corpsdetexte"/>
    <w:rsid w:val="00CA6D66"/>
  </w:style>
  <w:style w:type="paragraph" w:styleId="Lgende">
    <w:name w:val="caption"/>
    <w:aliases w:val="LégendeFigure,Car Car Car,Car Car Car Car Car Car, Car Car, Car,Légende Car1,Car Car Car Car2,Légende Car Car1,titre3,(Tabla,...),Caption_ARGOSS, Char,Légende Car Car Car,Légende1,Char,Car Car Car Car Car,Tabeaux,Légende-Tableau,Map"/>
    <w:basedOn w:val="Normal"/>
    <w:link w:val="LgendeCar"/>
    <w:qFormat/>
    <w:rsid w:val="00CA6D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A6D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aliases w:val="En-tête client"/>
    <w:basedOn w:val="Normal"/>
    <w:link w:val="En-tteCar"/>
    <w:uiPriority w:val="99"/>
    <w:rsid w:val="00CA6D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aliases w:val="En-tête client Car"/>
    <w:basedOn w:val="Policepardfaut"/>
    <w:link w:val="En-tte"/>
    <w:uiPriority w:val="99"/>
    <w:rsid w:val="00CA6D66"/>
    <w:rPr>
      <w:rFonts w:ascii="Arial" w:eastAsia="DejaVu Sans" w:hAnsi="Arial" w:cs="Tahoma"/>
      <w:kern w:val="1"/>
      <w:sz w:val="24"/>
      <w:szCs w:val="24"/>
      <w:lang w:val="fr-FR"/>
    </w:rPr>
  </w:style>
  <w:style w:type="paragraph" w:styleId="Pieddepage">
    <w:name w:val="footer"/>
    <w:aliases w:val="Footer Char,Footer1"/>
    <w:basedOn w:val="Normal"/>
    <w:link w:val="PieddepageCar"/>
    <w:uiPriority w:val="99"/>
    <w:rsid w:val="00CA6D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aliases w:val="Footer Char Car,Footer1 Car"/>
    <w:basedOn w:val="Policepardfaut"/>
    <w:link w:val="Pieddepage"/>
    <w:uiPriority w:val="99"/>
    <w:rsid w:val="00CA6D66"/>
    <w:rPr>
      <w:rFonts w:ascii="Arial" w:eastAsia="DejaVu Sans" w:hAnsi="Arial" w:cs="Tahoma"/>
      <w:kern w:val="1"/>
      <w:sz w:val="14"/>
      <w:szCs w:val="24"/>
      <w:lang w:val="fr-FR"/>
    </w:rPr>
  </w:style>
  <w:style w:type="paragraph" w:customStyle="1" w:styleId="CTBGrandtitre">
    <w:name w:val="CTB_Grand titre"/>
    <w:basedOn w:val="Normal"/>
    <w:next w:val="CTBSoustitre"/>
    <w:rsid w:val="00CA6D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A6D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A6D66"/>
  </w:style>
  <w:style w:type="paragraph" w:customStyle="1" w:styleId="ContentsHeading">
    <w:name w:val="Contents Heading"/>
    <w:basedOn w:val="Heading"/>
    <w:rsid w:val="00CA6D66"/>
    <w:pPr>
      <w:pageBreakBefore/>
      <w:suppressLineNumbers/>
    </w:pPr>
    <w:rPr>
      <w:b/>
      <w:bCs/>
      <w:caps/>
      <w:color w:val="50B848"/>
      <w:kern w:val="32"/>
      <w:sz w:val="32"/>
      <w:szCs w:val="32"/>
    </w:rPr>
  </w:style>
  <w:style w:type="paragraph" w:styleId="TM1">
    <w:name w:val="toc 1"/>
    <w:basedOn w:val="Normal"/>
    <w:next w:val="Normal"/>
    <w:uiPriority w:val="39"/>
    <w:qFormat/>
    <w:rsid w:val="00CA6D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qFormat/>
    <w:rsid w:val="00CA6D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qFormat/>
    <w:rsid w:val="00CA6D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uiPriority w:val="39"/>
    <w:rsid w:val="00CA6D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uiPriority w:val="39"/>
    <w:rsid w:val="00CA6D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uiPriority w:val="39"/>
    <w:rsid w:val="00CA6D66"/>
    <w:pPr>
      <w:tabs>
        <w:tab w:val="right" w:leader="dot" w:pos="9637"/>
      </w:tabs>
      <w:ind w:left="1415"/>
    </w:pPr>
    <w:rPr>
      <w:sz w:val="18"/>
    </w:rPr>
  </w:style>
  <w:style w:type="paragraph" w:styleId="TM7">
    <w:name w:val="toc 7"/>
    <w:basedOn w:val="Index"/>
    <w:uiPriority w:val="39"/>
    <w:rsid w:val="00CA6D66"/>
    <w:pPr>
      <w:tabs>
        <w:tab w:val="right" w:leader="dot" w:pos="9637"/>
      </w:tabs>
      <w:ind w:left="1698"/>
    </w:pPr>
    <w:rPr>
      <w:sz w:val="18"/>
    </w:rPr>
  </w:style>
  <w:style w:type="paragraph" w:styleId="TM8">
    <w:name w:val="toc 8"/>
    <w:basedOn w:val="Index"/>
    <w:uiPriority w:val="39"/>
    <w:rsid w:val="00CA6D66"/>
    <w:pPr>
      <w:tabs>
        <w:tab w:val="right" w:leader="dot" w:pos="9637"/>
      </w:tabs>
      <w:ind w:left="1981"/>
    </w:pPr>
    <w:rPr>
      <w:sz w:val="18"/>
    </w:rPr>
  </w:style>
  <w:style w:type="paragraph" w:styleId="TM9">
    <w:name w:val="toc 9"/>
    <w:basedOn w:val="Index"/>
    <w:uiPriority w:val="39"/>
    <w:rsid w:val="00CA6D66"/>
    <w:pPr>
      <w:tabs>
        <w:tab w:val="right" w:leader="dot" w:pos="9637"/>
      </w:tabs>
      <w:ind w:left="2264"/>
    </w:pPr>
    <w:rPr>
      <w:sz w:val="18"/>
    </w:rPr>
  </w:style>
  <w:style w:type="paragraph" w:customStyle="1" w:styleId="Contents10">
    <w:name w:val="Contents 10"/>
    <w:basedOn w:val="Index"/>
    <w:rsid w:val="00CA6D66"/>
    <w:pPr>
      <w:tabs>
        <w:tab w:val="right" w:leader="dot" w:pos="9637"/>
      </w:tabs>
      <w:ind w:left="2547"/>
    </w:pPr>
    <w:rPr>
      <w:sz w:val="18"/>
    </w:rPr>
  </w:style>
  <w:style w:type="paragraph" w:customStyle="1" w:styleId="PreformattedText">
    <w:name w:val="Preformatted Text"/>
    <w:basedOn w:val="Normal"/>
    <w:rsid w:val="00CA6D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aliases w:val="Nbpage Moens,Footnote Text Char2,Footnote Text Char1 Char,Footnote Text Char,Footnote Text Char Char Char1,Footnote Text Char1 Char Char Char1,Footnote Text Char1 Char1 Char,Footnote Text Char Char Char Char"/>
    <w:basedOn w:val="Normal"/>
    <w:link w:val="NotedebasdepageCar"/>
    <w:qFormat/>
    <w:rsid w:val="00CA6D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aliases w:val="Nbpage Moens Car,Footnote Text Char2 Car,Footnote Text Char1 Char Car,Footnote Text Char Car,Footnote Text Char Char Char1 Car,Footnote Text Char1 Char Char Char1 Car,Footnote Text Char1 Char1 Char Car"/>
    <w:basedOn w:val="Policepardfaut"/>
    <w:link w:val="Notedebasdepage"/>
    <w:rsid w:val="00CA6D66"/>
    <w:rPr>
      <w:rFonts w:ascii="Arial" w:eastAsia="DejaVu Sans" w:hAnsi="Arial" w:cs="Tahoma"/>
      <w:kern w:val="14"/>
      <w:sz w:val="14"/>
      <w:szCs w:val="20"/>
      <w:lang w:val="fr-FR"/>
    </w:rPr>
  </w:style>
  <w:style w:type="paragraph" w:customStyle="1" w:styleId="Heading10">
    <w:name w:val="Heading 10"/>
    <w:basedOn w:val="Heading"/>
    <w:next w:val="Corpsdetexte"/>
    <w:rsid w:val="00CA6D66"/>
    <w:pPr>
      <w:tabs>
        <w:tab w:val="num" w:pos="1584"/>
      </w:tabs>
      <w:ind w:left="1584" w:hanging="1584"/>
      <w:outlineLvl w:val="8"/>
    </w:pPr>
    <w:rPr>
      <w:b/>
      <w:bCs/>
      <w:sz w:val="21"/>
      <w:szCs w:val="21"/>
    </w:rPr>
  </w:style>
  <w:style w:type="paragraph" w:customStyle="1" w:styleId="Sansnom1">
    <w:name w:val="Sans nom1"/>
    <w:basedOn w:val="Normal"/>
    <w:rsid w:val="00CA6D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A6D66"/>
  </w:style>
  <w:style w:type="paragraph" w:customStyle="1" w:styleId="Text">
    <w:name w:val="Text"/>
    <w:basedOn w:val="Lgende"/>
    <w:rsid w:val="00CA6D66"/>
  </w:style>
  <w:style w:type="paragraph" w:customStyle="1" w:styleId="TableContents">
    <w:name w:val="Table Contents"/>
    <w:basedOn w:val="Normal"/>
    <w:rsid w:val="00CA6D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rsid w:val="00CA6D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rsid w:val="00CA6D66"/>
    <w:rPr>
      <w:rFonts w:ascii="Tahoma" w:eastAsia="DejaVu Sans" w:hAnsi="Tahoma" w:cs="Tahoma"/>
      <w:kern w:val="1"/>
      <w:sz w:val="24"/>
      <w:szCs w:val="24"/>
      <w:shd w:val="clear" w:color="auto" w:fill="000080"/>
      <w:lang w:val="fr-FR"/>
    </w:rPr>
  </w:style>
  <w:style w:type="character" w:styleId="Numrodepage">
    <w:name w:val="page number"/>
    <w:basedOn w:val="Policepardfaut"/>
    <w:rsid w:val="00CA6D66"/>
  </w:style>
  <w:style w:type="paragraph" w:customStyle="1" w:styleId="BTCBullets">
    <w:name w:val="BTC Bullets"/>
    <w:basedOn w:val="Corpsdetexte"/>
    <w:rsid w:val="00CA6D66"/>
    <w:pPr>
      <w:numPr>
        <w:ilvl w:val="8"/>
        <w:numId w:val="2"/>
      </w:numPr>
      <w:tabs>
        <w:tab w:val="clear" w:pos="720"/>
      </w:tabs>
      <w:spacing w:after="60"/>
      <w:ind w:left="1584" w:hanging="1584"/>
    </w:pPr>
  </w:style>
  <w:style w:type="paragraph" w:customStyle="1" w:styleId="BTCnumberlist">
    <w:name w:val="BTC number list"/>
    <w:rsid w:val="00CA6D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A6D66"/>
    <w:pPr>
      <w:spacing w:before="120" w:after="120" w:line="240" w:lineRule="auto"/>
      <w:jc w:val="both"/>
    </w:pPr>
    <w:rPr>
      <w:rFonts w:ascii="Garamond" w:eastAsia="Times New Roman" w:hAnsi="Garamond" w:cs="Times New Roman"/>
      <w:sz w:val="24"/>
      <w:szCs w:val="20"/>
      <w:lang w:val="fr-BE"/>
    </w:rPr>
  </w:style>
  <w:style w:type="paragraph" w:customStyle="1" w:styleId="BTCbulletsCTB">
    <w:name w:val="BTC bullets CTB"/>
    <w:basedOn w:val="Normal"/>
    <w:rsid w:val="00CA6D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A6D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A6D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A6D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A6D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A6D66"/>
    <w:pPr>
      <w:numPr>
        <w:numId w:val="7"/>
      </w:numPr>
    </w:pPr>
  </w:style>
  <w:style w:type="paragraph" w:customStyle="1" w:styleId="Normal0">
    <w:name w:val="[Normal]"/>
    <w:rsid w:val="00CA6D66"/>
    <w:pPr>
      <w:spacing w:after="0" w:line="240" w:lineRule="auto"/>
      <w:jc w:val="both"/>
    </w:pPr>
    <w:rPr>
      <w:rFonts w:ascii="Times New Roman" w:eastAsia="Times New Roman" w:hAnsi="Times New Roman" w:cs="Times New Roman"/>
      <w:szCs w:val="20"/>
      <w:lang w:val="fr-BE"/>
    </w:rPr>
  </w:style>
  <w:style w:type="paragraph" w:customStyle="1" w:styleId="List-complex">
    <w:name w:val="[List - complex]"/>
    <w:basedOn w:val="Normal0"/>
    <w:rsid w:val="00CA6D66"/>
    <w:pPr>
      <w:numPr>
        <w:numId w:val="8"/>
      </w:numPr>
      <w:spacing w:after="60"/>
    </w:pPr>
  </w:style>
  <w:style w:type="paragraph" w:customStyle="1" w:styleId="xl26">
    <w:name w:val="xl26"/>
    <w:basedOn w:val="Normal"/>
    <w:rsid w:val="00CA6D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A6D66"/>
  </w:style>
  <w:style w:type="character" w:customStyle="1" w:styleId="Caractresdenotedefin">
    <w:name w:val="Caractères de note de fin"/>
    <w:rsid w:val="00CA6D66"/>
  </w:style>
  <w:style w:type="paragraph" w:customStyle="1" w:styleId="BTCSubtitleCTB">
    <w:name w:val="BTC Subtitle CTB"/>
    <w:basedOn w:val="Normal"/>
    <w:rsid w:val="00CA6D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A6D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A6D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A6D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A6D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A6D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A6D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A6D66"/>
    <w:pPr>
      <w:jc w:val="center"/>
    </w:pPr>
    <w:rPr>
      <w:b/>
      <w:bCs/>
    </w:rPr>
  </w:style>
  <w:style w:type="paragraph" w:customStyle="1" w:styleId="Titre21">
    <w:name w:val="Titre 21"/>
    <w:basedOn w:val="Titre2"/>
    <w:next w:val="BTCtextCTB"/>
    <w:rsid w:val="00CA6D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rsid w:val="00CA6D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rsid w:val="00CA6D66"/>
    <w:rPr>
      <w:rFonts w:ascii="Arial" w:eastAsia="Times New Roman" w:hAnsi="Arial" w:cs="Arial"/>
      <w:sz w:val="20"/>
      <w:szCs w:val="20"/>
      <w:lang w:val="fr-FR"/>
    </w:rPr>
  </w:style>
  <w:style w:type="character" w:styleId="Marquedecommentaire">
    <w:name w:val="annotation reference"/>
    <w:unhideWhenUsed/>
    <w:rsid w:val="00CA6D66"/>
    <w:rPr>
      <w:sz w:val="16"/>
      <w:szCs w:val="16"/>
    </w:rPr>
  </w:style>
  <w:style w:type="paragraph" w:styleId="Commentaire">
    <w:name w:val="annotation text"/>
    <w:basedOn w:val="Normal"/>
    <w:link w:val="CommentaireCar"/>
    <w:unhideWhenUsed/>
    <w:rsid w:val="00CA6D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rsid w:val="00CA6D66"/>
    <w:rPr>
      <w:rFonts w:ascii="Arial" w:eastAsia="DejaVu Sans" w:hAnsi="Arial" w:cs="Tahoma"/>
      <w:kern w:val="1"/>
      <w:sz w:val="20"/>
      <w:szCs w:val="20"/>
      <w:lang w:val="fr-FR"/>
    </w:rPr>
  </w:style>
  <w:style w:type="paragraph" w:styleId="Textedebulles">
    <w:name w:val="Balloon Text"/>
    <w:basedOn w:val="Normal"/>
    <w:link w:val="TextedebullesCar"/>
    <w:uiPriority w:val="99"/>
    <w:unhideWhenUsed/>
    <w:rsid w:val="00CA6D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rsid w:val="00CA6D66"/>
    <w:rPr>
      <w:rFonts w:ascii="Tahoma" w:eastAsia="DejaVu Sans" w:hAnsi="Tahoma" w:cs="Tahoma"/>
      <w:kern w:val="1"/>
      <w:sz w:val="16"/>
      <w:szCs w:val="16"/>
      <w:lang w:val="fr-FR"/>
    </w:rPr>
  </w:style>
  <w:style w:type="paragraph" w:styleId="Retraitcorpsdetexte">
    <w:name w:val="Body Text Indent"/>
    <w:basedOn w:val="Normal"/>
    <w:link w:val="RetraitcorpsdetexteCar"/>
    <w:unhideWhenUsed/>
    <w:rsid w:val="00CA6D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rsid w:val="00CA6D66"/>
    <w:rPr>
      <w:rFonts w:ascii="Arial" w:eastAsia="DejaVu Sans" w:hAnsi="Arial" w:cs="Tahoma"/>
      <w:kern w:val="1"/>
      <w:sz w:val="24"/>
      <w:szCs w:val="24"/>
      <w:lang w:val="fr-FR"/>
    </w:rPr>
  </w:style>
  <w:style w:type="paragraph" w:customStyle="1" w:styleId="Normal3">
    <w:name w:val="Normal3"/>
    <w:rsid w:val="00CA6D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nhideWhenUsed/>
    <w:rsid w:val="00CA6D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rsid w:val="00CA6D66"/>
    <w:rPr>
      <w:rFonts w:ascii="Arial" w:eastAsia="DejaVu Sans" w:hAnsi="Arial" w:cs="Tahoma"/>
      <w:kern w:val="1"/>
      <w:sz w:val="24"/>
      <w:szCs w:val="24"/>
      <w:lang w:val="fr-FR"/>
    </w:rPr>
  </w:style>
  <w:style w:type="paragraph" w:customStyle="1" w:styleId="Normal2">
    <w:name w:val="Normal2"/>
    <w:rsid w:val="00CA6D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A6D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A6D66"/>
  </w:style>
  <w:style w:type="paragraph" w:styleId="Listepuces">
    <w:name w:val="List Bullet"/>
    <w:basedOn w:val="Normal"/>
    <w:unhideWhenUsed/>
    <w:rsid w:val="00CA6D66"/>
    <w:pPr>
      <w:widowControl w:val="0"/>
      <w:numPr>
        <w:numId w:val="13"/>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A6D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nhideWhenUsed/>
    <w:rsid w:val="00CA6D66"/>
    <w:rPr>
      <w:b/>
      <w:bCs/>
    </w:rPr>
  </w:style>
  <w:style w:type="character" w:customStyle="1" w:styleId="ObjetducommentaireCar">
    <w:name w:val="Objet du commentaire Car"/>
    <w:basedOn w:val="CommentaireCar"/>
    <w:link w:val="Objetducommentaire"/>
    <w:rsid w:val="00CA6D66"/>
    <w:rPr>
      <w:rFonts w:ascii="Arial" w:eastAsia="DejaVu Sans" w:hAnsi="Arial" w:cs="Tahoma"/>
      <w:b/>
      <w:bCs/>
      <w:kern w:val="1"/>
      <w:sz w:val="20"/>
      <w:szCs w:val="20"/>
      <w:lang w:val="fr-FR"/>
    </w:rPr>
  </w:style>
  <w:style w:type="table" w:styleId="Grilledutableau">
    <w:name w:val="Table Grid"/>
    <w:basedOn w:val="TableauNormal"/>
    <w:uiPriority w:val="39"/>
    <w:rsid w:val="00CA6D66"/>
    <w:pPr>
      <w:spacing w:after="0" w:line="240" w:lineRule="auto"/>
    </w:pPr>
    <w:rPr>
      <w:rFonts w:ascii="Calibri" w:eastAsia="Calibri" w:hAnsi="Calibri" w:cs="Times New Roman"/>
      <w:sz w:val="20"/>
      <w:szCs w:val="20"/>
      <w:lang w:val="fr-BE"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A6D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A6D66"/>
    <w:rPr>
      <w:rFonts w:ascii="Calibri" w:eastAsia="Calibri" w:hAnsi="Calibri" w:cs="Times New Roman"/>
      <w:color w:val="585756"/>
      <w:sz w:val="32"/>
      <w:lang w:val="fr-BE"/>
    </w:rPr>
  </w:style>
  <w:style w:type="paragraph" w:customStyle="1" w:styleId="Basdepage">
    <w:name w:val="Bas de page"/>
    <w:basedOn w:val="Normal"/>
    <w:link w:val="BasdepageCar"/>
    <w:qFormat/>
    <w:rsid w:val="00CA6D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A6D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A6D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qFormat/>
    <w:rsid w:val="00CA6D66"/>
    <w:pPr>
      <w:numPr>
        <w:ilvl w:val="3"/>
        <w:numId w:val="33"/>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rsid w:val="00CA6D66"/>
    <w:rPr>
      <w:rFonts w:ascii="Calibri" w:eastAsia="Calibri" w:hAnsi="Calibri" w:cs="Calibri-Bold"/>
      <w:b/>
      <w:bCs/>
      <w:color w:val="333333"/>
      <w:sz w:val="21"/>
      <w:szCs w:val="21"/>
      <w:lang w:val="fr-BE"/>
    </w:rPr>
  </w:style>
  <w:style w:type="character" w:customStyle="1" w:styleId="Mentionnonrsolue1">
    <w:name w:val="Mention non résolue1"/>
    <w:basedOn w:val="Policepardfaut"/>
    <w:uiPriority w:val="99"/>
    <w:semiHidden/>
    <w:unhideWhenUsed/>
    <w:rsid w:val="00CA6D66"/>
    <w:rPr>
      <w:color w:val="605E5C"/>
      <w:shd w:val="clear" w:color="auto" w:fill="E1DFDD"/>
    </w:rPr>
  </w:style>
  <w:style w:type="character" w:customStyle="1" w:styleId="Mentionnonrsolue2">
    <w:name w:val="Mention non résolue2"/>
    <w:basedOn w:val="Policepardfaut"/>
    <w:uiPriority w:val="99"/>
    <w:semiHidden/>
    <w:unhideWhenUsed/>
    <w:rsid w:val="00CA6D66"/>
    <w:rPr>
      <w:color w:val="605E5C"/>
      <w:shd w:val="clear" w:color="auto" w:fill="E1DFDD"/>
    </w:rPr>
  </w:style>
  <w:style w:type="character" w:customStyle="1" w:styleId="ParagraphedelisteCar">
    <w:name w:val="Paragraphe de liste Car"/>
    <w:aliases w:val="Premier Car,Paragraphe  revu Car,References Car,Liste 1 Car,List Paragraph nowy Car,Numbered List Paragraph Car,List Paragraph (numbered (a)) Car,Medium Grid 1 - Accent 21 Car,Paragraphe de liste2 Car,- List tir Car,liste 1 Car"/>
    <w:link w:val="Paragraphedeliste"/>
    <w:uiPriority w:val="99"/>
    <w:qFormat/>
    <w:rsid w:val="00CA6D66"/>
    <w:rPr>
      <w:rFonts w:ascii="Georgia" w:hAnsi="Georgia"/>
      <w:sz w:val="21"/>
      <w:lang w:val="fr-BE"/>
    </w:rPr>
  </w:style>
  <w:style w:type="character" w:customStyle="1" w:styleId="a1">
    <w:name w:val="a1"/>
    <w:basedOn w:val="Policepardfaut"/>
    <w:rsid w:val="00CA6D66"/>
    <w:rPr>
      <w:rFonts w:ascii="Courier" w:hAnsi="Courier"/>
      <w:noProof w:val="0"/>
      <w:sz w:val="20"/>
      <w:lang w:val="en-US"/>
    </w:rPr>
  </w:style>
  <w:style w:type="character" w:customStyle="1" w:styleId="EquationCaption">
    <w:name w:val="_Equation Caption"/>
    <w:rsid w:val="00CA6D66"/>
  </w:style>
  <w:style w:type="paragraph" w:customStyle="1" w:styleId="Head21">
    <w:name w:val="Head 2.1"/>
    <w:basedOn w:val="Normal"/>
    <w:rsid w:val="00CA6D6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22">
    <w:name w:val="Head 2.2"/>
    <w:basedOn w:val="Normal"/>
    <w:rsid w:val="00CA6D66"/>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Head32">
    <w:name w:val="Head 3.2"/>
    <w:basedOn w:val="Normal"/>
    <w:rsid w:val="00CA6D66"/>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Head31">
    <w:name w:val="Head 3.1"/>
    <w:basedOn w:val="Normal"/>
    <w:rsid w:val="00CA6D6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81">
    <w:name w:val="Head 8.1"/>
    <w:basedOn w:val="Normal"/>
    <w:rsid w:val="00CA6D6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41">
    <w:name w:val="Head 4.1"/>
    <w:basedOn w:val="Normal"/>
    <w:rsid w:val="00CA6D6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42">
    <w:name w:val="Head 4.2"/>
    <w:basedOn w:val="Normal"/>
    <w:rsid w:val="00CA6D66"/>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i">
    <w:name w:val="(i)"/>
    <w:basedOn w:val="Normal"/>
    <w:rsid w:val="00CA6D66"/>
    <w:pPr>
      <w:suppressAutoHyphens/>
      <w:overflowPunct w:val="0"/>
      <w:autoSpaceDE w:val="0"/>
      <w:autoSpaceDN w:val="0"/>
      <w:adjustRightInd w:val="0"/>
      <w:spacing w:after="0" w:line="240" w:lineRule="auto"/>
      <w:jc w:val="both"/>
      <w:textAlignment w:val="baseline"/>
    </w:pPr>
    <w:rPr>
      <w:rFonts w:ascii="Tms Rmn" w:eastAsia="Times New Roman" w:hAnsi="Tms Rmn" w:cs="Arial"/>
      <w:sz w:val="24"/>
      <w:szCs w:val="24"/>
      <w:lang w:val="en-US" w:eastAsia="fr-FR"/>
    </w:rPr>
  </w:style>
  <w:style w:type="paragraph" w:customStyle="1" w:styleId="explanatoryclause">
    <w:name w:val="explanatory_clause"/>
    <w:basedOn w:val="Normal"/>
    <w:rsid w:val="00CA6D66"/>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Arial"/>
      <w:sz w:val="22"/>
      <w:szCs w:val="24"/>
      <w:lang w:val="en-US" w:eastAsia="fr-FR"/>
    </w:rPr>
  </w:style>
  <w:style w:type="paragraph" w:customStyle="1" w:styleId="Outline">
    <w:name w:val="Outline"/>
    <w:basedOn w:val="Normal"/>
    <w:rsid w:val="00CA6D66"/>
    <w:pPr>
      <w:overflowPunct w:val="0"/>
      <w:autoSpaceDE w:val="0"/>
      <w:autoSpaceDN w:val="0"/>
      <w:adjustRightInd w:val="0"/>
      <w:spacing w:before="240" w:after="0" w:line="240" w:lineRule="auto"/>
      <w:textAlignment w:val="baseline"/>
    </w:pPr>
    <w:rPr>
      <w:rFonts w:ascii="Times New Roman" w:eastAsia="Times New Roman" w:hAnsi="Times New Roman" w:cs="Arial"/>
      <w:kern w:val="28"/>
      <w:sz w:val="24"/>
      <w:szCs w:val="24"/>
      <w:lang w:val="fr-FR" w:eastAsia="fr-FR"/>
    </w:rPr>
  </w:style>
  <w:style w:type="paragraph" w:customStyle="1" w:styleId="Subtitle2">
    <w:name w:val="Subtitle 2"/>
    <w:basedOn w:val="Pieddepage"/>
    <w:rsid w:val="00CA6D66"/>
    <w:pPr>
      <w:widowControl/>
      <w:suppressLineNumbers w:val="0"/>
      <w:tabs>
        <w:tab w:val="clear" w:pos="4818"/>
        <w:tab w:val="clear" w:pos="9637"/>
      </w:tabs>
      <w:suppressAutoHyphens w:val="0"/>
      <w:overflowPunct w:val="0"/>
      <w:autoSpaceDE w:val="0"/>
      <w:autoSpaceDN w:val="0"/>
      <w:adjustRightInd w:val="0"/>
      <w:spacing w:before="120"/>
      <w:jc w:val="center"/>
      <w:textAlignment w:val="baseline"/>
    </w:pPr>
    <w:rPr>
      <w:rFonts w:ascii="Times New Roman" w:eastAsia="Times New Roman" w:hAnsi="Times New Roman" w:cs="Arial"/>
      <w:b/>
      <w:kern w:val="0"/>
      <w:sz w:val="32"/>
      <w:lang w:eastAsia="fr-FR"/>
    </w:rPr>
  </w:style>
  <w:style w:type="paragraph" w:customStyle="1" w:styleId="Outline1">
    <w:name w:val="Outline1"/>
    <w:basedOn w:val="Outline"/>
    <w:next w:val="Outline2"/>
    <w:rsid w:val="00CA6D66"/>
    <w:pPr>
      <w:keepNext/>
      <w:tabs>
        <w:tab w:val="left" w:pos="432"/>
      </w:tabs>
      <w:ind w:left="432" w:hanging="432"/>
    </w:pPr>
  </w:style>
  <w:style w:type="paragraph" w:customStyle="1" w:styleId="Outline2">
    <w:name w:val="Outline2"/>
    <w:basedOn w:val="Normal"/>
    <w:rsid w:val="00CA6D66"/>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Arial"/>
      <w:kern w:val="28"/>
      <w:sz w:val="24"/>
      <w:szCs w:val="24"/>
      <w:lang w:val="fr-FR" w:eastAsia="fr-FR"/>
    </w:rPr>
  </w:style>
  <w:style w:type="paragraph" w:customStyle="1" w:styleId="Outline3">
    <w:name w:val="Outline3"/>
    <w:basedOn w:val="Normal"/>
    <w:rsid w:val="00CA6D66"/>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Arial"/>
      <w:kern w:val="28"/>
      <w:sz w:val="24"/>
      <w:szCs w:val="24"/>
      <w:lang w:val="fr-FR" w:eastAsia="fr-FR"/>
    </w:rPr>
  </w:style>
  <w:style w:type="paragraph" w:customStyle="1" w:styleId="Outline4">
    <w:name w:val="Outline4"/>
    <w:basedOn w:val="Normal"/>
    <w:rsid w:val="00CA6D66"/>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Arial"/>
      <w:kern w:val="28"/>
      <w:sz w:val="24"/>
      <w:szCs w:val="24"/>
      <w:lang w:val="fr-FR" w:eastAsia="fr-FR"/>
    </w:rPr>
  </w:style>
  <w:style w:type="paragraph" w:customStyle="1" w:styleId="outlinebullet">
    <w:name w:val="outlinebullet"/>
    <w:basedOn w:val="Normal"/>
    <w:rsid w:val="00CA6D66"/>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Arial"/>
      <w:sz w:val="24"/>
      <w:szCs w:val="24"/>
      <w:lang w:val="fr-FR" w:eastAsia="fr-FR"/>
    </w:rPr>
  </w:style>
  <w:style w:type="paragraph" w:customStyle="1" w:styleId="BodyText21">
    <w:name w:val="Body Text 21"/>
    <w:basedOn w:val="Normal"/>
    <w:rsid w:val="00CA6D66"/>
    <w:pPr>
      <w:overflowPunct w:val="0"/>
      <w:autoSpaceDE w:val="0"/>
      <w:autoSpaceDN w:val="0"/>
      <w:adjustRightInd w:val="0"/>
      <w:spacing w:before="120" w:after="120" w:line="240" w:lineRule="auto"/>
      <w:jc w:val="center"/>
      <w:textAlignment w:val="baseline"/>
    </w:pPr>
    <w:rPr>
      <w:rFonts w:ascii="Times New Roman" w:eastAsia="Times New Roman" w:hAnsi="Times New Roman" w:cs="Arial"/>
      <w:b/>
      <w:sz w:val="28"/>
      <w:szCs w:val="24"/>
      <w:lang w:val="es-ES_tradnl" w:eastAsia="fr-FR"/>
    </w:rPr>
  </w:style>
  <w:style w:type="paragraph" w:customStyle="1" w:styleId="SectionVIIHeader2">
    <w:name w:val="Section VII Header2"/>
    <w:basedOn w:val="Titre1"/>
    <w:rsid w:val="00CA6D66"/>
    <w:pPr>
      <w:numPr>
        <w:numId w:val="0"/>
      </w:numPr>
      <w:shd w:val="clear" w:color="auto" w:fill="auto"/>
      <w:tabs>
        <w:tab w:val="left" w:pos="360"/>
      </w:tabs>
      <w:overflowPunct w:val="0"/>
      <w:spacing w:before="0" w:after="200" w:line="240" w:lineRule="auto"/>
      <w:ind w:left="360" w:hanging="360"/>
      <w:jc w:val="center"/>
      <w:textAlignment w:val="baseline"/>
      <w:outlineLvl w:val="9"/>
    </w:pPr>
    <w:rPr>
      <w:rFonts w:ascii="Times New Roman" w:eastAsia="Times New Roman" w:hAnsi="Times New Roman" w:cs="Arial"/>
      <w:color w:val="auto"/>
      <w:kern w:val="28"/>
      <w:szCs w:val="24"/>
      <w:lang w:val="fr-FR" w:eastAsia="fr-FR"/>
    </w:rPr>
  </w:style>
  <w:style w:type="paragraph" w:customStyle="1" w:styleId="2AutoList1">
    <w:name w:val="2AutoList1"/>
    <w:basedOn w:val="Normal"/>
    <w:rsid w:val="00CA6D66"/>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Arial"/>
      <w:sz w:val="24"/>
      <w:szCs w:val="24"/>
      <w:lang w:val="es-ES_tradnl" w:eastAsia="fr-FR"/>
    </w:rPr>
  </w:style>
  <w:style w:type="paragraph" w:customStyle="1" w:styleId="Header3-Paragraph">
    <w:name w:val="Header 3 - Paragraph"/>
    <w:basedOn w:val="Normal"/>
    <w:rsid w:val="00CA6D66"/>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Arial"/>
      <w:sz w:val="24"/>
      <w:szCs w:val="24"/>
      <w:lang w:val="en-US" w:eastAsia="fr-FR"/>
    </w:rPr>
  </w:style>
  <w:style w:type="paragraph" w:customStyle="1" w:styleId="P3Header1-Clauses">
    <w:name w:val="P3 Header1-Clauses"/>
    <w:basedOn w:val="Header1-Clauses"/>
    <w:rsid w:val="00CA6D66"/>
    <w:pPr>
      <w:tabs>
        <w:tab w:val="left" w:pos="864"/>
      </w:tabs>
      <w:ind w:left="864"/>
    </w:pPr>
  </w:style>
  <w:style w:type="paragraph" w:customStyle="1" w:styleId="Header1-Clauses">
    <w:name w:val="Header 1 - Clauses"/>
    <w:basedOn w:val="Normal"/>
    <w:rsid w:val="00CA6D66"/>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Arial"/>
      <w:b/>
      <w:sz w:val="24"/>
      <w:szCs w:val="24"/>
      <w:lang w:val="es-ES_tradnl" w:eastAsia="fr-FR"/>
    </w:rPr>
  </w:style>
  <w:style w:type="paragraph" w:customStyle="1" w:styleId="SectionXHeader3">
    <w:name w:val="Section X Header 3"/>
    <w:basedOn w:val="Titre1"/>
    <w:rsid w:val="00CA6D66"/>
    <w:pPr>
      <w:numPr>
        <w:numId w:val="0"/>
      </w:numPr>
      <w:shd w:val="clear" w:color="auto" w:fill="auto"/>
      <w:overflowPunct w:val="0"/>
      <w:spacing w:before="0" w:after="0" w:line="240" w:lineRule="auto"/>
      <w:jc w:val="center"/>
      <w:textAlignment w:val="baseline"/>
      <w:outlineLvl w:val="9"/>
    </w:pPr>
    <w:rPr>
      <w:rFonts w:ascii="Times New Roman" w:eastAsia="Times New Roman" w:hAnsi="Times New Roman" w:cs="Arial"/>
      <w:color w:val="auto"/>
      <w:sz w:val="40"/>
      <w:szCs w:val="24"/>
      <w:lang w:val="fr-FR" w:eastAsia="fr-FR"/>
    </w:rPr>
  </w:style>
  <w:style w:type="paragraph" w:styleId="Sous-titre">
    <w:name w:val="Subtitle"/>
    <w:basedOn w:val="Normal"/>
    <w:link w:val="Sous-titreCar"/>
    <w:qFormat/>
    <w:rsid w:val="00CA6D66"/>
    <w:pPr>
      <w:overflowPunct w:val="0"/>
      <w:autoSpaceDE w:val="0"/>
      <w:autoSpaceDN w:val="0"/>
      <w:adjustRightInd w:val="0"/>
      <w:spacing w:after="0" w:line="240" w:lineRule="auto"/>
      <w:jc w:val="center"/>
      <w:textAlignment w:val="baseline"/>
    </w:pPr>
    <w:rPr>
      <w:rFonts w:ascii="Times New Roman" w:eastAsia="Times New Roman" w:hAnsi="Times New Roman" w:cs="Arial"/>
      <w:b/>
      <w:sz w:val="44"/>
      <w:szCs w:val="24"/>
      <w:lang w:val="es-ES_tradnl" w:eastAsia="fr-FR"/>
    </w:rPr>
  </w:style>
  <w:style w:type="character" w:customStyle="1" w:styleId="Sous-titreCar">
    <w:name w:val="Sous-titre Car"/>
    <w:basedOn w:val="Policepardfaut"/>
    <w:link w:val="Sous-titre"/>
    <w:rsid w:val="00CA6D66"/>
    <w:rPr>
      <w:rFonts w:ascii="Times New Roman" w:eastAsia="Times New Roman" w:hAnsi="Times New Roman" w:cs="Arial"/>
      <w:b/>
      <w:sz w:val="44"/>
      <w:szCs w:val="24"/>
      <w:lang w:val="es-ES_tradnl" w:eastAsia="fr-FR"/>
    </w:rPr>
  </w:style>
  <w:style w:type="paragraph" w:customStyle="1" w:styleId="Header2-SubClauses">
    <w:name w:val="Header 2 - SubClauses"/>
    <w:basedOn w:val="Normal"/>
    <w:rsid w:val="00CA6D66"/>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Arial"/>
      <w:sz w:val="24"/>
      <w:szCs w:val="24"/>
      <w:lang w:val="es-ES_tradnl" w:eastAsia="fr-FR"/>
    </w:rPr>
  </w:style>
  <w:style w:type="paragraph" w:styleId="Retraitcorpsdetexte3">
    <w:name w:val="Body Text Indent 3"/>
    <w:basedOn w:val="Normal"/>
    <w:link w:val="Retraitcorpsdetexte3Car"/>
    <w:rsid w:val="00CA6D66"/>
    <w:pPr>
      <w:overflowPunct w:val="0"/>
      <w:autoSpaceDE w:val="0"/>
      <w:autoSpaceDN w:val="0"/>
      <w:adjustRightInd w:val="0"/>
      <w:spacing w:before="240" w:after="0" w:line="240" w:lineRule="auto"/>
      <w:ind w:left="576"/>
      <w:jc w:val="both"/>
      <w:textAlignment w:val="baseline"/>
    </w:pPr>
    <w:rPr>
      <w:rFonts w:ascii="Times New Roman" w:eastAsia="Times New Roman" w:hAnsi="Times New Roman" w:cs="Arial"/>
      <w:sz w:val="24"/>
      <w:szCs w:val="24"/>
      <w:lang w:val="en-US" w:eastAsia="fr-FR"/>
    </w:rPr>
  </w:style>
  <w:style w:type="character" w:customStyle="1" w:styleId="Retraitcorpsdetexte3Car">
    <w:name w:val="Retrait corps de texte 3 Car"/>
    <w:basedOn w:val="Policepardfaut"/>
    <w:link w:val="Retraitcorpsdetexte3"/>
    <w:rsid w:val="00CA6D66"/>
    <w:rPr>
      <w:rFonts w:ascii="Times New Roman" w:eastAsia="Times New Roman" w:hAnsi="Times New Roman" w:cs="Arial"/>
      <w:sz w:val="24"/>
      <w:szCs w:val="24"/>
      <w:lang w:val="en-US" w:eastAsia="fr-FR"/>
    </w:rPr>
  </w:style>
  <w:style w:type="paragraph" w:customStyle="1" w:styleId="SectionVHeader">
    <w:name w:val="Section V. Header"/>
    <w:basedOn w:val="Normal"/>
    <w:rsid w:val="00CA6D66"/>
    <w:pPr>
      <w:overflowPunct w:val="0"/>
      <w:autoSpaceDE w:val="0"/>
      <w:autoSpaceDN w:val="0"/>
      <w:adjustRightInd w:val="0"/>
      <w:spacing w:after="0" w:line="240" w:lineRule="auto"/>
      <w:jc w:val="center"/>
      <w:textAlignment w:val="baseline"/>
    </w:pPr>
    <w:rPr>
      <w:rFonts w:ascii="Times New Roman" w:eastAsia="Times New Roman" w:hAnsi="Times New Roman" w:cs="Arial"/>
      <w:b/>
      <w:sz w:val="36"/>
      <w:szCs w:val="24"/>
      <w:lang w:val="es-ES_tradnl" w:eastAsia="fr-FR"/>
    </w:rPr>
  </w:style>
  <w:style w:type="paragraph" w:customStyle="1" w:styleId="TOCNumber1">
    <w:name w:val="TOC Number1"/>
    <w:basedOn w:val="Titre4"/>
    <w:rsid w:val="00CA6D66"/>
    <w:pPr>
      <w:keepNext w:val="0"/>
      <w:keepLines w:val="0"/>
      <w:numPr>
        <w:ilvl w:val="0"/>
        <w:numId w:val="0"/>
      </w:numPr>
      <w:overflowPunct w:val="0"/>
      <w:autoSpaceDE w:val="0"/>
      <w:autoSpaceDN w:val="0"/>
      <w:adjustRightInd w:val="0"/>
      <w:spacing w:before="0" w:after="0" w:line="240" w:lineRule="auto"/>
      <w:textAlignment w:val="baseline"/>
      <w:outlineLvl w:val="9"/>
    </w:pPr>
    <w:rPr>
      <w:rFonts w:ascii="Times New Roman" w:hAnsi="Times New Roman" w:cs="Arial"/>
      <w:iCs w:val="0"/>
      <w:color w:val="auto"/>
      <w:sz w:val="24"/>
      <w:szCs w:val="24"/>
      <w:lang w:val="fr-FR" w:eastAsia="fr-FR"/>
    </w:rPr>
  </w:style>
  <w:style w:type="paragraph" w:styleId="Corpsdetexte3">
    <w:name w:val="Body Text 3"/>
    <w:basedOn w:val="Normal"/>
    <w:link w:val="Corpsdetexte3Car"/>
    <w:rsid w:val="00CA6D66"/>
    <w:pPr>
      <w:overflowPunct w:val="0"/>
      <w:autoSpaceDE w:val="0"/>
      <w:autoSpaceDN w:val="0"/>
      <w:adjustRightInd w:val="0"/>
      <w:spacing w:after="0" w:line="240" w:lineRule="auto"/>
      <w:jc w:val="center"/>
      <w:textAlignment w:val="baseline"/>
    </w:pPr>
    <w:rPr>
      <w:rFonts w:ascii="Times New Roman Bold" w:eastAsia="Times New Roman" w:hAnsi="Times New Roman Bold" w:cs="Arial"/>
      <w:spacing w:val="80"/>
      <w:sz w:val="40"/>
      <w:szCs w:val="24"/>
      <w:lang w:val="fr-FR" w:eastAsia="fr-FR"/>
    </w:rPr>
  </w:style>
  <w:style w:type="character" w:customStyle="1" w:styleId="Corpsdetexte3Car">
    <w:name w:val="Corps de texte 3 Car"/>
    <w:basedOn w:val="Policepardfaut"/>
    <w:link w:val="Corpsdetexte3"/>
    <w:rsid w:val="00CA6D66"/>
    <w:rPr>
      <w:rFonts w:ascii="Times New Roman Bold" w:eastAsia="Times New Roman" w:hAnsi="Times New Roman Bold" w:cs="Arial"/>
      <w:spacing w:val="80"/>
      <w:sz w:val="40"/>
      <w:szCs w:val="24"/>
      <w:lang w:val="fr-FR" w:eastAsia="fr-FR"/>
    </w:rPr>
  </w:style>
  <w:style w:type="paragraph" w:customStyle="1" w:styleId="explanatorynotes">
    <w:name w:val="explanatory_notes"/>
    <w:basedOn w:val="Normal"/>
    <w:rsid w:val="00CA6D66"/>
    <w:pPr>
      <w:suppressAutoHyphens/>
      <w:overflowPunct w:val="0"/>
      <w:autoSpaceDE w:val="0"/>
      <w:autoSpaceDN w:val="0"/>
      <w:adjustRightInd w:val="0"/>
      <w:spacing w:after="120" w:line="360" w:lineRule="exact"/>
      <w:jc w:val="both"/>
      <w:textAlignment w:val="baseline"/>
    </w:pPr>
    <w:rPr>
      <w:rFonts w:ascii="Arial" w:eastAsia="Times New Roman" w:hAnsi="Arial" w:cs="Arial"/>
      <w:sz w:val="22"/>
      <w:szCs w:val="24"/>
      <w:lang w:val="en-US" w:eastAsia="fr-FR"/>
    </w:rPr>
  </w:style>
  <w:style w:type="paragraph" w:customStyle="1" w:styleId="Sub-ClauseText">
    <w:name w:val="Sub-Clause Text"/>
    <w:basedOn w:val="Normal"/>
    <w:rsid w:val="00CA6D66"/>
    <w:pPr>
      <w:overflowPunct w:val="0"/>
      <w:autoSpaceDE w:val="0"/>
      <w:autoSpaceDN w:val="0"/>
      <w:adjustRightInd w:val="0"/>
      <w:spacing w:before="120" w:after="120" w:line="240" w:lineRule="auto"/>
      <w:jc w:val="both"/>
      <w:textAlignment w:val="baseline"/>
    </w:pPr>
    <w:rPr>
      <w:rFonts w:ascii="Times New Roman" w:eastAsia="Times New Roman" w:hAnsi="Times New Roman" w:cs="Arial"/>
      <w:spacing w:val="-4"/>
      <w:sz w:val="24"/>
      <w:szCs w:val="24"/>
      <w:lang w:val="en-US" w:eastAsia="fr-FR"/>
    </w:rPr>
  </w:style>
  <w:style w:type="paragraph" w:customStyle="1" w:styleId="SectionVIHeader">
    <w:name w:val="Section VI. Header"/>
    <w:basedOn w:val="SectionVHeader"/>
    <w:rsid w:val="00CA6D66"/>
    <w:rPr>
      <w:lang w:val="en-US"/>
    </w:rPr>
  </w:style>
  <w:style w:type="character" w:customStyle="1" w:styleId="Table">
    <w:name w:val="Table"/>
    <w:basedOn w:val="Policepardfaut"/>
    <w:rsid w:val="00CA6D66"/>
    <w:rPr>
      <w:rFonts w:ascii="Arial" w:hAnsi="Arial"/>
      <w:sz w:val="20"/>
    </w:rPr>
  </w:style>
  <w:style w:type="paragraph" w:customStyle="1" w:styleId="Head2">
    <w:name w:val="Head 2"/>
    <w:basedOn w:val="Titre9"/>
    <w:rsid w:val="00CA6D66"/>
    <w:pPr>
      <w:overflowPunct w:val="0"/>
      <w:autoSpaceDE w:val="0"/>
      <w:autoSpaceDN w:val="0"/>
      <w:adjustRightInd w:val="0"/>
      <w:spacing w:before="0" w:after="0"/>
      <w:jc w:val="both"/>
      <w:textAlignment w:val="baseline"/>
      <w:outlineLvl w:val="9"/>
    </w:pPr>
    <w:rPr>
      <w:rFonts w:ascii="Times New Roman Bold" w:eastAsia="Times New Roman" w:hAnsi="Times New Roman Bold" w:cs="Arial"/>
      <w:b w:val="0"/>
      <w:bCs w:val="0"/>
      <w:spacing w:val="-4"/>
      <w:kern w:val="0"/>
      <w:sz w:val="32"/>
      <w:szCs w:val="24"/>
      <w:lang w:val="en-US" w:eastAsia="fr-FR"/>
    </w:rPr>
  </w:style>
  <w:style w:type="character" w:customStyle="1" w:styleId="Parahead">
    <w:name w:val="Para head"/>
    <w:basedOn w:val="Policepardfaut"/>
    <w:rsid w:val="00CA6D66"/>
    <w:rPr>
      <w:sz w:val="20"/>
    </w:rPr>
  </w:style>
  <w:style w:type="paragraph" w:customStyle="1" w:styleId="sectionIIIheader">
    <w:name w:val="section III header"/>
    <w:basedOn w:val="Normal"/>
    <w:rsid w:val="00CA6D66"/>
    <w:pPr>
      <w:overflowPunct w:val="0"/>
      <w:autoSpaceDE w:val="0"/>
      <w:autoSpaceDN w:val="0"/>
      <w:adjustRightInd w:val="0"/>
      <w:spacing w:before="240" w:after="0" w:line="240" w:lineRule="auto"/>
      <w:textAlignment w:val="baseline"/>
    </w:pPr>
    <w:rPr>
      <w:rFonts w:ascii="Arial Black" w:eastAsia="Times New Roman" w:hAnsi="Arial Black" w:cs="Arial"/>
      <w:sz w:val="24"/>
      <w:szCs w:val="24"/>
      <w:lang w:val="en-US" w:eastAsia="fr-FR"/>
    </w:rPr>
  </w:style>
  <w:style w:type="paragraph" w:customStyle="1" w:styleId="titulo">
    <w:name w:val="titulo"/>
    <w:basedOn w:val="Titre5"/>
    <w:rsid w:val="00CA6D66"/>
    <w:pPr>
      <w:keepNext w:val="0"/>
      <w:keepLines w:val="0"/>
      <w:numPr>
        <w:ilvl w:val="0"/>
        <w:numId w:val="0"/>
      </w:numPr>
      <w:overflowPunct w:val="0"/>
      <w:autoSpaceDE w:val="0"/>
      <w:autoSpaceDN w:val="0"/>
      <w:adjustRightInd w:val="0"/>
      <w:spacing w:before="0" w:after="240" w:line="240" w:lineRule="auto"/>
      <w:jc w:val="center"/>
      <w:textAlignment w:val="baseline"/>
      <w:outlineLvl w:val="9"/>
    </w:pPr>
    <w:rPr>
      <w:rFonts w:ascii="Times New Roman Bold" w:hAnsi="Times New Roman Bold" w:cs="Arial"/>
      <w:b/>
      <w:color w:val="auto"/>
      <w:sz w:val="24"/>
      <w:szCs w:val="24"/>
      <w:lang w:val="en-US" w:eastAsia="fr-FR"/>
    </w:rPr>
  </w:style>
  <w:style w:type="paragraph" w:customStyle="1" w:styleId="Part">
    <w:name w:val="Part"/>
    <w:basedOn w:val="Normal"/>
    <w:next w:val="Normal"/>
    <w:rsid w:val="00CA6D66"/>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Arial"/>
      <w:b/>
      <w:sz w:val="56"/>
      <w:szCs w:val="24"/>
      <w:lang w:val="fr-FR" w:eastAsia="fr-FR"/>
    </w:rPr>
  </w:style>
  <w:style w:type="paragraph" w:customStyle="1" w:styleId="StyleHeader1-ClausesLeft0Firstline0">
    <w:name w:val="Style Header 1 - Clauses + Left:  0&quot; First line:  0&quot;"/>
    <w:basedOn w:val="Header1-Clauses"/>
    <w:rsid w:val="00CA6D66"/>
    <w:rPr>
      <w:bCs/>
    </w:rPr>
  </w:style>
  <w:style w:type="paragraph" w:customStyle="1" w:styleId="SectionIVHeader">
    <w:name w:val="Section IV Header"/>
    <w:basedOn w:val="SectionVHeader"/>
    <w:rsid w:val="00CA6D66"/>
    <w:rPr>
      <w:lang w:val="fr-FR"/>
    </w:rPr>
  </w:style>
  <w:style w:type="paragraph" w:customStyle="1" w:styleId="SectionIVHeader-2">
    <w:name w:val="Section IV Header - 2"/>
    <w:basedOn w:val="Head81"/>
    <w:rsid w:val="00CA6D66"/>
  </w:style>
  <w:style w:type="paragraph" w:customStyle="1" w:styleId="StyleSectionIVHeader-2Centered">
    <w:name w:val="Style Section IV Header - 2 + Centered"/>
    <w:basedOn w:val="SectionIVHeader-2"/>
    <w:rsid w:val="00CA6D66"/>
    <w:rPr>
      <w:bCs/>
    </w:rPr>
  </w:style>
  <w:style w:type="paragraph" w:customStyle="1" w:styleId="SectionIXHeading">
    <w:name w:val="Section IX Heading"/>
    <w:basedOn w:val="Head81"/>
    <w:rsid w:val="00CA6D66"/>
    <w:pPr>
      <w:spacing w:before="240" w:after="240"/>
    </w:pPr>
    <w:rPr>
      <w:sz w:val="32"/>
    </w:rPr>
  </w:style>
  <w:style w:type="paragraph" w:customStyle="1" w:styleId="Section1Header1">
    <w:name w:val="Section 1 Header 1"/>
    <w:basedOn w:val="BodyText21"/>
    <w:rsid w:val="00CA6D66"/>
    <w:rPr>
      <w:lang w:val="fr-FR"/>
    </w:rPr>
  </w:style>
  <w:style w:type="paragraph" w:styleId="NormalWeb">
    <w:name w:val="Normal (Web)"/>
    <w:basedOn w:val="Normal"/>
    <w:link w:val="NormalWebCar"/>
    <w:rsid w:val="00CA6D66"/>
    <w:pPr>
      <w:spacing w:before="100" w:beforeAutospacing="1" w:after="100" w:afterAutospacing="1" w:line="240" w:lineRule="auto"/>
    </w:pPr>
    <w:rPr>
      <w:rFonts w:ascii="Times New Roman" w:eastAsia="Times New Roman" w:hAnsi="Times New Roman" w:cs="Arial"/>
      <w:sz w:val="24"/>
      <w:szCs w:val="24"/>
      <w:lang w:val="fr-FR" w:eastAsia="fr-FR"/>
    </w:rPr>
  </w:style>
  <w:style w:type="paragraph" w:customStyle="1" w:styleId="UG-Heading1">
    <w:name w:val="UG - Heading 1"/>
    <w:basedOn w:val="Titre1"/>
    <w:rsid w:val="00CA6D66"/>
    <w:pPr>
      <w:keepNext/>
      <w:numPr>
        <w:numId w:val="0"/>
      </w:numPr>
      <w:shd w:val="clear" w:color="auto" w:fill="auto"/>
      <w:autoSpaceDE/>
      <w:autoSpaceDN/>
      <w:adjustRightInd/>
      <w:spacing w:before="0" w:after="200" w:line="240" w:lineRule="auto"/>
      <w:jc w:val="center"/>
    </w:pPr>
    <w:rPr>
      <w:rFonts w:ascii="Times New Roman" w:eastAsia="Times New Roman" w:hAnsi="Times New Roman" w:cs="Arial"/>
      <w:color w:val="auto"/>
      <w:kern w:val="28"/>
      <w:sz w:val="36"/>
      <w:szCs w:val="24"/>
      <w:lang w:val="fr-FR" w:eastAsia="fr-FR"/>
    </w:rPr>
  </w:style>
  <w:style w:type="paragraph" w:customStyle="1" w:styleId="UG-Heading2">
    <w:name w:val="UG - Heading 2"/>
    <w:basedOn w:val="Titre2"/>
    <w:rsid w:val="00CA6D66"/>
    <w:pPr>
      <w:keepNext w:val="0"/>
      <w:keepLines w:val="0"/>
      <w:numPr>
        <w:ilvl w:val="0"/>
        <w:numId w:val="0"/>
      </w:numPr>
      <w:tabs>
        <w:tab w:val="left" w:pos="619"/>
      </w:tabs>
      <w:spacing w:before="0" w:after="200"/>
      <w:jc w:val="center"/>
    </w:pPr>
    <w:rPr>
      <w:rFonts w:ascii="Times New Roman Bold" w:hAnsi="Times New Roman Bold" w:cs="Arial"/>
      <w:color w:val="auto"/>
      <w:szCs w:val="28"/>
      <w:lang w:val="fr-FR" w:eastAsia="fr-FR"/>
    </w:rPr>
  </w:style>
  <w:style w:type="paragraph" w:customStyle="1" w:styleId="UG-Header">
    <w:name w:val="UG - Header"/>
    <w:basedOn w:val="Normal"/>
    <w:rsid w:val="00CA6D6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72"/>
      <w:szCs w:val="24"/>
      <w:lang w:val="fr-FR" w:eastAsia="fr-FR"/>
    </w:rPr>
  </w:style>
  <w:style w:type="character" w:customStyle="1" w:styleId="NotedefinCar">
    <w:name w:val="Note de fin Car"/>
    <w:basedOn w:val="Policepardfaut"/>
    <w:link w:val="Notedefin"/>
    <w:rsid w:val="00CA6D66"/>
    <w:rPr>
      <w:rFonts w:cs="Arial"/>
      <w:szCs w:val="24"/>
    </w:rPr>
  </w:style>
  <w:style w:type="paragraph" w:styleId="Notedefin">
    <w:name w:val="endnote text"/>
    <w:basedOn w:val="Normal"/>
    <w:link w:val="NotedefinCar"/>
    <w:rsid w:val="00CA6D66"/>
    <w:pPr>
      <w:spacing w:after="0" w:line="240" w:lineRule="auto"/>
    </w:pPr>
    <w:rPr>
      <w:rFonts w:asciiTheme="minorHAnsi" w:hAnsiTheme="minorHAnsi" w:cs="Arial"/>
      <w:sz w:val="22"/>
      <w:szCs w:val="24"/>
      <w:lang w:val="fr-ML"/>
    </w:rPr>
  </w:style>
  <w:style w:type="character" w:customStyle="1" w:styleId="NotedefinCar1">
    <w:name w:val="Note de fin Car1"/>
    <w:basedOn w:val="Policepardfaut"/>
    <w:uiPriority w:val="99"/>
    <w:semiHidden/>
    <w:rsid w:val="00CA6D66"/>
    <w:rPr>
      <w:rFonts w:ascii="Georgia" w:hAnsi="Georgia"/>
      <w:sz w:val="20"/>
      <w:szCs w:val="20"/>
      <w:lang w:val="fr-BE"/>
    </w:rPr>
  </w:style>
  <w:style w:type="paragraph" w:customStyle="1" w:styleId="Style1">
    <w:name w:val="Style1"/>
    <w:basedOn w:val="Normal"/>
    <w:rsid w:val="00CA6D66"/>
    <w:pPr>
      <w:tabs>
        <w:tab w:val="num" w:pos="360"/>
      </w:tabs>
      <w:spacing w:after="0" w:line="240" w:lineRule="auto"/>
      <w:ind w:left="360" w:hanging="360"/>
    </w:pPr>
    <w:rPr>
      <w:rFonts w:ascii="Times New Roman" w:eastAsia="Times New Roman" w:hAnsi="Times New Roman" w:cs="Times New Roman"/>
      <w:b/>
      <w:sz w:val="24"/>
      <w:szCs w:val="20"/>
      <w:lang w:val="fr-FR" w:eastAsia="fr-FR"/>
    </w:rPr>
  </w:style>
  <w:style w:type="paragraph" w:customStyle="1" w:styleId="SectionVStyle1">
    <w:name w:val="Section V Style1"/>
    <w:basedOn w:val="Style1"/>
    <w:rsid w:val="00CA6D66"/>
    <w:pPr>
      <w:tabs>
        <w:tab w:val="clear" w:pos="360"/>
      </w:tabs>
      <w:ind w:left="576" w:hanging="576"/>
    </w:pPr>
  </w:style>
  <w:style w:type="paragraph" w:customStyle="1" w:styleId="NormalWeb8">
    <w:name w:val="Normal (Web)8"/>
    <w:basedOn w:val="Normal"/>
    <w:rsid w:val="00CA6D66"/>
    <w:pPr>
      <w:spacing w:before="75" w:after="75" w:line="240" w:lineRule="auto"/>
      <w:ind w:left="225" w:right="225"/>
    </w:pPr>
    <w:rPr>
      <w:rFonts w:ascii="Times New Roman" w:eastAsia="Times New Roman" w:hAnsi="Times New Roman" w:cs="Times New Roman"/>
      <w:sz w:val="22"/>
      <w:szCs w:val="20"/>
      <w:lang w:val="fr-FR" w:eastAsia="fr-FR"/>
    </w:rPr>
  </w:style>
  <w:style w:type="character" w:customStyle="1" w:styleId="CarCar2">
    <w:name w:val="Car Car2"/>
    <w:basedOn w:val="Policepardfaut"/>
    <w:locked/>
    <w:rsid w:val="00CA6D66"/>
    <w:rPr>
      <w:rFonts w:ascii="Arial" w:hAnsi="Arial" w:cs="Arial"/>
      <w:szCs w:val="24"/>
      <w:lang w:val="fr-FR" w:eastAsia="fr-FR" w:bidi="ar-SA"/>
    </w:rPr>
  </w:style>
  <w:style w:type="paragraph" w:styleId="Sansinterligne">
    <w:name w:val="No Spacing"/>
    <w:link w:val="SansinterligneCar"/>
    <w:uiPriority w:val="1"/>
    <w:qFormat/>
    <w:rsid w:val="00CA6D66"/>
    <w:pPr>
      <w:spacing w:after="0" w:line="240" w:lineRule="auto"/>
    </w:pPr>
    <w:rPr>
      <w:rFonts w:ascii="Calibri" w:eastAsia="Times New Roman" w:hAnsi="Calibri" w:cs="Times New Roman"/>
      <w:lang w:val="fr-FR"/>
    </w:rPr>
  </w:style>
  <w:style w:type="character" w:customStyle="1" w:styleId="SansinterligneCar">
    <w:name w:val="Sans interligne Car"/>
    <w:basedOn w:val="Policepardfaut"/>
    <w:link w:val="Sansinterligne"/>
    <w:uiPriority w:val="1"/>
    <w:rsid w:val="00CA6D66"/>
    <w:rPr>
      <w:rFonts w:ascii="Calibri" w:eastAsia="Times New Roman" w:hAnsi="Calibri" w:cs="Times New Roman"/>
      <w:lang w:val="fr-FR"/>
    </w:rPr>
  </w:style>
  <w:style w:type="character" w:styleId="Titredulivre">
    <w:name w:val="Book Title"/>
    <w:basedOn w:val="Policepardfaut"/>
    <w:uiPriority w:val="33"/>
    <w:qFormat/>
    <w:rsid w:val="00CA6D66"/>
    <w:rPr>
      <w:b/>
      <w:bCs/>
      <w:i/>
      <w:iCs/>
      <w:spacing w:val="5"/>
    </w:rPr>
  </w:style>
  <w:style w:type="character" w:styleId="Accentuationlgre">
    <w:name w:val="Subtle Emphasis"/>
    <w:basedOn w:val="Policepardfaut"/>
    <w:uiPriority w:val="19"/>
    <w:qFormat/>
    <w:rsid w:val="00CA6D66"/>
    <w:rPr>
      <w:i/>
      <w:iCs/>
      <w:color w:val="404040"/>
    </w:rPr>
  </w:style>
  <w:style w:type="paragraph" w:customStyle="1" w:styleId="16">
    <w:name w:val="1 6"/>
    <w:rsid w:val="00CA6D66"/>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Texte">
    <w:name w:val="Texte"/>
    <w:link w:val="TexteCar"/>
    <w:rsid w:val="00CA6D66"/>
    <w:pPr>
      <w:widowControl w:val="0"/>
      <w:spacing w:before="160" w:after="0" w:line="240" w:lineRule="auto"/>
      <w:ind w:left="360"/>
      <w:jc w:val="both"/>
    </w:pPr>
    <w:rPr>
      <w:rFonts w:ascii="Times New Roman" w:eastAsia="Times New Roman" w:hAnsi="Times New Roman" w:cs="Times New Roman"/>
      <w:sz w:val="24"/>
      <w:lang w:val="fr-BE" w:eastAsia="fr-FR"/>
    </w:rPr>
  </w:style>
  <w:style w:type="character" w:customStyle="1" w:styleId="TexteCar">
    <w:name w:val="Texte Car"/>
    <w:link w:val="Texte"/>
    <w:rsid w:val="00CA6D66"/>
    <w:rPr>
      <w:rFonts w:ascii="Times New Roman" w:eastAsia="Times New Roman" w:hAnsi="Times New Roman" w:cs="Times New Roman"/>
      <w:sz w:val="24"/>
      <w:lang w:val="fr-BE" w:eastAsia="fr-FR"/>
    </w:rPr>
  </w:style>
  <w:style w:type="paragraph" w:customStyle="1" w:styleId="BulletsR1">
    <w:name w:val="BulletsR1"/>
    <w:basedOn w:val="Texte"/>
    <w:rsid w:val="00CA6D66"/>
    <w:pPr>
      <w:numPr>
        <w:numId w:val="42"/>
      </w:numPr>
      <w:spacing w:before="80"/>
    </w:pPr>
    <w:rPr>
      <w:rFonts w:ascii="Arial" w:hAnsi="Arial"/>
      <w:sz w:val="22"/>
    </w:rPr>
  </w:style>
  <w:style w:type="paragraph" w:customStyle="1" w:styleId="BoulletsR1">
    <w:name w:val="BoulletsR1"/>
    <w:basedOn w:val="BulletsR1"/>
    <w:link w:val="BoulletsR1Car"/>
    <w:qFormat/>
    <w:rsid w:val="00CA6D66"/>
    <w:pPr>
      <w:spacing w:line="300" w:lineRule="exact"/>
    </w:pPr>
    <w:rPr>
      <w:sz w:val="20"/>
      <w:szCs w:val="20"/>
      <w:lang w:val="fr-CA"/>
    </w:rPr>
  </w:style>
  <w:style w:type="character" w:customStyle="1" w:styleId="BoulletsR1Car">
    <w:name w:val="BoulletsR1 Car"/>
    <w:link w:val="BoulletsR1"/>
    <w:rsid w:val="00CA6D66"/>
    <w:rPr>
      <w:rFonts w:ascii="Arial" w:eastAsia="Times New Roman" w:hAnsi="Arial" w:cs="Times New Roman"/>
      <w:sz w:val="20"/>
      <w:szCs w:val="20"/>
      <w:lang w:val="fr-CA" w:eastAsia="fr-FR"/>
    </w:rPr>
  </w:style>
  <w:style w:type="paragraph" w:customStyle="1" w:styleId="Texte1">
    <w:name w:val="Texte 1"/>
    <w:basedOn w:val="Normal"/>
    <w:rsid w:val="00CA6D66"/>
    <w:pPr>
      <w:spacing w:after="240" w:line="240" w:lineRule="auto"/>
      <w:ind w:left="993"/>
      <w:jc w:val="both"/>
    </w:pPr>
    <w:rPr>
      <w:rFonts w:ascii="Arial" w:eastAsia="Times New Roman" w:hAnsi="Arial" w:cs="Times New Roman"/>
      <w:sz w:val="22"/>
      <w:szCs w:val="20"/>
      <w:lang w:val="fr-FR" w:eastAsia="fr-FR"/>
    </w:rPr>
  </w:style>
  <w:style w:type="character" w:styleId="Textedelespacerserv">
    <w:name w:val="Placeholder Text"/>
    <w:uiPriority w:val="99"/>
    <w:semiHidden/>
    <w:rsid w:val="00CA6D66"/>
    <w:rPr>
      <w:color w:val="808080"/>
    </w:rPr>
  </w:style>
  <w:style w:type="table" w:customStyle="1" w:styleId="TableauGrille4-Accentuation51">
    <w:name w:val="Tableau Grille 4 - Accentuation 51"/>
    <w:basedOn w:val="TableauNormal"/>
    <w:uiPriority w:val="49"/>
    <w:rsid w:val="00CA6D66"/>
    <w:pPr>
      <w:spacing w:after="0" w:line="240" w:lineRule="auto"/>
    </w:pPr>
    <w:rPr>
      <w:rFonts w:ascii="Calibri" w:eastAsia="Calibri" w:hAnsi="Calibri" w:cs="Times New Roman"/>
      <w:sz w:val="20"/>
      <w:szCs w:val="20"/>
      <w:lang w:val="en-US" w:eastAsia="fr-FR"/>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Aucuneliste1">
    <w:name w:val="Aucune liste1"/>
    <w:next w:val="Aucuneliste"/>
    <w:uiPriority w:val="99"/>
    <w:semiHidden/>
    <w:unhideWhenUsed/>
    <w:rsid w:val="00CA6D66"/>
  </w:style>
  <w:style w:type="paragraph" w:styleId="Liste2">
    <w:name w:val="List 2"/>
    <w:basedOn w:val="Normal"/>
    <w:unhideWhenUsed/>
    <w:rsid w:val="00CA6D66"/>
    <w:pPr>
      <w:suppressAutoHyphens/>
      <w:overflowPunct w:val="0"/>
      <w:autoSpaceDE w:val="0"/>
      <w:autoSpaceDN w:val="0"/>
      <w:adjustRightInd w:val="0"/>
      <w:spacing w:after="0" w:line="240" w:lineRule="auto"/>
      <w:ind w:left="566" w:hanging="283"/>
      <w:contextualSpacing/>
      <w:jc w:val="both"/>
      <w:textAlignment w:val="baseline"/>
    </w:pPr>
    <w:rPr>
      <w:rFonts w:ascii="Times New Roman" w:eastAsia="Times New Roman" w:hAnsi="Times New Roman" w:cs="Arial"/>
      <w:sz w:val="24"/>
      <w:szCs w:val="24"/>
      <w:lang w:val="fr-FR" w:eastAsia="fr-FR"/>
    </w:rPr>
  </w:style>
  <w:style w:type="paragraph" w:customStyle="1" w:styleId="Corpsdetexte21">
    <w:name w:val="Corps de texte 21"/>
    <w:basedOn w:val="Normal"/>
    <w:rsid w:val="00CA6D66"/>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PAR1bis">
    <w:name w:val="PAR 1bis"/>
    <w:basedOn w:val="Normal"/>
    <w:rsid w:val="00CA6D66"/>
    <w:pPr>
      <w:spacing w:after="0" w:line="240" w:lineRule="auto"/>
      <w:ind w:left="709" w:hanging="709"/>
      <w:jc w:val="both"/>
    </w:pPr>
    <w:rPr>
      <w:rFonts w:ascii="Times" w:eastAsia="Times New Roman" w:hAnsi="Times" w:cs="Times New Roman"/>
      <w:sz w:val="20"/>
      <w:szCs w:val="20"/>
      <w:lang w:val="fr-FR" w:eastAsia="fr-FR"/>
    </w:rPr>
  </w:style>
  <w:style w:type="paragraph" w:styleId="Normalcentr">
    <w:name w:val="Block Text"/>
    <w:basedOn w:val="Normal"/>
    <w:rsid w:val="00CA6D66"/>
    <w:pPr>
      <w:tabs>
        <w:tab w:val="left" w:pos="540"/>
      </w:tabs>
      <w:spacing w:after="0" w:line="240" w:lineRule="auto"/>
      <w:ind w:left="540" w:right="-72" w:hanging="540"/>
      <w:jc w:val="both"/>
    </w:pPr>
    <w:rPr>
      <w:rFonts w:ascii="Times New Roman" w:eastAsia="Times New Roman" w:hAnsi="Times New Roman" w:cs="Times New Roman"/>
      <w:sz w:val="20"/>
      <w:szCs w:val="20"/>
      <w:lang w:val="fr-FR" w:eastAsia="fr-FR"/>
    </w:rPr>
  </w:style>
  <w:style w:type="paragraph" w:customStyle="1" w:styleId="PAR1">
    <w:name w:val="PAR 1"/>
    <w:basedOn w:val="Normal"/>
    <w:rsid w:val="00CA6D66"/>
    <w:pPr>
      <w:spacing w:after="0" w:line="240" w:lineRule="auto"/>
      <w:ind w:left="709"/>
      <w:jc w:val="both"/>
    </w:pPr>
    <w:rPr>
      <w:rFonts w:ascii="Times" w:eastAsia="Times New Roman" w:hAnsi="Times" w:cs="Times New Roman"/>
      <w:sz w:val="20"/>
      <w:szCs w:val="20"/>
      <w:lang w:val="fr-FR" w:eastAsia="fr-FR"/>
    </w:rPr>
  </w:style>
  <w:style w:type="paragraph" w:customStyle="1" w:styleId="PAR2">
    <w:name w:val="PAR 2"/>
    <w:basedOn w:val="Normal"/>
    <w:rsid w:val="00CA6D66"/>
    <w:pPr>
      <w:spacing w:after="0" w:line="240" w:lineRule="auto"/>
      <w:ind w:left="1418"/>
      <w:jc w:val="both"/>
    </w:pPr>
    <w:rPr>
      <w:rFonts w:ascii="Times" w:eastAsia="Times New Roman" w:hAnsi="Times" w:cs="Times New Roman"/>
      <w:sz w:val="20"/>
      <w:szCs w:val="20"/>
      <w:lang w:val="fr-FR" w:eastAsia="fr-FR"/>
    </w:rPr>
  </w:style>
  <w:style w:type="paragraph" w:customStyle="1" w:styleId="TIT1">
    <w:name w:val="TIT 1"/>
    <w:basedOn w:val="Normal"/>
    <w:rsid w:val="00CA6D66"/>
    <w:pPr>
      <w:pBdr>
        <w:top w:val="single" w:sz="6" w:space="1" w:color="auto" w:shadow="1"/>
        <w:left w:val="single" w:sz="6" w:space="1" w:color="auto" w:shadow="1"/>
        <w:bottom w:val="single" w:sz="6" w:space="1" w:color="auto" w:shadow="1"/>
        <w:right w:val="single" w:sz="6" w:space="1" w:color="auto" w:shadow="1"/>
      </w:pBdr>
      <w:spacing w:after="0" w:line="240" w:lineRule="atLeast"/>
      <w:jc w:val="center"/>
    </w:pPr>
    <w:rPr>
      <w:rFonts w:ascii="TimesNewRomanPS" w:eastAsia="Times New Roman" w:hAnsi="TimesNewRomanPS" w:cs="Times New Roman"/>
      <w:b/>
      <w:color w:val="000000"/>
      <w:sz w:val="20"/>
      <w:szCs w:val="20"/>
      <w:lang w:val="fr-FR" w:eastAsia="fr-FR"/>
    </w:rPr>
  </w:style>
  <w:style w:type="paragraph" w:customStyle="1" w:styleId="TIT2">
    <w:name w:val="TIT 2"/>
    <w:basedOn w:val="Normal"/>
    <w:rsid w:val="00CA6D66"/>
    <w:pPr>
      <w:spacing w:after="0" w:line="240" w:lineRule="atLeast"/>
      <w:jc w:val="both"/>
    </w:pPr>
    <w:rPr>
      <w:rFonts w:ascii="TimesNewRomanPS" w:eastAsia="Times New Roman" w:hAnsi="TimesNewRomanPS" w:cs="Times New Roman"/>
      <w:b/>
      <w:color w:val="000000"/>
      <w:sz w:val="20"/>
      <w:szCs w:val="20"/>
      <w:u w:val="single"/>
      <w:lang w:val="fr-FR" w:eastAsia="fr-FR"/>
    </w:rPr>
  </w:style>
  <w:style w:type="paragraph" w:customStyle="1" w:styleId="TIT3">
    <w:name w:val="TIT 3"/>
    <w:basedOn w:val="Normal"/>
    <w:rsid w:val="00CA6D66"/>
    <w:pPr>
      <w:spacing w:after="0" w:line="240" w:lineRule="auto"/>
      <w:jc w:val="both"/>
    </w:pPr>
    <w:rPr>
      <w:rFonts w:ascii="TimesNewRomanPS" w:eastAsia="Times New Roman" w:hAnsi="TimesNewRomanPS" w:cs="Times New Roman"/>
      <w:color w:val="000000"/>
      <w:sz w:val="20"/>
      <w:szCs w:val="20"/>
      <w:u w:val="single"/>
      <w:lang w:val="fr-FR" w:eastAsia="fr-FR"/>
    </w:rPr>
  </w:style>
  <w:style w:type="paragraph" w:customStyle="1" w:styleId="PAR1BIS0">
    <w:name w:val="PAR 1 BIS"/>
    <w:basedOn w:val="Normal"/>
    <w:rsid w:val="00CA6D66"/>
    <w:pPr>
      <w:spacing w:after="0" w:line="240" w:lineRule="auto"/>
      <w:ind w:left="709" w:hanging="709"/>
      <w:jc w:val="both"/>
    </w:pPr>
    <w:rPr>
      <w:rFonts w:ascii="TimesNewRomanPS" w:eastAsia="Times New Roman" w:hAnsi="TimesNewRomanPS" w:cs="Times New Roman"/>
      <w:color w:val="000000"/>
      <w:sz w:val="20"/>
      <w:szCs w:val="20"/>
      <w:lang w:val="fr-FR" w:eastAsia="fr-FR"/>
    </w:rPr>
  </w:style>
  <w:style w:type="paragraph" w:customStyle="1" w:styleId="PAR2BIS">
    <w:name w:val="PAR 2 BIS"/>
    <w:basedOn w:val="PAR1BIS0"/>
    <w:rsid w:val="00CA6D66"/>
    <w:pPr>
      <w:ind w:left="1418"/>
    </w:pPr>
  </w:style>
  <w:style w:type="paragraph" w:customStyle="1" w:styleId="Tit20">
    <w:name w:val="Tit 2"/>
    <w:basedOn w:val="Normal"/>
    <w:rsid w:val="00CA6D66"/>
    <w:pPr>
      <w:spacing w:after="0" w:line="240" w:lineRule="atLeast"/>
      <w:jc w:val="both"/>
    </w:pPr>
    <w:rPr>
      <w:rFonts w:ascii="Times" w:eastAsia="Times New Roman" w:hAnsi="Times" w:cs="Times New Roman"/>
      <w:b/>
      <w:sz w:val="20"/>
      <w:szCs w:val="20"/>
      <w:u w:val="single"/>
      <w:lang w:val="fr-FR" w:eastAsia="fr-FR"/>
    </w:rPr>
  </w:style>
  <w:style w:type="paragraph" w:customStyle="1" w:styleId="Corpsdetexte22">
    <w:name w:val="Corps de texte 22"/>
    <w:basedOn w:val="Normal"/>
    <w:rsid w:val="00CA6D66"/>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31">
    <w:name w:val="Corps de texte 31"/>
    <w:basedOn w:val="Normal"/>
    <w:rsid w:val="00CA6D66"/>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p1">
    <w:name w:val="p1"/>
    <w:basedOn w:val="Normal"/>
    <w:rsid w:val="00CA6D66"/>
    <w:pPr>
      <w:widowControl w:val="0"/>
      <w:tabs>
        <w:tab w:val="left" w:pos="720"/>
      </w:tabs>
      <w:overflowPunct w:val="0"/>
      <w:autoSpaceDE w:val="0"/>
      <w:autoSpaceDN w:val="0"/>
      <w:adjustRightInd w:val="0"/>
      <w:spacing w:after="0" w:line="420" w:lineRule="atLeast"/>
      <w:textAlignment w:val="baseline"/>
    </w:pPr>
    <w:rPr>
      <w:rFonts w:ascii="Times New Roman" w:eastAsia="Times New Roman" w:hAnsi="Times New Roman" w:cs="Times New Roman"/>
      <w:sz w:val="24"/>
      <w:szCs w:val="20"/>
      <w:lang w:val="fr-FR"/>
    </w:rPr>
  </w:style>
  <w:style w:type="paragraph" w:customStyle="1" w:styleId="Retraitcorpsdetexte21">
    <w:name w:val="Retrait corps de texte 21"/>
    <w:basedOn w:val="Normal"/>
    <w:rsid w:val="00CA6D66"/>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t1">
    <w:name w:val="t1"/>
    <w:basedOn w:val="Normal"/>
    <w:rsid w:val="00CA6D66"/>
    <w:pPr>
      <w:widowControl w:val="0"/>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0"/>
      <w:lang w:val="fr-FR"/>
    </w:rPr>
  </w:style>
  <w:style w:type="paragraph" w:styleId="TitreTR">
    <w:name w:val="toa heading"/>
    <w:basedOn w:val="Normal"/>
    <w:next w:val="Normal"/>
    <w:rsid w:val="00CA6D66"/>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fr-FR"/>
    </w:rPr>
  </w:style>
  <w:style w:type="paragraph" w:styleId="Listepuces2">
    <w:name w:val="List Bullet 2"/>
    <w:basedOn w:val="Normal"/>
    <w:autoRedefine/>
    <w:rsid w:val="00CA6D66"/>
    <w:pPr>
      <w:numPr>
        <w:numId w:val="81"/>
      </w:num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2"/>
      <w:u w:val="single"/>
      <w:lang w:val="fr-FR"/>
    </w:rPr>
  </w:style>
  <w:style w:type="paragraph" w:styleId="Listecontinue">
    <w:name w:val="List Continue"/>
    <w:basedOn w:val="Normal"/>
    <w:rsid w:val="00CA6D66"/>
    <w:pPr>
      <w:suppressAutoHyphens/>
      <w:overflowPunct w:val="0"/>
      <w:autoSpaceDE w:val="0"/>
      <w:autoSpaceDN w:val="0"/>
      <w:adjustRightInd w:val="0"/>
      <w:spacing w:after="120" w:line="240" w:lineRule="auto"/>
      <w:ind w:left="283"/>
      <w:jc w:val="both"/>
      <w:textAlignment w:val="baseline"/>
    </w:pPr>
    <w:rPr>
      <w:rFonts w:ascii="Times New Roman" w:eastAsia="Times New Roman" w:hAnsi="Times New Roman" w:cs="Times New Roman"/>
      <w:sz w:val="24"/>
      <w:szCs w:val="20"/>
      <w:lang w:val="fr-FR"/>
    </w:rPr>
  </w:style>
  <w:style w:type="paragraph" w:styleId="Listecontinue2">
    <w:name w:val="List Continue 2"/>
    <w:basedOn w:val="Normal"/>
    <w:rsid w:val="00CA6D66"/>
    <w:pPr>
      <w:suppressAutoHyphens/>
      <w:overflowPunct w:val="0"/>
      <w:autoSpaceDE w:val="0"/>
      <w:autoSpaceDN w:val="0"/>
      <w:adjustRightInd w:val="0"/>
      <w:spacing w:after="120" w:line="240" w:lineRule="auto"/>
      <w:ind w:left="566"/>
      <w:jc w:val="both"/>
      <w:textAlignment w:val="baseline"/>
    </w:pPr>
    <w:rPr>
      <w:rFonts w:ascii="Times New Roman" w:eastAsia="Times New Roman" w:hAnsi="Times New Roman" w:cs="Times New Roman"/>
      <w:sz w:val="24"/>
      <w:szCs w:val="20"/>
      <w:lang w:val="fr-FR"/>
    </w:rPr>
  </w:style>
  <w:style w:type="paragraph" w:customStyle="1" w:styleId="Retraitcorpsdetexte31">
    <w:name w:val="Retrait corps de texte 31"/>
    <w:basedOn w:val="Normal"/>
    <w:rsid w:val="00CA6D66"/>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b/>
      <w:sz w:val="24"/>
      <w:szCs w:val="20"/>
      <w:lang w:val="fr-FR"/>
    </w:rPr>
  </w:style>
  <w:style w:type="character" w:styleId="Accentuation">
    <w:name w:val="Emphasis"/>
    <w:qFormat/>
    <w:rsid w:val="00CA6D66"/>
    <w:rPr>
      <w:i/>
      <w:iCs/>
    </w:rPr>
  </w:style>
  <w:style w:type="paragraph" w:customStyle="1" w:styleId="Puce10">
    <w:name w:val="Puce 1"/>
    <w:basedOn w:val="Normal"/>
    <w:rsid w:val="00CA6D66"/>
    <w:pPr>
      <w:numPr>
        <w:numId w:val="76"/>
      </w:numPr>
      <w:spacing w:after="0" w:line="240" w:lineRule="auto"/>
      <w:ind w:right="-74"/>
      <w:jc w:val="both"/>
    </w:pPr>
    <w:rPr>
      <w:rFonts w:ascii="Times New Roman" w:eastAsia="Times New Roman" w:hAnsi="Times New Roman" w:cs="Times New Roman"/>
      <w:sz w:val="24"/>
      <w:szCs w:val="24"/>
      <w:lang w:val="fr-FR" w:eastAsia="fr-FR"/>
    </w:rPr>
  </w:style>
  <w:style w:type="paragraph" w:customStyle="1" w:styleId="BulletsR2">
    <w:name w:val="BulletsR2"/>
    <w:basedOn w:val="Normal"/>
    <w:autoRedefine/>
    <w:rsid w:val="00CA6D66"/>
    <w:pPr>
      <w:widowControl w:val="0"/>
      <w:numPr>
        <w:numId w:val="77"/>
      </w:numPr>
      <w:spacing w:before="80" w:after="0" w:line="240" w:lineRule="auto"/>
      <w:jc w:val="both"/>
    </w:pPr>
    <w:rPr>
      <w:rFonts w:ascii="Arial" w:eastAsia="Times New Roman" w:hAnsi="Arial" w:cs="Times New Roman"/>
      <w:sz w:val="22"/>
      <w:szCs w:val="20"/>
      <w:lang w:eastAsia="fr-FR"/>
    </w:rPr>
  </w:style>
  <w:style w:type="paragraph" w:customStyle="1" w:styleId="BoulletsR2">
    <w:name w:val="BoulletsR2"/>
    <w:basedOn w:val="BulletsR2"/>
    <w:link w:val="BoulletsR2Car"/>
    <w:autoRedefine/>
    <w:qFormat/>
    <w:rsid w:val="00CA6D66"/>
    <w:pPr>
      <w:keepNext/>
      <w:numPr>
        <w:numId w:val="0"/>
      </w:numPr>
      <w:spacing w:before="40" w:line="300" w:lineRule="exact"/>
    </w:pPr>
    <w:rPr>
      <w:szCs w:val="22"/>
      <w:lang w:val="fr-CA"/>
    </w:rPr>
  </w:style>
  <w:style w:type="character" w:customStyle="1" w:styleId="BoulletsR2Car">
    <w:name w:val="BoulletsR2 Car"/>
    <w:link w:val="BoulletsR2"/>
    <w:rsid w:val="00CA6D66"/>
    <w:rPr>
      <w:rFonts w:ascii="Arial" w:eastAsia="Times New Roman" w:hAnsi="Arial" w:cs="Times New Roman"/>
      <w:lang w:val="fr-CA" w:eastAsia="fr-FR"/>
    </w:rPr>
  </w:style>
  <w:style w:type="paragraph" w:customStyle="1" w:styleId="ydp6a00acc5yiv5984598220msonormal">
    <w:name w:val="ydp6a00acc5yiv5984598220msonormal"/>
    <w:basedOn w:val="Normal"/>
    <w:rsid w:val="00CA6D66"/>
    <w:pPr>
      <w:spacing w:before="100" w:beforeAutospacing="1" w:after="100" w:afterAutospacing="1" w:line="240" w:lineRule="auto"/>
    </w:pPr>
    <w:rPr>
      <w:rFonts w:ascii="Times New Roman" w:eastAsia="Calibri" w:hAnsi="Times New Roman" w:cs="Times New Roman"/>
      <w:sz w:val="24"/>
      <w:szCs w:val="24"/>
      <w:lang w:val="fr-FR" w:eastAsia="fr-FR"/>
    </w:rPr>
  </w:style>
  <w:style w:type="character" w:customStyle="1" w:styleId="LgendeCar">
    <w:name w:val="Légende Car"/>
    <w:aliases w:val="LégendeFigure Car,Car Car Car Car,Car Car Car Car Car Car Car, Car Car Car, Car Car1,Légende Car1 Car,Car Car Car Car2 Car,Légende Car Car1 Car,titre3 Car,(Tabla Car,...) Car,Caption_ARGOSS Car, Char Car,Légende Car Car Car Car,Légende1 Car"/>
    <w:link w:val="Lgende"/>
    <w:locked/>
    <w:rsid w:val="00CA6D66"/>
    <w:rPr>
      <w:rFonts w:ascii="Arial" w:eastAsia="DejaVu Sans" w:hAnsi="Arial" w:cs="Tahoma"/>
      <w:i/>
      <w:iCs/>
      <w:kern w:val="1"/>
      <w:sz w:val="24"/>
      <w:szCs w:val="24"/>
      <w:lang w:val="fr-FR"/>
    </w:rPr>
  </w:style>
  <w:style w:type="paragraph" w:customStyle="1" w:styleId="Signaturenom">
    <w:name w:val="Signature nom"/>
    <w:rsid w:val="00CA6D66"/>
    <w:pPr>
      <w:spacing w:after="0" w:line="240" w:lineRule="auto"/>
      <w:ind w:left="4536"/>
      <w:jc w:val="center"/>
    </w:pPr>
    <w:rPr>
      <w:rFonts w:ascii="TimesNewRomanPS" w:eastAsia="Times New Roman" w:hAnsi="TimesNewRomanPS" w:cs="Times New Roman"/>
      <w:b/>
      <w:color w:val="000000"/>
      <w:sz w:val="24"/>
      <w:szCs w:val="20"/>
      <w:u w:val="single"/>
      <w:lang w:val="en-GB" w:eastAsia="fr-FR"/>
    </w:rPr>
  </w:style>
  <w:style w:type="paragraph" w:styleId="Index1">
    <w:name w:val="index 1"/>
    <w:basedOn w:val="Normal"/>
    <w:next w:val="Normal"/>
    <w:autoRedefine/>
    <w:unhideWhenUsed/>
    <w:rsid w:val="00CA6D66"/>
    <w:pPr>
      <w:spacing w:after="0" w:line="240" w:lineRule="auto"/>
      <w:ind w:left="240" w:hanging="240"/>
    </w:pPr>
    <w:rPr>
      <w:rFonts w:ascii="Times New Roman" w:eastAsia="Times New Roman" w:hAnsi="Times New Roman" w:cs="Times New Roman"/>
      <w:sz w:val="24"/>
      <w:szCs w:val="20"/>
      <w:lang w:val="fr-FR" w:eastAsia="fr-FR"/>
    </w:rPr>
  </w:style>
  <w:style w:type="paragraph" w:styleId="Titreindex">
    <w:name w:val="index heading"/>
    <w:basedOn w:val="Normal"/>
    <w:next w:val="Index1"/>
    <w:unhideWhenUsed/>
    <w:rsid w:val="00CA6D66"/>
    <w:pPr>
      <w:spacing w:after="0" w:line="240" w:lineRule="auto"/>
    </w:pPr>
    <w:rPr>
      <w:rFonts w:ascii="Times New Roman" w:eastAsia="Times New Roman" w:hAnsi="Times New Roman" w:cs="Times New Roman"/>
      <w:sz w:val="24"/>
      <w:szCs w:val="24"/>
      <w:lang w:val="fr-FR" w:eastAsia="fr-FR"/>
    </w:rPr>
  </w:style>
  <w:style w:type="paragraph" w:customStyle="1" w:styleId="NUM">
    <w:name w:val="NUM"/>
    <w:basedOn w:val="Titre1"/>
    <w:rsid w:val="00CA6D66"/>
    <w:pPr>
      <w:keepNext/>
      <w:numPr>
        <w:numId w:val="0"/>
      </w:numPr>
      <w:shd w:val="clear" w:color="auto" w:fill="auto"/>
      <w:tabs>
        <w:tab w:val="left" w:pos="2279"/>
      </w:tabs>
      <w:autoSpaceDE/>
      <w:autoSpaceDN/>
      <w:adjustRightInd/>
      <w:spacing w:before="480" w:after="480" w:line="240" w:lineRule="auto"/>
      <w:jc w:val="center"/>
    </w:pPr>
    <w:rPr>
      <w:rFonts w:ascii="Arial" w:eastAsia="Times New Roman" w:hAnsi="Arial" w:cs="Arial"/>
      <w:caps/>
      <w:color w:val="auto"/>
      <w:sz w:val="28"/>
      <w:szCs w:val="20"/>
      <w:lang w:val="fr-FR" w:eastAsia="fr-FR"/>
    </w:rPr>
  </w:style>
  <w:style w:type="paragraph" w:customStyle="1" w:styleId="sspuce">
    <w:name w:val="ss puce"/>
    <w:basedOn w:val="Normal"/>
    <w:rsid w:val="00CA6D66"/>
    <w:pPr>
      <w:widowControl w:val="0"/>
      <w:numPr>
        <w:numId w:val="78"/>
      </w:numPr>
      <w:tabs>
        <w:tab w:val="clear" w:pos="720"/>
        <w:tab w:val="num" w:pos="1440"/>
        <w:tab w:val="left" w:pos="2279"/>
      </w:tabs>
      <w:spacing w:after="220" w:line="240" w:lineRule="auto"/>
      <w:ind w:left="1440"/>
      <w:jc w:val="both"/>
    </w:pPr>
    <w:rPr>
      <w:rFonts w:ascii="Arial" w:eastAsia="Times New Roman" w:hAnsi="Arial" w:cs="Times New Roman"/>
      <w:sz w:val="22"/>
      <w:szCs w:val="20"/>
      <w:lang w:val="fr-FR" w:eastAsia="fr-FR"/>
    </w:rPr>
  </w:style>
  <w:style w:type="paragraph" w:customStyle="1" w:styleId="puce">
    <w:name w:val="puce"/>
    <w:basedOn w:val="Retraitcorpsdetexte3"/>
    <w:rsid w:val="00CA6D66"/>
    <w:pPr>
      <w:tabs>
        <w:tab w:val="left" w:pos="-1123"/>
        <w:tab w:val="left" w:pos="-720"/>
        <w:tab w:val="num" w:pos="770"/>
        <w:tab w:val="left" w:pos="2279"/>
      </w:tabs>
      <w:overflowPunct/>
      <w:adjustRightInd/>
      <w:spacing w:before="0" w:after="220"/>
      <w:ind w:left="772" w:hanging="335"/>
      <w:textAlignment w:val="auto"/>
    </w:pPr>
    <w:rPr>
      <w:rFonts w:ascii="Arial" w:hAnsi="Arial"/>
      <w:sz w:val="22"/>
      <w:szCs w:val="22"/>
    </w:rPr>
  </w:style>
  <w:style w:type="paragraph" w:customStyle="1" w:styleId="Retraitsanssaut">
    <w:name w:val="Retrait sans saut"/>
    <w:basedOn w:val="Normal"/>
    <w:rsid w:val="00CA6D66"/>
    <w:pPr>
      <w:tabs>
        <w:tab w:val="left" w:pos="2279"/>
      </w:tabs>
      <w:spacing w:after="220" w:line="240" w:lineRule="auto"/>
      <w:ind w:left="1512" w:hanging="360"/>
      <w:jc w:val="both"/>
    </w:pPr>
    <w:rPr>
      <w:rFonts w:ascii="Arial" w:eastAsia="Times New Roman" w:hAnsi="Arial" w:cs="Arial"/>
      <w:sz w:val="22"/>
      <w:szCs w:val="20"/>
      <w:lang w:val="fr-FR" w:eastAsia="fr-FR"/>
    </w:rPr>
  </w:style>
  <w:style w:type="paragraph" w:customStyle="1" w:styleId="Retrait">
    <w:name w:val="Retrait"/>
    <w:basedOn w:val="Retraitsanssaut"/>
    <w:rsid w:val="00CA6D66"/>
    <w:pPr>
      <w:numPr>
        <w:numId w:val="79"/>
      </w:numPr>
      <w:tabs>
        <w:tab w:val="clear" w:pos="1080"/>
        <w:tab w:val="num" w:pos="720"/>
      </w:tabs>
      <w:ind w:left="714" w:hanging="357"/>
    </w:pPr>
  </w:style>
  <w:style w:type="paragraph" w:customStyle="1" w:styleId="AHTStandardCarCarCarCarCarCar">
    <w:name w:val="AHT Standard Car Car Car Car Car Car"/>
    <w:basedOn w:val="Corpsdetexte"/>
    <w:link w:val="AHTStandardCarCarCarCarCarCarCar"/>
    <w:rsid w:val="00CA6D66"/>
    <w:pPr>
      <w:widowControl/>
      <w:suppressAutoHyphens w:val="0"/>
      <w:spacing w:line="276" w:lineRule="auto"/>
    </w:pPr>
    <w:rPr>
      <w:rFonts w:eastAsia="SimSun" w:cs="Times New Roman"/>
      <w:kern w:val="0"/>
      <w:sz w:val="22"/>
      <w:szCs w:val="22"/>
      <w:lang w:val="es-ES_tradnl" w:eastAsia="zh-CN"/>
    </w:rPr>
  </w:style>
  <w:style w:type="character" w:customStyle="1" w:styleId="AHTStandardCarCarCarCarCarCarCar">
    <w:name w:val="AHT Standard Car Car Car Car Car Car Car"/>
    <w:link w:val="AHTStandardCarCarCarCarCarCar"/>
    <w:rsid w:val="00CA6D66"/>
    <w:rPr>
      <w:rFonts w:ascii="Arial" w:eastAsia="SimSun" w:hAnsi="Arial" w:cs="Times New Roman"/>
      <w:lang w:val="es-ES_tradnl" w:eastAsia="zh-CN"/>
    </w:rPr>
  </w:style>
  <w:style w:type="paragraph" w:customStyle="1" w:styleId="BulletsR3">
    <w:name w:val="BulletsR3"/>
    <w:basedOn w:val="Normal"/>
    <w:autoRedefine/>
    <w:rsid w:val="00CA6D66"/>
    <w:pPr>
      <w:widowControl w:val="0"/>
      <w:numPr>
        <w:ilvl w:val="1"/>
        <w:numId w:val="80"/>
      </w:numPr>
      <w:tabs>
        <w:tab w:val="clear" w:pos="2420"/>
        <w:tab w:val="num" w:pos="576"/>
      </w:tabs>
      <w:spacing w:before="160" w:after="0" w:line="240" w:lineRule="auto"/>
      <w:ind w:left="576" w:hanging="576"/>
      <w:jc w:val="both"/>
    </w:pPr>
    <w:rPr>
      <w:rFonts w:ascii="Arial" w:eastAsia="Times New Roman" w:hAnsi="Arial" w:cs="Times New Roman"/>
      <w:sz w:val="22"/>
      <w:szCs w:val="20"/>
      <w:lang w:eastAsia="fr-FR"/>
    </w:rPr>
  </w:style>
  <w:style w:type="paragraph" w:customStyle="1" w:styleId="Corpsdetexte311">
    <w:name w:val="Corps de texte 311"/>
    <w:basedOn w:val="Normal"/>
    <w:rsid w:val="00CA6D66"/>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Retraitcorpsdetexte211">
    <w:name w:val="Retrait corps de texte 211"/>
    <w:basedOn w:val="Normal"/>
    <w:rsid w:val="00CA6D66"/>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bullet-3">
    <w:name w:val="bullet-3"/>
    <w:basedOn w:val="Normal"/>
    <w:rsid w:val="00CA6D66"/>
    <w:pPr>
      <w:widowControl w:val="0"/>
      <w:spacing w:before="240" w:after="60" w:line="240" w:lineRule="exact"/>
      <w:ind w:left="2212" w:hanging="284"/>
      <w:jc w:val="both"/>
    </w:pPr>
    <w:rPr>
      <w:rFonts w:ascii="Arial" w:eastAsia="Times New Roman" w:hAnsi="Arial" w:cs="Times New Roman"/>
      <w:sz w:val="20"/>
      <w:szCs w:val="20"/>
      <w:lang w:val="cs-CZ" w:eastAsia="fr-FR"/>
    </w:rPr>
  </w:style>
  <w:style w:type="paragraph" w:styleId="Index2">
    <w:name w:val="index 2"/>
    <w:basedOn w:val="Normal"/>
    <w:next w:val="Normal"/>
    <w:rsid w:val="00CA6D66"/>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sz w:val="24"/>
      <w:szCs w:val="20"/>
      <w:lang w:val="en-US"/>
    </w:rPr>
  </w:style>
  <w:style w:type="character" w:customStyle="1" w:styleId="LgendeCarCar">
    <w:name w:val="Légende Car Car"/>
    <w:aliases w:val=" Car Car Car Car,Car Car Car Car Car Car Car Car Car Car,Car Car Car Car Car1,Car Car Car Car Car Car Car Car,Légende Car2, Car Car Car1,Car Car Car Car Car Car Car1,Car Car Car1 Car,Car Car Car2"/>
    <w:rsid w:val="00CA6D66"/>
    <w:rPr>
      <w:rFonts w:ascii="Courier New" w:eastAsia="Times New Roman" w:hAnsi="Courier New" w:cs="Times New Roman"/>
      <w:sz w:val="24"/>
      <w:szCs w:val="20"/>
      <w:lang w:val="en-US" w:eastAsia="en-US"/>
    </w:rPr>
  </w:style>
  <w:style w:type="character" w:customStyle="1" w:styleId="TechInit">
    <w:name w:val="Tech Init"/>
    <w:rsid w:val="00CA6D66"/>
    <w:rPr>
      <w:rFonts w:ascii="Times New Roman" w:hAnsi="Times New Roman"/>
      <w:noProof w:val="0"/>
      <w:sz w:val="20"/>
      <w:lang w:val="en-US"/>
    </w:rPr>
  </w:style>
  <w:style w:type="character" w:customStyle="1" w:styleId="Technical1">
    <w:name w:val="Technical 1"/>
    <w:rsid w:val="00CA6D66"/>
    <w:rPr>
      <w:rFonts w:ascii="Times New Roman" w:hAnsi="Times New Roman"/>
      <w:noProof w:val="0"/>
      <w:sz w:val="20"/>
      <w:lang w:val="en-US"/>
    </w:rPr>
  </w:style>
  <w:style w:type="character" w:customStyle="1" w:styleId="Technical2">
    <w:name w:val="Technical 2"/>
    <w:rsid w:val="00CA6D66"/>
    <w:rPr>
      <w:rFonts w:ascii="Times New Roman" w:hAnsi="Times New Roman"/>
      <w:noProof w:val="0"/>
      <w:sz w:val="20"/>
      <w:lang w:val="en-US"/>
    </w:rPr>
  </w:style>
  <w:style w:type="character" w:customStyle="1" w:styleId="Technical3">
    <w:name w:val="Technical 3"/>
    <w:rsid w:val="00CA6D66"/>
    <w:rPr>
      <w:rFonts w:ascii="Times New Roman" w:hAnsi="Times New Roman"/>
      <w:noProof w:val="0"/>
      <w:sz w:val="20"/>
      <w:lang w:val="en-US"/>
    </w:rPr>
  </w:style>
  <w:style w:type="paragraph" w:customStyle="1" w:styleId="Technical4">
    <w:name w:val="Technical 4"/>
    <w:rsid w:val="00CA6D66"/>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en-US"/>
    </w:rPr>
  </w:style>
  <w:style w:type="paragraph" w:customStyle="1" w:styleId="Technical5">
    <w:name w:val="Technical 5"/>
    <w:rsid w:val="00CA6D66"/>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CA6D66"/>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CA6D66"/>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CA6D66"/>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rsid w:val="00CA6D66"/>
  </w:style>
  <w:style w:type="paragraph" w:customStyle="1" w:styleId="Document1">
    <w:name w:val="Document 1"/>
    <w:rsid w:val="00CA6D6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CA6D66"/>
    <w:rPr>
      <w:rFonts w:ascii="Times New Roman" w:hAnsi="Times New Roman"/>
      <w:noProof w:val="0"/>
      <w:sz w:val="20"/>
      <w:lang w:val="en-US"/>
    </w:rPr>
  </w:style>
  <w:style w:type="character" w:customStyle="1" w:styleId="Document3">
    <w:name w:val="Document 3"/>
    <w:rsid w:val="00CA6D66"/>
    <w:rPr>
      <w:rFonts w:ascii="Times New Roman" w:hAnsi="Times New Roman"/>
      <w:noProof w:val="0"/>
      <w:sz w:val="20"/>
      <w:lang w:val="en-US"/>
    </w:rPr>
  </w:style>
  <w:style w:type="character" w:customStyle="1" w:styleId="Document4">
    <w:name w:val="Document 4"/>
    <w:rsid w:val="00CA6D66"/>
    <w:rPr>
      <w:b/>
      <w:i/>
      <w:sz w:val="20"/>
    </w:rPr>
  </w:style>
  <w:style w:type="character" w:customStyle="1" w:styleId="Document5">
    <w:name w:val="Document 5"/>
    <w:rsid w:val="00CA6D66"/>
  </w:style>
  <w:style w:type="character" w:customStyle="1" w:styleId="Document6">
    <w:name w:val="Document 6"/>
    <w:rsid w:val="00CA6D66"/>
  </w:style>
  <w:style w:type="character" w:customStyle="1" w:styleId="Document7">
    <w:name w:val="Document 7"/>
    <w:rsid w:val="00CA6D66"/>
  </w:style>
  <w:style w:type="character" w:customStyle="1" w:styleId="Document8">
    <w:name w:val="Document 8"/>
    <w:rsid w:val="00CA6D66"/>
  </w:style>
  <w:style w:type="paragraph" w:customStyle="1" w:styleId="Pleading">
    <w:name w:val="Pleading"/>
    <w:rsid w:val="00CA6D66"/>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CA6D66"/>
    <w:rPr>
      <w:rFonts w:ascii="Times New Roman" w:hAnsi="Times New Roman"/>
      <w:noProof w:val="0"/>
      <w:sz w:val="20"/>
      <w:lang w:val="en-US"/>
    </w:rPr>
  </w:style>
  <w:style w:type="paragraph" w:customStyle="1" w:styleId="BHead">
    <w:name w:val="B Head"/>
    <w:rsid w:val="00CA6D66"/>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CA6D66"/>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CA6D66"/>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CA6D66"/>
    <w:rPr>
      <w:rFonts w:ascii="CG Times" w:hAnsi="CG Times"/>
      <w:b/>
      <w:i/>
      <w:noProof w:val="0"/>
      <w:sz w:val="24"/>
      <w:lang w:val="en-US"/>
    </w:rPr>
  </w:style>
  <w:style w:type="paragraph" w:customStyle="1" w:styleId="RightPar1">
    <w:name w:val="Right Par[1]"/>
    <w:rsid w:val="00CA6D66"/>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CA6D66"/>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CA6D6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CA6D6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
    <w:name w:val="Right Par[5]"/>
    <w:rsid w:val="00CA6D6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CA6D6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CA6D6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CA6D6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rsid w:val="00CA6D66"/>
  </w:style>
  <w:style w:type="character" w:customStyle="1" w:styleId="BulletList">
    <w:name w:val="Bullet List"/>
    <w:rsid w:val="00CA6D66"/>
  </w:style>
  <w:style w:type="character" w:styleId="Lienhypertextesuivivisit">
    <w:name w:val="FollowedHyperlink"/>
    <w:uiPriority w:val="99"/>
    <w:rsid w:val="00CA6D66"/>
    <w:rPr>
      <w:color w:val="800080"/>
      <w:u w:val="single"/>
    </w:rPr>
  </w:style>
  <w:style w:type="character" w:customStyle="1" w:styleId="NormalWebCar">
    <w:name w:val="Normal (Web) Car"/>
    <w:link w:val="NormalWeb"/>
    <w:locked/>
    <w:rsid w:val="00CA6D66"/>
    <w:rPr>
      <w:rFonts w:ascii="Times New Roman" w:eastAsia="Times New Roman" w:hAnsi="Times New Roman" w:cs="Arial"/>
      <w:sz w:val="24"/>
      <w:szCs w:val="24"/>
      <w:lang w:val="fr-FR" w:eastAsia="fr-FR"/>
    </w:rPr>
  </w:style>
  <w:style w:type="paragraph" w:styleId="Retrait1religne">
    <w:name w:val="Body Text First Indent"/>
    <w:basedOn w:val="Corpsdetexte"/>
    <w:link w:val="Retrait1religneCar"/>
    <w:rsid w:val="00CA6D66"/>
    <w:pPr>
      <w:widowControl/>
      <w:overflowPunct w:val="0"/>
      <w:autoSpaceDE w:val="0"/>
      <w:autoSpaceDN w:val="0"/>
      <w:adjustRightInd w:val="0"/>
      <w:spacing w:line="240" w:lineRule="auto"/>
      <w:ind w:firstLine="210"/>
      <w:textAlignment w:val="baseline"/>
    </w:pPr>
    <w:rPr>
      <w:rFonts w:ascii="Times New Roman" w:eastAsia="Times New Roman" w:hAnsi="Times New Roman" w:cs="Times New Roman"/>
      <w:kern w:val="0"/>
      <w:sz w:val="24"/>
      <w:szCs w:val="20"/>
      <w:lang w:val="en-US"/>
    </w:rPr>
  </w:style>
  <w:style w:type="character" w:customStyle="1" w:styleId="Retrait1religneCar">
    <w:name w:val="Retrait 1re ligne Car"/>
    <w:basedOn w:val="CorpsdetexteCar"/>
    <w:link w:val="Retrait1religne"/>
    <w:rsid w:val="00CA6D66"/>
    <w:rPr>
      <w:rFonts w:ascii="Times New Roman" w:eastAsia="Times New Roman" w:hAnsi="Times New Roman" w:cs="Times New Roman"/>
      <w:kern w:val="18"/>
      <w:sz w:val="24"/>
      <w:szCs w:val="20"/>
      <w:lang w:val="en-US"/>
    </w:rPr>
  </w:style>
  <w:style w:type="paragraph" w:styleId="Retraitcorpset1relig">
    <w:name w:val="Body Text First Indent 2"/>
    <w:basedOn w:val="Corpsdetexte2"/>
    <w:link w:val="Retraitcorpset1religCar"/>
    <w:rsid w:val="00CA6D66"/>
    <w:pPr>
      <w:suppressAutoHyphens/>
      <w:overflowPunct w:val="0"/>
      <w:autoSpaceDE w:val="0"/>
      <w:autoSpaceDN w:val="0"/>
      <w:adjustRightInd w:val="0"/>
      <w:spacing w:after="120" w:line="240" w:lineRule="auto"/>
      <w:ind w:left="360" w:firstLine="210"/>
      <w:textAlignment w:val="baseline"/>
    </w:pPr>
    <w:rPr>
      <w:rFonts w:ascii="Times New Roman" w:hAnsi="Times New Roman" w:cs="Times New Roman"/>
      <w:sz w:val="24"/>
      <w:lang w:val="en-US"/>
    </w:rPr>
  </w:style>
  <w:style w:type="character" w:customStyle="1" w:styleId="Retraitcorpset1religCar">
    <w:name w:val="Retrait corps et 1re lig. Car"/>
    <w:basedOn w:val="RetraitcorpsdetexteCar"/>
    <w:link w:val="Retraitcorpset1relig"/>
    <w:rsid w:val="00CA6D66"/>
    <w:rPr>
      <w:rFonts w:ascii="Times New Roman" w:eastAsia="Times New Roman" w:hAnsi="Times New Roman" w:cs="Times New Roman"/>
      <w:kern w:val="1"/>
      <w:sz w:val="24"/>
      <w:szCs w:val="20"/>
      <w:lang w:val="en-US"/>
    </w:rPr>
  </w:style>
  <w:style w:type="paragraph" w:styleId="Formuledepolitesse">
    <w:name w:val="Closing"/>
    <w:basedOn w:val="Normal"/>
    <w:link w:val="FormuledepolitesseCar"/>
    <w:rsid w:val="00CA6D66"/>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FormuledepolitesseCar">
    <w:name w:val="Formule de politesse Car"/>
    <w:basedOn w:val="Policepardfaut"/>
    <w:link w:val="Formuledepolitesse"/>
    <w:rsid w:val="00CA6D66"/>
    <w:rPr>
      <w:rFonts w:ascii="Times New Roman" w:eastAsia="Times New Roman" w:hAnsi="Times New Roman" w:cs="Times New Roman"/>
      <w:sz w:val="24"/>
      <w:szCs w:val="20"/>
      <w:lang w:val="en-US"/>
    </w:rPr>
  </w:style>
  <w:style w:type="paragraph" w:styleId="Date">
    <w:name w:val="Date"/>
    <w:basedOn w:val="Normal"/>
    <w:next w:val="Normal"/>
    <w:link w:val="DateCar"/>
    <w:rsid w:val="00CA6D6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DateCar">
    <w:name w:val="Date Car"/>
    <w:basedOn w:val="Policepardfaut"/>
    <w:link w:val="Date"/>
    <w:rsid w:val="00CA6D66"/>
    <w:rPr>
      <w:rFonts w:ascii="Times New Roman" w:eastAsia="Times New Roman" w:hAnsi="Times New Roman" w:cs="Times New Roman"/>
      <w:sz w:val="24"/>
      <w:szCs w:val="20"/>
      <w:lang w:val="en-US"/>
    </w:rPr>
  </w:style>
  <w:style w:type="paragraph" w:styleId="Signaturelectronique">
    <w:name w:val="E-mail Signature"/>
    <w:basedOn w:val="Normal"/>
    <w:link w:val="SignaturelectroniqueCar"/>
    <w:rsid w:val="00CA6D6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ignaturelectroniqueCar">
    <w:name w:val="Signature électronique Car"/>
    <w:basedOn w:val="Policepardfaut"/>
    <w:link w:val="Signaturelectronique"/>
    <w:rsid w:val="00CA6D66"/>
    <w:rPr>
      <w:rFonts w:ascii="Times New Roman" w:eastAsia="Times New Roman" w:hAnsi="Times New Roman" w:cs="Times New Roman"/>
      <w:sz w:val="24"/>
      <w:szCs w:val="20"/>
      <w:lang w:val="en-US"/>
    </w:rPr>
  </w:style>
  <w:style w:type="paragraph" w:styleId="Adressedestinataire">
    <w:name w:val="envelope address"/>
    <w:basedOn w:val="Normal"/>
    <w:rsid w:val="00CA6D66"/>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Arial" w:eastAsia="Times New Roman" w:hAnsi="Arial" w:cs="Times New Roman"/>
      <w:sz w:val="24"/>
      <w:szCs w:val="20"/>
      <w:lang w:val="en-US"/>
    </w:rPr>
  </w:style>
  <w:style w:type="paragraph" w:styleId="Adresseexpditeur">
    <w:name w:val="envelope return"/>
    <w:basedOn w:val="Normal"/>
    <w:rsid w:val="00CA6D66"/>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US"/>
    </w:rPr>
  </w:style>
  <w:style w:type="paragraph" w:styleId="AdresseHTML">
    <w:name w:val="HTML Address"/>
    <w:basedOn w:val="Normal"/>
    <w:link w:val="AdresseHTMLCar"/>
    <w:rsid w:val="00CA6D6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AdresseHTMLCar">
    <w:name w:val="Adresse HTML Car"/>
    <w:basedOn w:val="Policepardfaut"/>
    <w:link w:val="AdresseHTML"/>
    <w:rsid w:val="00CA6D66"/>
    <w:rPr>
      <w:rFonts w:ascii="Times New Roman" w:eastAsia="Times New Roman" w:hAnsi="Times New Roman" w:cs="Times New Roman"/>
      <w:i/>
      <w:sz w:val="24"/>
      <w:szCs w:val="20"/>
      <w:lang w:val="en-US"/>
    </w:rPr>
  </w:style>
  <w:style w:type="paragraph" w:styleId="PrformatHTML">
    <w:name w:val="HTML Preformatted"/>
    <w:basedOn w:val="Normal"/>
    <w:link w:val="PrformatHTMLCar"/>
    <w:rsid w:val="00CA6D66"/>
    <w:pPr>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PrformatHTMLCar">
    <w:name w:val="Préformaté HTML Car"/>
    <w:basedOn w:val="Policepardfaut"/>
    <w:link w:val="PrformatHTML"/>
    <w:rsid w:val="00CA6D66"/>
    <w:rPr>
      <w:rFonts w:ascii="Courier New" w:eastAsia="Times New Roman" w:hAnsi="Courier New" w:cs="Times New Roman"/>
      <w:sz w:val="20"/>
      <w:szCs w:val="20"/>
      <w:lang w:val="en-US"/>
    </w:rPr>
  </w:style>
  <w:style w:type="paragraph" w:styleId="Index3">
    <w:name w:val="index 3"/>
    <w:basedOn w:val="Normal"/>
    <w:next w:val="Normal"/>
    <w:rsid w:val="00CA6D66"/>
    <w:pPr>
      <w:suppressAutoHyphens/>
      <w:overflowPunct w:val="0"/>
      <w:autoSpaceDE w:val="0"/>
      <w:autoSpaceDN w:val="0"/>
      <w:adjustRightInd w:val="0"/>
      <w:spacing w:after="0" w:line="240" w:lineRule="auto"/>
      <w:ind w:left="720" w:hanging="240"/>
      <w:jc w:val="both"/>
      <w:textAlignment w:val="baseline"/>
    </w:pPr>
    <w:rPr>
      <w:rFonts w:ascii="Times New Roman" w:eastAsia="Times New Roman" w:hAnsi="Times New Roman" w:cs="Times New Roman"/>
      <w:sz w:val="24"/>
      <w:szCs w:val="20"/>
      <w:lang w:val="en-US"/>
    </w:rPr>
  </w:style>
  <w:style w:type="paragraph" w:styleId="Index4">
    <w:name w:val="index 4"/>
    <w:basedOn w:val="Normal"/>
    <w:next w:val="Normal"/>
    <w:rsid w:val="00CA6D66"/>
    <w:pPr>
      <w:suppressAutoHyphens/>
      <w:overflowPunct w:val="0"/>
      <w:autoSpaceDE w:val="0"/>
      <w:autoSpaceDN w:val="0"/>
      <w:adjustRightInd w:val="0"/>
      <w:spacing w:after="0" w:line="240" w:lineRule="auto"/>
      <w:ind w:left="960" w:hanging="240"/>
      <w:jc w:val="both"/>
      <w:textAlignment w:val="baseline"/>
    </w:pPr>
    <w:rPr>
      <w:rFonts w:ascii="Times New Roman" w:eastAsia="Times New Roman" w:hAnsi="Times New Roman" w:cs="Times New Roman"/>
      <w:sz w:val="24"/>
      <w:szCs w:val="20"/>
      <w:lang w:val="en-US"/>
    </w:rPr>
  </w:style>
  <w:style w:type="paragraph" w:styleId="Index5">
    <w:name w:val="index 5"/>
    <w:basedOn w:val="Normal"/>
    <w:next w:val="Normal"/>
    <w:rsid w:val="00CA6D66"/>
    <w:pPr>
      <w:suppressAutoHyphens/>
      <w:overflowPunct w:val="0"/>
      <w:autoSpaceDE w:val="0"/>
      <w:autoSpaceDN w:val="0"/>
      <w:adjustRightInd w:val="0"/>
      <w:spacing w:after="0" w:line="240" w:lineRule="auto"/>
      <w:ind w:left="1200" w:hanging="240"/>
      <w:jc w:val="both"/>
      <w:textAlignment w:val="baseline"/>
    </w:pPr>
    <w:rPr>
      <w:rFonts w:ascii="Times New Roman" w:eastAsia="Times New Roman" w:hAnsi="Times New Roman" w:cs="Times New Roman"/>
      <w:sz w:val="24"/>
      <w:szCs w:val="20"/>
      <w:lang w:val="en-US"/>
    </w:rPr>
  </w:style>
  <w:style w:type="paragraph" w:styleId="Index6">
    <w:name w:val="index 6"/>
    <w:basedOn w:val="Normal"/>
    <w:next w:val="Normal"/>
    <w:rsid w:val="00CA6D66"/>
    <w:pPr>
      <w:suppressAutoHyphens/>
      <w:overflowPunct w:val="0"/>
      <w:autoSpaceDE w:val="0"/>
      <w:autoSpaceDN w:val="0"/>
      <w:adjustRightInd w:val="0"/>
      <w:spacing w:after="0" w:line="240" w:lineRule="auto"/>
      <w:ind w:left="1440" w:hanging="240"/>
      <w:jc w:val="both"/>
      <w:textAlignment w:val="baseline"/>
    </w:pPr>
    <w:rPr>
      <w:rFonts w:ascii="Times New Roman" w:eastAsia="Times New Roman" w:hAnsi="Times New Roman" w:cs="Times New Roman"/>
      <w:sz w:val="24"/>
      <w:szCs w:val="20"/>
      <w:lang w:val="en-US"/>
    </w:rPr>
  </w:style>
  <w:style w:type="paragraph" w:styleId="Index7">
    <w:name w:val="index 7"/>
    <w:basedOn w:val="Normal"/>
    <w:next w:val="Normal"/>
    <w:rsid w:val="00CA6D66"/>
    <w:pPr>
      <w:suppressAutoHyphens/>
      <w:overflowPunct w:val="0"/>
      <w:autoSpaceDE w:val="0"/>
      <w:autoSpaceDN w:val="0"/>
      <w:adjustRightInd w:val="0"/>
      <w:spacing w:after="0" w:line="240" w:lineRule="auto"/>
      <w:ind w:left="1680" w:hanging="240"/>
      <w:jc w:val="both"/>
      <w:textAlignment w:val="baseline"/>
    </w:pPr>
    <w:rPr>
      <w:rFonts w:ascii="Times New Roman" w:eastAsia="Times New Roman" w:hAnsi="Times New Roman" w:cs="Times New Roman"/>
      <w:sz w:val="24"/>
      <w:szCs w:val="20"/>
      <w:lang w:val="en-US"/>
    </w:rPr>
  </w:style>
  <w:style w:type="paragraph" w:styleId="Index8">
    <w:name w:val="index 8"/>
    <w:basedOn w:val="Normal"/>
    <w:next w:val="Normal"/>
    <w:rsid w:val="00CA6D66"/>
    <w:pPr>
      <w:suppressAutoHyphens/>
      <w:overflowPunct w:val="0"/>
      <w:autoSpaceDE w:val="0"/>
      <w:autoSpaceDN w:val="0"/>
      <w:adjustRightInd w:val="0"/>
      <w:spacing w:after="0" w:line="240" w:lineRule="auto"/>
      <w:ind w:left="1920" w:hanging="240"/>
      <w:jc w:val="both"/>
      <w:textAlignment w:val="baseline"/>
    </w:pPr>
    <w:rPr>
      <w:rFonts w:ascii="Times New Roman" w:eastAsia="Times New Roman" w:hAnsi="Times New Roman" w:cs="Times New Roman"/>
      <w:sz w:val="24"/>
      <w:szCs w:val="20"/>
      <w:lang w:val="en-US"/>
    </w:rPr>
  </w:style>
  <w:style w:type="paragraph" w:styleId="Index9">
    <w:name w:val="index 9"/>
    <w:basedOn w:val="Normal"/>
    <w:next w:val="Normal"/>
    <w:rsid w:val="00CA6D66"/>
    <w:pPr>
      <w:suppressAutoHyphens/>
      <w:overflowPunct w:val="0"/>
      <w:autoSpaceDE w:val="0"/>
      <w:autoSpaceDN w:val="0"/>
      <w:adjustRightInd w:val="0"/>
      <w:spacing w:after="0" w:line="240" w:lineRule="auto"/>
      <w:ind w:left="2160" w:hanging="240"/>
      <w:jc w:val="both"/>
      <w:textAlignment w:val="baseline"/>
    </w:pPr>
    <w:rPr>
      <w:rFonts w:ascii="Times New Roman" w:eastAsia="Times New Roman" w:hAnsi="Times New Roman" w:cs="Times New Roman"/>
      <w:sz w:val="24"/>
      <w:szCs w:val="20"/>
      <w:lang w:val="en-US"/>
    </w:rPr>
  </w:style>
  <w:style w:type="paragraph" w:styleId="Liste3">
    <w:name w:val="List 3"/>
    <w:basedOn w:val="Normal"/>
    <w:rsid w:val="00CA6D66"/>
    <w:pPr>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4">
    <w:name w:val="List 4"/>
    <w:basedOn w:val="Normal"/>
    <w:rsid w:val="00CA6D66"/>
    <w:pPr>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5">
    <w:name w:val="List 5"/>
    <w:basedOn w:val="Normal"/>
    <w:rsid w:val="00CA6D66"/>
    <w:pPr>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puces3">
    <w:name w:val="List Bullet 3"/>
    <w:basedOn w:val="Normal"/>
    <w:rsid w:val="00CA6D66"/>
    <w:pPr>
      <w:tabs>
        <w:tab w:val="left" w:pos="1080"/>
      </w:tabs>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puces4">
    <w:name w:val="List Bullet 4"/>
    <w:basedOn w:val="Normal"/>
    <w:rsid w:val="00CA6D66"/>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puces5">
    <w:name w:val="List Bullet 5"/>
    <w:basedOn w:val="Normal"/>
    <w:rsid w:val="00CA6D66"/>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continue3">
    <w:name w:val="List Continue 3"/>
    <w:basedOn w:val="Normal"/>
    <w:rsid w:val="00CA6D66"/>
    <w:pPr>
      <w:suppressAutoHyphens/>
      <w:overflowPunct w:val="0"/>
      <w:autoSpaceDE w:val="0"/>
      <w:autoSpaceDN w:val="0"/>
      <w:adjustRightInd w:val="0"/>
      <w:spacing w:after="120" w:line="240" w:lineRule="auto"/>
      <w:ind w:left="1080"/>
      <w:jc w:val="both"/>
      <w:textAlignment w:val="baseline"/>
    </w:pPr>
    <w:rPr>
      <w:rFonts w:ascii="Times New Roman" w:eastAsia="Times New Roman" w:hAnsi="Times New Roman" w:cs="Times New Roman"/>
      <w:sz w:val="24"/>
      <w:szCs w:val="20"/>
      <w:lang w:val="en-US"/>
    </w:rPr>
  </w:style>
  <w:style w:type="paragraph" w:styleId="Listecontinue4">
    <w:name w:val="List Continue 4"/>
    <w:basedOn w:val="Normal"/>
    <w:rsid w:val="00CA6D66"/>
    <w:pPr>
      <w:suppressAutoHyphens/>
      <w:overflowPunct w:val="0"/>
      <w:autoSpaceDE w:val="0"/>
      <w:autoSpaceDN w:val="0"/>
      <w:adjustRightInd w:val="0"/>
      <w:spacing w:after="120" w:line="240" w:lineRule="auto"/>
      <w:ind w:left="1440"/>
      <w:jc w:val="both"/>
      <w:textAlignment w:val="baseline"/>
    </w:pPr>
    <w:rPr>
      <w:rFonts w:ascii="Times New Roman" w:eastAsia="Times New Roman" w:hAnsi="Times New Roman" w:cs="Times New Roman"/>
      <w:sz w:val="24"/>
      <w:szCs w:val="20"/>
      <w:lang w:val="en-US"/>
    </w:rPr>
  </w:style>
  <w:style w:type="paragraph" w:styleId="Listecontinue5">
    <w:name w:val="List Continue 5"/>
    <w:basedOn w:val="Normal"/>
    <w:rsid w:val="00CA6D66"/>
    <w:pPr>
      <w:suppressAutoHyphens/>
      <w:overflowPunct w:val="0"/>
      <w:autoSpaceDE w:val="0"/>
      <w:autoSpaceDN w:val="0"/>
      <w:adjustRightInd w:val="0"/>
      <w:spacing w:after="120" w:line="240" w:lineRule="auto"/>
      <w:ind w:left="1800"/>
      <w:jc w:val="both"/>
      <w:textAlignment w:val="baseline"/>
    </w:pPr>
    <w:rPr>
      <w:rFonts w:ascii="Times New Roman" w:eastAsia="Times New Roman" w:hAnsi="Times New Roman" w:cs="Times New Roman"/>
      <w:sz w:val="24"/>
      <w:szCs w:val="20"/>
      <w:lang w:val="en-US"/>
    </w:rPr>
  </w:style>
  <w:style w:type="paragraph" w:styleId="Listenumros">
    <w:name w:val="List Number"/>
    <w:basedOn w:val="Normal"/>
    <w:rsid w:val="00CA6D66"/>
    <w:pPr>
      <w:tabs>
        <w:tab w:val="left" w:pos="360"/>
      </w:tabs>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rPr>
  </w:style>
  <w:style w:type="paragraph" w:styleId="Listenumros2">
    <w:name w:val="List Number 2"/>
    <w:basedOn w:val="Normal"/>
    <w:rsid w:val="00CA6D66"/>
    <w:pPr>
      <w:tabs>
        <w:tab w:val="left" w:pos="720"/>
      </w:tabs>
      <w:suppressAutoHyphens/>
      <w:overflowPunct w:val="0"/>
      <w:autoSpaceDE w:val="0"/>
      <w:autoSpaceDN w:val="0"/>
      <w:adjustRightInd w:val="0"/>
      <w:spacing w:after="0" w:line="240" w:lineRule="auto"/>
      <w:ind w:left="720" w:hanging="360"/>
      <w:jc w:val="both"/>
      <w:textAlignment w:val="baseline"/>
    </w:pPr>
    <w:rPr>
      <w:rFonts w:ascii="Times New Roman" w:eastAsia="Times New Roman" w:hAnsi="Times New Roman" w:cs="Times New Roman"/>
      <w:sz w:val="24"/>
      <w:szCs w:val="20"/>
      <w:lang w:val="en-US"/>
    </w:rPr>
  </w:style>
  <w:style w:type="paragraph" w:styleId="Listenumros3">
    <w:name w:val="List Number 3"/>
    <w:basedOn w:val="Normal"/>
    <w:rsid w:val="00CA6D66"/>
    <w:pPr>
      <w:tabs>
        <w:tab w:val="left" w:pos="1080"/>
      </w:tabs>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numros4">
    <w:name w:val="List Number 4"/>
    <w:basedOn w:val="Normal"/>
    <w:rsid w:val="00CA6D66"/>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numros5">
    <w:name w:val="List Number 5"/>
    <w:basedOn w:val="Normal"/>
    <w:rsid w:val="00CA6D66"/>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Textedemacro">
    <w:name w:val="macro"/>
    <w:link w:val="TextedemacroCar"/>
    <w:semiHidden/>
    <w:rsid w:val="00CA6D66"/>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TextedemacroCar">
    <w:name w:val="Texte de macro Car"/>
    <w:basedOn w:val="Policepardfaut"/>
    <w:link w:val="Textedemacro"/>
    <w:semiHidden/>
    <w:rsid w:val="00CA6D66"/>
    <w:rPr>
      <w:rFonts w:ascii="Courier New" w:eastAsia="Times New Roman" w:hAnsi="Courier New" w:cs="Times New Roman"/>
      <w:sz w:val="20"/>
      <w:szCs w:val="20"/>
      <w:lang w:val="en-US"/>
    </w:rPr>
  </w:style>
  <w:style w:type="paragraph" w:styleId="En-ttedemessage">
    <w:name w:val="Message Header"/>
    <w:basedOn w:val="Normal"/>
    <w:link w:val="En-ttedemessageCar"/>
    <w:rsid w:val="00CA6D66"/>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spacing w:after="0" w:line="240" w:lineRule="auto"/>
      <w:ind w:left="1080" w:hanging="1080"/>
      <w:jc w:val="both"/>
      <w:textAlignment w:val="baseline"/>
    </w:pPr>
    <w:rPr>
      <w:rFonts w:ascii="Arial" w:eastAsia="Times New Roman" w:hAnsi="Arial" w:cs="Times New Roman"/>
      <w:sz w:val="24"/>
      <w:szCs w:val="20"/>
      <w:lang w:val="en-US"/>
    </w:rPr>
  </w:style>
  <w:style w:type="character" w:customStyle="1" w:styleId="En-ttedemessageCar">
    <w:name w:val="En-tête de message Car"/>
    <w:basedOn w:val="Policepardfaut"/>
    <w:link w:val="En-ttedemessage"/>
    <w:rsid w:val="00CA6D66"/>
    <w:rPr>
      <w:rFonts w:ascii="Arial" w:eastAsia="Times New Roman" w:hAnsi="Arial" w:cs="Times New Roman"/>
      <w:sz w:val="24"/>
      <w:szCs w:val="20"/>
      <w:shd w:val="pct20" w:color="auto" w:fill="auto"/>
      <w:lang w:val="en-US"/>
    </w:rPr>
  </w:style>
  <w:style w:type="paragraph" w:styleId="Retraitnormal">
    <w:name w:val="Normal Indent"/>
    <w:basedOn w:val="Normal"/>
    <w:rsid w:val="00CA6D66"/>
    <w:pPr>
      <w:suppressAutoHyphens/>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val="en-US"/>
    </w:rPr>
  </w:style>
  <w:style w:type="paragraph" w:styleId="Titredenote">
    <w:name w:val="Note Heading"/>
    <w:basedOn w:val="Normal"/>
    <w:next w:val="Normal"/>
    <w:link w:val="TitredenoteCar"/>
    <w:rsid w:val="00CA6D6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TitredenoteCar">
    <w:name w:val="Titre de note Car"/>
    <w:basedOn w:val="Policepardfaut"/>
    <w:link w:val="Titredenote"/>
    <w:rsid w:val="00CA6D66"/>
    <w:rPr>
      <w:rFonts w:ascii="Times New Roman" w:eastAsia="Times New Roman" w:hAnsi="Times New Roman" w:cs="Times New Roman"/>
      <w:sz w:val="24"/>
      <w:szCs w:val="20"/>
      <w:lang w:val="en-US"/>
    </w:rPr>
  </w:style>
  <w:style w:type="paragraph" w:styleId="Textebrut">
    <w:name w:val="Plain Text"/>
    <w:basedOn w:val="Normal"/>
    <w:link w:val="TextebrutCar"/>
    <w:rsid w:val="00CA6D66"/>
    <w:pPr>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TextebrutCar">
    <w:name w:val="Texte brut Car"/>
    <w:basedOn w:val="Policepardfaut"/>
    <w:link w:val="Textebrut"/>
    <w:rsid w:val="00CA6D66"/>
    <w:rPr>
      <w:rFonts w:ascii="Courier New" w:eastAsia="Times New Roman" w:hAnsi="Courier New" w:cs="Times New Roman"/>
      <w:sz w:val="20"/>
      <w:szCs w:val="20"/>
      <w:lang w:val="en-US"/>
    </w:rPr>
  </w:style>
  <w:style w:type="paragraph" w:styleId="Salutations">
    <w:name w:val="Salutation"/>
    <w:basedOn w:val="Normal"/>
    <w:next w:val="Normal"/>
    <w:link w:val="SalutationsCar"/>
    <w:rsid w:val="00CA6D6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alutationsCar">
    <w:name w:val="Salutations Car"/>
    <w:basedOn w:val="Policepardfaut"/>
    <w:link w:val="Salutations"/>
    <w:rsid w:val="00CA6D66"/>
    <w:rPr>
      <w:rFonts w:ascii="Times New Roman" w:eastAsia="Times New Roman" w:hAnsi="Times New Roman" w:cs="Times New Roman"/>
      <w:sz w:val="24"/>
      <w:szCs w:val="20"/>
      <w:lang w:val="en-US"/>
    </w:rPr>
  </w:style>
  <w:style w:type="paragraph" w:styleId="Signature">
    <w:name w:val="Signature"/>
    <w:basedOn w:val="Normal"/>
    <w:link w:val="SignatureCar"/>
    <w:rsid w:val="00CA6D66"/>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SignatureCar">
    <w:name w:val="Signature Car"/>
    <w:basedOn w:val="Policepardfaut"/>
    <w:link w:val="Signature"/>
    <w:rsid w:val="00CA6D66"/>
    <w:rPr>
      <w:rFonts w:ascii="Times New Roman" w:eastAsia="Times New Roman" w:hAnsi="Times New Roman" w:cs="Times New Roman"/>
      <w:sz w:val="24"/>
      <w:szCs w:val="20"/>
      <w:lang w:val="en-US"/>
    </w:rPr>
  </w:style>
  <w:style w:type="paragraph" w:styleId="Tabledesrfrencesjuridiques">
    <w:name w:val="table of authorities"/>
    <w:basedOn w:val="Normal"/>
    <w:next w:val="Normal"/>
    <w:semiHidden/>
    <w:rsid w:val="00CA6D66"/>
    <w:pPr>
      <w:suppressAutoHyphens/>
      <w:overflowPunct w:val="0"/>
      <w:autoSpaceDE w:val="0"/>
      <w:autoSpaceDN w:val="0"/>
      <w:adjustRightInd w:val="0"/>
      <w:spacing w:after="0" w:line="240" w:lineRule="auto"/>
      <w:ind w:left="240" w:hanging="240"/>
      <w:jc w:val="both"/>
      <w:textAlignment w:val="baseline"/>
    </w:pPr>
    <w:rPr>
      <w:rFonts w:ascii="Times New Roman" w:eastAsia="Times New Roman" w:hAnsi="Times New Roman" w:cs="Times New Roman"/>
      <w:sz w:val="24"/>
      <w:szCs w:val="20"/>
      <w:lang w:val="en-US"/>
    </w:rPr>
  </w:style>
  <w:style w:type="paragraph" w:styleId="Tabledesillustrations">
    <w:name w:val="table of figures"/>
    <w:basedOn w:val="Normal"/>
    <w:next w:val="Normal"/>
    <w:rsid w:val="00CA6D66"/>
    <w:pPr>
      <w:suppressAutoHyphens/>
      <w:overflowPunct w:val="0"/>
      <w:autoSpaceDE w:val="0"/>
      <w:autoSpaceDN w:val="0"/>
      <w:adjustRightInd w:val="0"/>
      <w:spacing w:after="0" w:line="240" w:lineRule="auto"/>
      <w:ind w:left="480" w:hanging="480"/>
      <w:jc w:val="both"/>
      <w:textAlignment w:val="baseline"/>
    </w:pPr>
    <w:rPr>
      <w:rFonts w:ascii="Times New Roman" w:eastAsia="Times New Roman" w:hAnsi="Times New Roman" w:cs="Times New Roman"/>
      <w:sz w:val="24"/>
      <w:szCs w:val="20"/>
      <w:lang w:val="en-US"/>
    </w:rPr>
  </w:style>
  <w:style w:type="character" w:styleId="lev">
    <w:name w:val="Strong"/>
    <w:qFormat/>
    <w:rsid w:val="00CA6D66"/>
    <w:rPr>
      <w:b/>
      <w:bCs/>
    </w:rPr>
  </w:style>
  <w:style w:type="paragraph" w:customStyle="1" w:styleId="Technique4">
    <w:name w:val="Technique 4"/>
    <w:rsid w:val="00CA6D66"/>
    <w:pPr>
      <w:tabs>
        <w:tab w:val="left" w:pos="-720"/>
      </w:tabs>
      <w:suppressAutoHyphens/>
      <w:spacing w:after="0" w:line="240" w:lineRule="auto"/>
    </w:pPr>
    <w:rPr>
      <w:rFonts w:ascii="Courier New" w:eastAsia="Times New Roman" w:hAnsi="Courier New" w:cs="Times New Roman"/>
      <w:b/>
      <w:sz w:val="24"/>
      <w:szCs w:val="20"/>
      <w:lang w:val="en-US" w:eastAsia="fr-FR"/>
    </w:rPr>
  </w:style>
  <w:style w:type="paragraph" w:customStyle="1" w:styleId="12">
    <w:name w:val="12"/>
    <w:rsid w:val="00CA6D66"/>
    <w:pPr>
      <w:spacing w:after="0" w:line="240" w:lineRule="auto"/>
      <w:jc w:val="both"/>
    </w:pPr>
    <w:rPr>
      <w:rFonts w:ascii="Courier" w:eastAsia="Times New Roman" w:hAnsi="Courier" w:cs="Times New Roman"/>
      <w:sz w:val="24"/>
      <w:szCs w:val="20"/>
      <w:lang w:val="it-IT" w:eastAsia="fr-FR"/>
    </w:rPr>
  </w:style>
  <w:style w:type="paragraph" w:customStyle="1" w:styleId="10">
    <w:name w:val="10"/>
    <w:rsid w:val="00CA6D66"/>
    <w:pPr>
      <w:spacing w:after="0" w:line="240" w:lineRule="auto"/>
      <w:jc w:val="both"/>
    </w:pPr>
    <w:rPr>
      <w:rFonts w:ascii="Courier" w:eastAsia="Times New Roman" w:hAnsi="Courier" w:cs="Times New Roman"/>
      <w:sz w:val="20"/>
      <w:szCs w:val="20"/>
      <w:lang w:val="it-IT" w:eastAsia="fr-FR"/>
    </w:rPr>
  </w:style>
  <w:style w:type="paragraph" w:customStyle="1" w:styleId="08">
    <w:name w:val="08"/>
    <w:rsid w:val="00CA6D66"/>
    <w:pPr>
      <w:spacing w:after="0" w:line="240" w:lineRule="auto"/>
      <w:jc w:val="both"/>
    </w:pPr>
    <w:rPr>
      <w:rFonts w:ascii="Courier" w:eastAsia="Times New Roman" w:hAnsi="Courier" w:cs="Times New Roman"/>
      <w:sz w:val="16"/>
      <w:szCs w:val="20"/>
      <w:lang w:val="it-IT" w:eastAsia="fr-FR"/>
    </w:rPr>
  </w:style>
  <w:style w:type="paragraph" w:customStyle="1" w:styleId="06">
    <w:name w:val="06"/>
    <w:rsid w:val="00CA6D66"/>
    <w:pPr>
      <w:spacing w:after="0" w:line="240" w:lineRule="auto"/>
      <w:jc w:val="both"/>
    </w:pPr>
    <w:rPr>
      <w:rFonts w:ascii="Courier" w:eastAsia="Times New Roman" w:hAnsi="Courier" w:cs="Times New Roman"/>
      <w:sz w:val="12"/>
      <w:szCs w:val="20"/>
      <w:lang w:val="it-IT" w:eastAsia="fr-FR"/>
    </w:rPr>
  </w:style>
  <w:style w:type="paragraph" w:customStyle="1" w:styleId="Gauchedes2paragraphes">
    <w:name w:val="Gauche des 2 paragraphes"/>
    <w:rsid w:val="00CA6D66"/>
    <w:pPr>
      <w:spacing w:after="0" w:line="240" w:lineRule="auto"/>
      <w:ind w:right="4031"/>
      <w:jc w:val="both"/>
    </w:pPr>
    <w:rPr>
      <w:rFonts w:ascii="Courier" w:eastAsia="Times New Roman" w:hAnsi="Courier" w:cs="Times New Roman"/>
      <w:sz w:val="16"/>
      <w:szCs w:val="20"/>
      <w:lang w:val="it-IT" w:eastAsia="fr-FR"/>
    </w:rPr>
  </w:style>
  <w:style w:type="paragraph" w:customStyle="1" w:styleId="TM">
    <w:name w:val="TM"/>
    <w:rsid w:val="00CA6D66"/>
    <w:pPr>
      <w:spacing w:after="0" w:line="240" w:lineRule="auto"/>
      <w:jc w:val="both"/>
    </w:pPr>
    <w:rPr>
      <w:rFonts w:ascii="Times" w:eastAsia="Times New Roman" w:hAnsi="Times" w:cs="Times New Roman"/>
      <w:sz w:val="20"/>
      <w:szCs w:val="20"/>
      <w:lang w:val="it-IT" w:eastAsia="fr-FR"/>
    </w:rPr>
  </w:style>
  <w:style w:type="paragraph" w:customStyle="1" w:styleId="HV">
    <w:name w:val="HV"/>
    <w:rsid w:val="00CA6D66"/>
    <w:pPr>
      <w:spacing w:after="0" w:line="240" w:lineRule="auto"/>
      <w:jc w:val="both"/>
    </w:pPr>
    <w:rPr>
      <w:rFonts w:ascii="Helvetica" w:eastAsia="Times New Roman" w:hAnsi="Helvetica" w:cs="Times New Roman"/>
      <w:sz w:val="20"/>
      <w:szCs w:val="20"/>
      <w:lang w:val="it-IT" w:eastAsia="fr-FR"/>
    </w:rPr>
  </w:style>
  <w:style w:type="paragraph" w:customStyle="1" w:styleId="EL">
    <w:name w:val="EL"/>
    <w:rsid w:val="00CA6D66"/>
    <w:pPr>
      <w:spacing w:after="0" w:line="240" w:lineRule="auto"/>
      <w:jc w:val="both"/>
    </w:pPr>
    <w:rPr>
      <w:rFonts w:ascii="Elite" w:eastAsia="Times New Roman" w:hAnsi="Elite" w:cs="Times New Roman"/>
      <w:sz w:val="20"/>
      <w:szCs w:val="20"/>
      <w:lang w:val="it-IT" w:eastAsia="fr-FR"/>
    </w:rPr>
  </w:style>
  <w:style w:type="paragraph" w:customStyle="1" w:styleId="SY">
    <w:name w:val="SY"/>
    <w:rsid w:val="00CA6D66"/>
    <w:pPr>
      <w:spacing w:after="0" w:line="240" w:lineRule="auto"/>
      <w:jc w:val="both"/>
    </w:pPr>
    <w:rPr>
      <w:rFonts w:ascii="Prestige" w:eastAsia="Times New Roman" w:hAnsi="Prestige" w:cs="Times New Roman"/>
      <w:sz w:val="20"/>
      <w:szCs w:val="20"/>
      <w:lang w:val="it-IT" w:eastAsia="fr-FR"/>
    </w:rPr>
  </w:style>
  <w:style w:type="paragraph" w:customStyle="1" w:styleId="Droitedes2paragraphes">
    <w:name w:val="Droite des 2 paragraphes"/>
    <w:rsid w:val="00CA6D66"/>
    <w:pPr>
      <w:spacing w:after="0" w:line="240" w:lineRule="auto"/>
      <w:ind w:left="4797"/>
      <w:jc w:val="both"/>
    </w:pPr>
    <w:rPr>
      <w:rFonts w:ascii="Courier" w:eastAsia="Times New Roman" w:hAnsi="Courier" w:cs="Times New Roman"/>
      <w:sz w:val="16"/>
      <w:szCs w:val="20"/>
      <w:lang w:val="it-IT" w:eastAsia="fr-FR"/>
    </w:rPr>
  </w:style>
  <w:style w:type="paragraph" w:customStyle="1" w:styleId="Gauchedes2paragra">
    <w:name w:val="Gauche des 2 paragra"/>
    <w:rsid w:val="00CA6D66"/>
    <w:pPr>
      <w:spacing w:after="0" w:line="240" w:lineRule="atLeast"/>
      <w:ind w:right="4031"/>
      <w:jc w:val="both"/>
    </w:pPr>
    <w:rPr>
      <w:rFonts w:ascii="Courier" w:eastAsia="Times New Roman" w:hAnsi="Courier" w:cs="Times New Roman"/>
      <w:sz w:val="16"/>
      <w:szCs w:val="20"/>
      <w:lang w:val="it-IT" w:eastAsia="fr-FR"/>
    </w:rPr>
  </w:style>
  <w:style w:type="paragraph" w:customStyle="1" w:styleId="Droitedes2paragra">
    <w:name w:val="Droite des 2 paragra"/>
    <w:rsid w:val="00CA6D66"/>
    <w:pPr>
      <w:spacing w:after="0" w:line="240" w:lineRule="atLeast"/>
      <w:ind w:left="4797"/>
      <w:jc w:val="both"/>
    </w:pPr>
    <w:rPr>
      <w:rFonts w:ascii="Courier" w:eastAsia="Times New Roman" w:hAnsi="Courier" w:cs="Times New Roman"/>
      <w:sz w:val="16"/>
      <w:szCs w:val="20"/>
      <w:lang w:val="it-IT" w:eastAsia="fr-FR"/>
    </w:rPr>
  </w:style>
  <w:style w:type="paragraph" w:customStyle="1" w:styleId="Carattere">
    <w:name w:val="Carattere"/>
    <w:next w:val="Normal"/>
    <w:rsid w:val="00CA6D66"/>
    <w:pPr>
      <w:spacing w:after="0" w:line="240" w:lineRule="auto"/>
    </w:pPr>
    <w:rPr>
      <w:rFonts w:ascii="Courier" w:eastAsia="Times New Roman" w:hAnsi="Courier" w:cs="Times New Roman"/>
      <w:sz w:val="20"/>
      <w:szCs w:val="20"/>
      <w:lang w:val="fr-FR" w:eastAsia="fr-FR"/>
    </w:rPr>
  </w:style>
  <w:style w:type="paragraph" w:customStyle="1" w:styleId="Head52">
    <w:name w:val="Head 5.2"/>
    <w:rsid w:val="00CA6D66"/>
    <w:pPr>
      <w:widowControl w:val="0"/>
      <w:tabs>
        <w:tab w:val="left" w:pos="-720"/>
      </w:tabs>
      <w:suppressAutoHyphens/>
      <w:spacing w:after="0" w:line="240" w:lineRule="auto"/>
      <w:jc w:val="both"/>
    </w:pPr>
    <w:rPr>
      <w:rFonts w:ascii="Courier New" w:eastAsia="Times New Roman" w:hAnsi="Courier New" w:cs="Courier New"/>
      <w:b/>
      <w:bCs/>
      <w:snapToGrid w:val="0"/>
      <w:spacing w:val="-2"/>
      <w:sz w:val="20"/>
      <w:szCs w:val="20"/>
      <w:lang w:val="fr-FR" w:eastAsia="fr-FR"/>
    </w:rPr>
  </w:style>
  <w:style w:type="paragraph" w:customStyle="1" w:styleId="Par10">
    <w:name w:val="Par 1"/>
    <w:basedOn w:val="Normal"/>
    <w:rsid w:val="00CA6D66"/>
    <w:pPr>
      <w:suppressAutoHyphens/>
      <w:spacing w:after="0" w:line="240" w:lineRule="auto"/>
      <w:ind w:left="709"/>
      <w:jc w:val="both"/>
    </w:pPr>
    <w:rPr>
      <w:rFonts w:ascii="Times New Roman" w:eastAsia="Times New Roman" w:hAnsi="Times New Roman" w:cs="Times New Roman"/>
      <w:spacing w:val="-3"/>
      <w:sz w:val="20"/>
      <w:szCs w:val="20"/>
      <w:lang w:val="fr-FR"/>
    </w:rPr>
  </w:style>
  <w:style w:type="paragraph" w:customStyle="1" w:styleId="puce20">
    <w:name w:val="puce2"/>
    <w:basedOn w:val="Normal"/>
    <w:rsid w:val="00CA6D66"/>
    <w:pPr>
      <w:tabs>
        <w:tab w:val="num" w:pos="360"/>
      </w:tabs>
      <w:spacing w:after="0" w:line="240" w:lineRule="auto"/>
      <w:ind w:left="360" w:hanging="360"/>
    </w:pPr>
    <w:rPr>
      <w:rFonts w:ascii="Arial" w:eastAsia="Times New Roman" w:hAnsi="Arial" w:cs="Times New Roman"/>
      <w:snapToGrid w:val="0"/>
      <w:sz w:val="22"/>
      <w:szCs w:val="20"/>
      <w:lang w:val="fr-FR" w:eastAsia="fr-FR"/>
    </w:rPr>
  </w:style>
  <w:style w:type="paragraph" w:customStyle="1" w:styleId="font5">
    <w:name w:val="font5"/>
    <w:basedOn w:val="Normal"/>
    <w:rsid w:val="00CA6D66"/>
    <w:pPr>
      <w:autoSpaceDE w:val="0"/>
      <w:autoSpaceDN w:val="0"/>
      <w:spacing w:before="100" w:after="100" w:line="240" w:lineRule="auto"/>
      <w:jc w:val="both"/>
    </w:pPr>
    <w:rPr>
      <w:rFonts w:ascii="Arial Narrow" w:eastAsia="Times New Roman" w:hAnsi="Arial Narrow" w:cs="Times New Roman"/>
      <w:sz w:val="16"/>
      <w:szCs w:val="16"/>
      <w:lang w:val="fr-FR" w:eastAsia="fr-FR"/>
    </w:rPr>
  </w:style>
  <w:style w:type="paragraph" w:customStyle="1" w:styleId="StyleLgende10pt">
    <w:name w:val="Style Légende + 10 pt"/>
    <w:basedOn w:val="Lgende"/>
    <w:link w:val="StyleLgende10ptCar"/>
    <w:rsid w:val="00CA6D66"/>
    <w:pPr>
      <w:widowControl/>
      <w:suppressLineNumbers w:val="0"/>
      <w:suppressAutoHyphens w:val="0"/>
      <w:jc w:val="center"/>
    </w:pPr>
    <w:rPr>
      <w:rFonts w:ascii="Times New Roman" w:eastAsia="Times New Roman" w:hAnsi="Times New Roman" w:cs="Times New Roman"/>
      <w:b/>
      <w:bCs/>
      <w:i w:val="0"/>
      <w:iCs w:val="0"/>
      <w:kern w:val="0"/>
      <w:sz w:val="20"/>
      <w:szCs w:val="20"/>
      <w:lang w:val="en-US"/>
    </w:rPr>
  </w:style>
  <w:style w:type="character" w:customStyle="1" w:styleId="StyleLgende10ptCar">
    <w:name w:val="Style Légende + 10 pt Car"/>
    <w:link w:val="StyleLgende10pt"/>
    <w:rsid w:val="00CA6D66"/>
    <w:rPr>
      <w:rFonts w:ascii="Times New Roman" w:eastAsia="Times New Roman" w:hAnsi="Times New Roman" w:cs="Times New Roman"/>
      <w:b/>
      <w:bCs/>
      <w:sz w:val="20"/>
      <w:szCs w:val="20"/>
      <w:lang w:val="en-US"/>
    </w:rPr>
  </w:style>
  <w:style w:type="character" w:customStyle="1" w:styleId="Titre3Car1">
    <w:name w:val="Titre 3 Car1"/>
    <w:aliases w:val="titre n3 Car,3 Car,Section Header3 Car1"/>
    <w:locked/>
    <w:rsid w:val="00CA6D66"/>
    <w:rPr>
      <w:rFonts w:ascii="Times New Roman" w:eastAsia="Times New Roman" w:hAnsi="Times New Roman" w:cs="Times New Roman"/>
      <w:b/>
      <w:bCs/>
      <w:sz w:val="24"/>
      <w:szCs w:val="24"/>
    </w:rPr>
  </w:style>
  <w:style w:type="paragraph" w:customStyle="1" w:styleId="xl27">
    <w:name w:val="xl27"/>
    <w:basedOn w:val="Normal"/>
    <w:rsid w:val="00CA6D66"/>
    <w:pPr>
      <w:pBdr>
        <w:left w:val="single" w:sz="4" w:space="0" w:color="auto"/>
        <w:right w:val="single" w:sz="4" w:space="0" w:color="auto"/>
      </w:pBdr>
      <w:spacing w:before="100" w:after="100" w:line="240" w:lineRule="auto"/>
    </w:pPr>
    <w:rPr>
      <w:rFonts w:ascii="Times New Roman" w:eastAsia="Times New Roman" w:hAnsi="Times New Roman" w:cs="Times New Roman"/>
      <w:sz w:val="16"/>
      <w:szCs w:val="16"/>
      <w:lang w:val="fr-FR" w:eastAsia="fr-FR"/>
    </w:rPr>
  </w:style>
  <w:style w:type="character" w:customStyle="1" w:styleId="CommentaireCar1">
    <w:name w:val="Commentaire Car1"/>
    <w:uiPriority w:val="99"/>
    <w:locked/>
    <w:rsid w:val="00CA6D66"/>
  </w:style>
  <w:style w:type="character" w:customStyle="1" w:styleId="bleu11marine">
    <w:name w:val="bleu11_marine"/>
    <w:rsid w:val="00CA6D66"/>
  </w:style>
  <w:style w:type="paragraph" w:customStyle="1" w:styleId="Listepucessuite1">
    <w:name w:val="Liste à puces suite 1"/>
    <w:basedOn w:val="Corpsdetexte"/>
    <w:rsid w:val="00CA6D66"/>
    <w:pPr>
      <w:widowControl/>
      <w:tabs>
        <w:tab w:val="num" w:pos="1440"/>
      </w:tabs>
      <w:suppressAutoHyphens w:val="0"/>
      <w:spacing w:line="240" w:lineRule="auto"/>
      <w:ind w:left="1434" w:hanging="357"/>
    </w:pPr>
    <w:rPr>
      <w:rFonts w:eastAsia="Times New Roman" w:cs="Arial"/>
      <w:kern w:val="0"/>
      <w:sz w:val="22"/>
      <w:szCs w:val="22"/>
      <w:lang w:eastAsia="fr-FR"/>
    </w:rPr>
  </w:style>
  <w:style w:type="paragraph" w:customStyle="1" w:styleId="NormalArial">
    <w:name w:val="Normal + Arial"/>
    <w:basedOn w:val="Normal"/>
    <w:rsid w:val="00CA6D66"/>
    <w:pPr>
      <w:tabs>
        <w:tab w:val="num" w:pos="720"/>
      </w:tabs>
      <w:spacing w:after="0" w:line="240" w:lineRule="auto"/>
      <w:ind w:left="720" w:hanging="360"/>
      <w:jc w:val="both"/>
    </w:pPr>
    <w:rPr>
      <w:rFonts w:ascii="Arial" w:eastAsia="Times New Roman" w:hAnsi="Arial" w:cs="Arial"/>
      <w:spacing w:val="-2"/>
      <w:sz w:val="24"/>
      <w:szCs w:val="24"/>
      <w:lang w:val="fr-FR" w:eastAsia="fr-FR"/>
    </w:rPr>
  </w:style>
  <w:style w:type="paragraph" w:customStyle="1" w:styleId="StyleStyle3GrasItalique">
    <w:name w:val="Style Style3 + Gras Italique"/>
    <w:basedOn w:val="Normal"/>
    <w:autoRedefine/>
    <w:rsid w:val="00CA6D66"/>
    <w:pPr>
      <w:keepNext/>
      <w:spacing w:before="120" w:after="120" w:line="240" w:lineRule="auto"/>
      <w:outlineLvl w:val="2"/>
    </w:pPr>
    <w:rPr>
      <w:rFonts w:ascii="Times New Roman" w:eastAsia="Times New Roman" w:hAnsi="Times New Roman" w:cs="Times New Roman"/>
      <w:b/>
      <w:bCs/>
      <w:i/>
      <w:iCs/>
      <w:sz w:val="22"/>
      <w:lang w:val="fr-FR" w:eastAsia="fr-FR"/>
    </w:rPr>
  </w:style>
  <w:style w:type="paragraph" w:customStyle="1" w:styleId="TitreTableau">
    <w:name w:val="Titre Tableau"/>
    <w:basedOn w:val="Texte"/>
    <w:rsid w:val="00CA6D66"/>
    <w:pPr>
      <w:keepLines/>
      <w:widowControl/>
      <w:spacing w:before="120"/>
      <w:ind w:left="0"/>
      <w:jc w:val="center"/>
    </w:pPr>
    <w:rPr>
      <w:rFonts w:ascii="Arial" w:hAnsi="Arial" w:cs="Arial"/>
      <w:b/>
      <w:bCs/>
      <w:sz w:val="22"/>
      <w:lang w:val="fr-FR"/>
    </w:rPr>
  </w:style>
  <w:style w:type="paragraph" w:customStyle="1" w:styleId="Leernachxx">
    <w:name w:val="Leer nach Üxx"/>
    <w:basedOn w:val="Normal"/>
    <w:next w:val="Corpsdetexte"/>
    <w:rsid w:val="00CA6D66"/>
    <w:pPr>
      <w:spacing w:after="0" w:line="240" w:lineRule="auto"/>
    </w:pPr>
    <w:rPr>
      <w:rFonts w:ascii="Verdana" w:eastAsia="Times New Roman" w:hAnsi="Verdana" w:cs="Verdana"/>
      <w:color w:val="FFFF00"/>
      <w:sz w:val="22"/>
      <w:lang w:val="de-DE" w:eastAsia="fr-FR"/>
    </w:rPr>
  </w:style>
  <w:style w:type="paragraph" w:customStyle="1" w:styleId="Leervor">
    <w:name w:val="Leer vor Ü"/>
    <w:basedOn w:val="Leernachxx"/>
    <w:next w:val="Corpsdetexte"/>
    <w:rsid w:val="00CA6D66"/>
    <w:pPr>
      <w:spacing w:after="120"/>
    </w:pPr>
    <w:rPr>
      <w:color w:val="00FF00"/>
    </w:rPr>
  </w:style>
  <w:style w:type="paragraph" w:customStyle="1" w:styleId="Enum1">
    <w:name w:val="Enum 1"/>
    <w:basedOn w:val="Normal"/>
    <w:rsid w:val="00CA6D66"/>
    <w:pPr>
      <w:keepLines/>
      <w:tabs>
        <w:tab w:val="num" w:pos="360"/>
      </w:tabs>
      <w:spacing w:before="60" w:after="0" w:line="240" w:lineRule="auto"/>
      <w:ind w:left="360" w:hanging="360"/>
      <w:jc w:val="both"/>
    </w:pPr>
    <w:rPr>
      <w:rFonts w:ascii="Arial" w:eastAsia="Times New Roman" w:hAnsi="Arial" w:cs="Arial"/>
      <w:sz w:val="20"/>
      <w:szCs w:val="20"/>
      <w:lang w:val="fr-FR" w:eastAsia="fr-FR"/>
    </w:rPr>
  </w:style>
  <w:style w:type="paragraph" w:customStyle="1" w:styleId="Enum2">
    <w:name w:val="Enum 2"/>
    <w:basedOn w:val="Enum1"/>
    <w:rsid w:val="00CA6D66"/>
    <w:pPr>
      <w:tabs>
        <w:tab w:val="clear" w:pos="360"/>
        <w:tab w:val="num" w:pos="720"/>
        <w:tab w:val="num" w:pos="2034"/>
      </w:tabs>
      <w:ind w:left="720" w:hanging="1134"/>
    </w:pPr>
  </w:style>
  <w:style w:type="paragraph" w:customStyle="1" w:styleId="Enum3">
    <w:name w:val="Enum 3"/>
    <w:basedOn w:val="Enum2"/>
    <w:rsid w:val="00CA6D66"/>
  </w:style>
  <w:style w:type="paragraph" w:customStyle="1" w:styleId="Enumtableau">
    <w:name w:val="Enum tableau"/>
    <w:basedOn w:val="Enum1"/>
    <w:rsid w:val="00CA6D66"/>
    <w:pPr>
      <w:spacing w:before="0"/>
    </w:pPr>
  </w:style>
  <w:style w:type="paragraph" w:customStyle="1" w:styleId="Remarque">
    <w:name w:val="Remarque"/>
    <w:basedOn w:val="Normal"/>
    <w:next w:val="Normal"/>
    <w:rsid w:val="00CA6D66"/>
    <w:pPr>
      <w:keepLines/>
      <w:pBdr>
        <w:top w:val="single" w:sz="6" w:space="5" w:color="0000FF"/>
        <w:bottom w:val="single" w:sz="6" w:space="5" w:color="0000FF"/>
      </w:pBdr>
      <w:spacing w:before="240" w:after="120" w:line="240" w:lineRule="auto"/>
      <w:jc w:val="right"/>
    </w:pPr>
    <w:rPr>
      <w:rFonts w:ascii="Univers" w:eastAsia="Times New Roman" w:hAnsi="Univers" w:cs="Univers"/>
      <w:i/>
      <w:iCs/>
      <w:sz w:val="20"/>
      <w:szCs w:val="20"/>
      <w:lang w:val="fr-FR" w:eastAsia="fr-FR"/>
    </w:rPr>
  </w:style>
  <w:style w:type="paragraph" w:customStyle="1" w:styleId="Remarquemarge">
    <w:name w:val="Remarque marge"/>
    <w:basedOn w:val="Normal"/>
    <w:rsid w:val="00CA6D66"/>
    <w:pPr>
      <w:keepNext/>
      <w:tabs>
        <w:tab w:val="left" w:pos="851"/>
        <w:tab w:val="right" w:pos="9639"/>
      </w:tabs>
      <w:spacing w:before="200" w:after="0" w:line="240" w:lineRule="auto"/>
      <w:jc w:val="both"/>
    </w:pPr>
    <w:rPr>
      <w:rFonts w:ascii="Univers" w:eastAsia="Times New Roman" w:hAnsi="Univers" w:cs="Univers"/>
      <w:sz w:val="16"/>
      <w:szCs w:val="16"/>
      <w:lang w:val="fr-FR" w:eastAsia="fr-FR"/>
    </w:rPr>
  </w:style>
  <w:style w:type="paragraph" w:customStyle="1" w:styleId="Source">
    <w:name w:val="Source"/>
    <w:basedOn w:val="Normal"/>
    <w:rsid w:val="00CA6D66"/>
    <w:pPr>
      <w:tabs>
        <w:tab w:val="right" w:pos="8200"/>
      </w:tabs>
      <w:spacing w:after="0" w:line="300" w:lineRule="atLeast"/>
      <w:jc w:val="both"/>
    </w:pPr>
    <w:rPr>
      <w:rFonts w:ascii="Arial" w:eastAsia="Times New Roman" w:hAnsi="Arial" w:cs="Arial"/>
      <w:sz w:val="22"/>
      <w:lang w:val="fr-FR" w:eastAsia="fr-FR"/>
    </w:rPr>
  </w:style>
  <w:style w:type="paragraph" w:customStyle="1" w:styleId="TexteTableau">
    <w:name w:val="Texte Tableau"/>
    <w:basedOn w:val="Normal"/>
    <w:rsid w:val="00CA6D66"/>
    <w:pPr>
      <w:spacing w:after="0" w:line="240" w:lineRule="auto"/>
      <w:jc w:val="both"/>
    </w:pPr>
    <w:rPr>
      <w:rFonts w:ascii="Arial" w:eastAsia="Times New Roman" w:hAnsi="Arial" w:cs="Arial"/>
      <w:sz w:val="22"/>
      <w:lang w:val="fr-FR" w:eastAsia="fr-FR"/>
    </w:rPr>
  </w:style>
  <w:style w:type="paragraph" w:customStyle="1" w:styleId="titrecoltab">
    <w:name w:val="titre col tab"/>
    <w:basedOn w:val="Normal"/>
    <w:rsid w:val="00CA6D66"/>
    <w:pPr>
      <w:spacing w:after="0" w:line="240" w:lineRule="auto"/>
      <w:jc w:val="center"/>
    </w:pPr>
    <w:rPr>
      <w:rFonts w:ascii="Arial" w:eastAsia="Times New Roman" w:hAnsi="Arial" w:cs="Arial"/>
      <w:color w:val="0000FF"/>
      <w:sz w:val="20"/>
      <w:szCs w:val="20"/>
      <w:lang w:val="fr-FR" w:eastAsia="fr-FR"/>
    </w:rPr>
  </w:style>
  <w:style w:type="paragraph" w:customStyle="1" w:styleId="Figure">
    <w:name w:val="Figure"/>
    <w:basedOn w:val="Texte"/>
    <w:rsid w:val="00CA6D66"/>
    <w:pPr>
      <w:keepLines/>
      <w:widowControl/>
      <w:spacing w:before="120"/>
      <w:ind w:left="0"/>
      <w:jc w:val="center"/>
    </w:pPr>
    <w:rPr>
      <w:rFonts w:ascii="Arial" w:hAnsi="Arial" w:cs="Arial"/>
      <w:b/>
      <w:bCs/>
      <w:sz w:val="20"/>
      <w:szCs w:val="20"/>
      <w:lang w:val="fr-FR"/>
    </w:rPr>
  </w:style>
  <w:style w:type="paragraph" w:customStyle="1" w:styleId="Annexe">
    <w:name w:val="Annexe"/>
    <w:basedOn w:val="Texte"/>
    <w:rsid w:val="00CA6D66"/>
    <w:pPr>
      <w:keepLines/>
      <w:widowControl/>
      <w:spacing w:before="120"/>
      <w:ind w:left="0"/>
    </w:pPr>
    <w:rPr>
      <w:rFonts w:ascii="Arial" w:hAnsi="Arial" w:cs="Arial"/>
      <w:b/>
      <w:bCs/>
      <w:sz w:val="22"/>
      <w:lang w:val="fr-FR"/>
    </w:rPr>
  </w:style>
  <w:style w:type="paragraph" w:customStyle="1" w:styleId="normalgrasmajuscule">
    <w:name w:val="normal gras majuscule"/>
    <w:basedOn w:val="Normal"/>
    <w:rsid w:val="00CA6D66"/>
    <w:pPr>
      <w:widowControl w:val="0"/>
      <w:spacing w:after="0" w:line="240" w:lineRule="auto"/>
      <w:jc w:val="both"/>
    </w:pPr>
    <w:rPr>
      <w:rFonts w:ascii="Arial" w:eastAsia="Times New Roman" w:hAnsi="Arial" w:cs="Arial"/>
      <w:b/>
      <w:bCs/>
      <w:caps/>
      <w:sz w:val="20"/>
      <w:szCs w:val="20"/>
      <w:lang w:val="fr-FR" w:eastAsia="fr-FR"/>
    </w:rPr>
  </w:style>
  <w:style w:type="paragraph" w:customStyle="1" w:styleId="TexteCarCarCarCarCarCarCarCar">
    <w:name w:val="Texte Car Car Car Car Car Car Car Car"/>
    <w:basedOn w:val="Normal"/>
    <w:rsid w:val="00CA6D66"/>
    <w:pPr>
      <w:keepLines/>
      <w:spacing w:before="120" w:after="0" w:line="240" w:lineRule="auto"/>
      <w:jc w:val="both"/>
    </w:pPr>
    <w:rPr>
      <w:rFonts w:ascii="Arial" w:eastAsia="Times New Roman" w:hAnsi="Arial" w:cs="Arial"/>
      <w:color w:val="0000FF"/>
      <w:sz w:val="20"/>
      <w:szCs w:val="20"/>
      <w:lang w:val="fr-FR" w:eastAsia="fr-FR"/>
    </w:rPr>
  </w:style>
  <w:style w:type="paragraph" w:customStyle="1" w:styleId="Pieddeprempage">
    <w:name w:val="Pied de prem. page"/>
    <w:basedOn w:val="Pieddepage"/>
    <w:rsid w:val="00CA6D66"/>
    <w:pPr>
      <w:widowControl/>
      <w:suppressLineNumbers w:val="0"/>
      <w:tabs>
        <w:tab w:val="clear" w:pos="4818"/>
        <w:tab w:val="clear" w:pos="9637"/>
        <w:tab w:val="center" w:pos="4536"/>
        <w:tab w:val="right" w:pos="9072"/>
      </w:tabs>
      <w:suppressAutoHyphens w:val="0"/>
    </w:pPr>
    <w:rPr>
      <w:rFonts w:eastAsia="Times New Roman" w:cs="Times New Roman"/>
      <w:kern w:val="0"/>
      <w:sz w:val="21"/>
      <w:lang w:eastAsia="fr-FR"/>
    </w:rPr>
  </w:style>
  <w:style w:type="paragraph" w:customStyle="1" w:styleId="Pieddepageimpaire">
    <w:name w:val="Pied de page impaire"/>
    <w:basedOn w:val="Pieddepage"/>
    <w:rsid w:val="00CA6D66"/>
    <w:pPr>
      <w:widowControl/>
      <w:suppressLineNumbers w:val="0"/>
      <w:tabs>
        <w:tab w:val="clear" w:pos="4818"/>
        <w:tab w:val="clear" w:pos="9637"/>
        <w:tab w:val="center" w:pos="4536"/>
        <w:tab w:val="right" w:pos="9072"/>
      </w:tabs>
      <w:suppressAutoHyphens w:val="0"/>
    </w:pPr>
    <w:rPr>
      <w:rFonts w:eastAsia="Times New Roman" w:cs="Times New Roman"/>
      <w:kern w:val="0"/>
      <w:sz w:val="21"/>
      <w:lang w:eastAsia="fr-FR"/>
    </w:rPr>
  </w:style>
  <w:style w:type="paragraph" w:customStyle="1" w:styleId="normalgras">
    <w:name w:val="normal gras"/>
    <w:basedOn w:val="Normal"/>
    <w:rsid w:val="00CA6D66"/>
    <w:pPr>
      <w:widowControl w:val="0"/>
      <w:spacing w:after="0" w:line="240" w:lineRule="auto"/>
      <w:jc w:val="both"/>
    </w:pPr>
    <w:rPr>
      <w:rFonts w:ascii="Arial" w:eastAsia="Times New Roman" w:hAnsi="Arial" w:cs="Arial"/>
      <w:b/>
      <w:bCs/>
      <w:sz w:val="20"/>
      <w:szCs w:val="20"/>
      <w:lang w:val="fr-FR" w:eastAsia="fr-FR"/>
    </w:rPr>
  </w:style>
  <w:style w:type="paragraph" w:customStyle="1" w:styleId="TexteCarCarCarCarCarCarCarCarCarCar">
    <w:name w:val="Texte Car Car Car Car Car Car Car Car Car Car"/>
    <w:basedOn w:val="Normal"/>
    <w:rsid w:val="00CA6D66"/>
    <w:pPr>
      <w:keepLines/>
      <w:spacing w:before="120" w:after="0" w:line="240" w:lineRule="auto"/>
      <w:jc w:val="both"/>
    </w:pPr>
    <w:rPr>
      <w:rFonts w:ascii="Arial" w:eastAsia="Times New Roman" w:hAnsi="Arial" w:cs="Arial"/>
      <w:sz w:val="20"/>
      <w:szCs w:val="20"/>
      <w:lang w:val="fr-FR" w:eastAsia="fr-FR"/>
    </w:rPr>
  </w:style>
  <w:style w:type="character" w:customStyle="1" w:styleId="Titre3CarCar">
    <w:name w:val="Titre 3 Car Car"/>
    <w:qFormat/>
    <w:rsid w:val="00CA6D66"/>
    <w:rPr>
      <w:rFonts w:ascii="Arial" w:hAnsi="Arial" w:cs="Arial"/>
      <w:color w:val="0000FF"/>
      <w:spacing w:val="60"/>
      <w:sz w:val="24"/>
      <w:szCs w:val="24"/>
      <w:lang w:val="fr-FR" w:eastAsia="fr-FR"/>
    </w:rPr>
  </w:style>
  <w:style w:type="paragraph" w:customStyle="1" w:styleId="tableau">
    <w:name w:val="tableau"/>
    <w:basedOn w:val="Normal"/>
    <w:rsid w:val="00CA6D66"/>
    <w:pPr>
      <w:widowControl w:val="0"/>
      <w:spacing w:after="0" w:line="240" w:lineRule="auto"/>
      <w:jc w:val="center"/>
    </w:pPr>
    <w:rPr>
      <w:rFonts w:ascii="Arial" w:eastAsia="Times New Roman" w:hAnsi="Arial" w:cs="Arial"/>
      <w:b/>
      <w:bCs/>
      <w:sz w:val="20"/>
      <w:szCs w:val="20"/>
      <w:lang w:val="fr-FR" w:eastAsia="fr-FR"/>
    </w:rPr>
  </w:style>
  <w:style w:type="paragraph" w:customStyle="1" w:styleId="P2">
    <w:name w:val="P2"/>
    <w:basedOn w:val="Normal"/>
    <w:rsid w:val="00CA6D66"/>
    <w:pPr>
      <w:keepNext/>
      <w:keepLines/>
      <w:widowControl w:val="0"/>
      <w:spacing w:after="0" w:line="240" w:lineRule="auto"/>
      <w:jc w:val="both"/>
    </w:pPr>
    <w:rPr>
      <w:rFonts w:ascii="Arial" w:eastAsia="Times New Roman" w:hAnsi="Arial" w:cs="Arial"/>
      <w:b/>
      <w:bCs/>
      <w:sz w:val="20"/>
      <w:szCs w:val="20"/>
      <w:lang w:val="fr-FR" w:eastAsia="fr-FR"/>
    </w:rPr>
  </w:style>
  <w:style w:type="paragraph" w:customStyle="1" w:styleId="ps">
    <w:name w:val="ps"/>
    <w:basedOn w:val="Normal"/>
    <w:rsid w:val="00CA6D66"/>
    <w:pPr>
      <w:spacing w:before="240" w:after="0" w:line="240" w:lineRule="auto"/>
      <w:jc w:val="both"/>
    </w:pPr>
    <w:rPr>
      <w:rFonts w:ascii="Arial" w:eastAsia="Times New Roman" w:hAnsi="Arial" w:cs="Arial"/>
      <w:sz w:val="22"/>
      <w:lang w:val="fr-FR" w:eastAsia="fr-FR"/>
    </w:rPr>
  </w:style>
  <w:style w:type="paragraph" w:customStyle="1" w:styleId="subtab">
    <w:name w:val="subtab"/>
    <w:basedOn w:val="Normal"/>
    <w:next w:val="ps"/>
    <w:rsid w:val="00CA6D66"/>
    <w:pPr>
      <w:tabs>
        <w:tab w:val="left" w:pos="2390"/>
        <w:tab w:val="left" w:pos="2880"/>
        <w:tab w:val="left" w:pos="3370"/>
        <w:tab w:val="left" w:pos="3859"/>
        <w:tab w:val="left" w:pos="4349"/>
        <w:tab w:val="left" w:pos="4838"/>
        <w:tab w:val="left" w:pos="5328"/>
        <w:tab w:val="left" w:pos="5818"/>
        <w:tab w:val="left" w:pos="6307"/>
        <w:tab w:val="left" w:pos="6797"/>
        <w:tab w:val="left" w:pos="7286"/>
        <w:tab w:val="left" w:pos="7776"/>
        <w:tab w:val="left" w:pos="8266"/>
        <w:tab w:val="left" w:pos="8784"/>
      </w:tabs>
      <w:spacing w:after="0" w:line="240" w:lineRule="auto"/>
      <w:ind w:left="708"/>
      <w:jc w:val="both"/>
    </w:pPr>
    <w:rPr>
      <w:rFonts w:ascii="Arial" w:eastAsia="Times New Roman" w:hAnsi="Arial" w:cs="Arial"/>
      <w:color w:val="000000"/>
      <w:sz w:val="16"/>
      <w:szCs w:val="16"/>
      <w:lang w:val="fr-FR" w:eastAsia="fr-FR"/>
    </w:rPr>
  </w:style>
  <w:style w:type="paragraph" w:customStyle="1" w:styleId="Retrait3">
    <w:name w:val="Retrait 3"/>
    <w:basedOn w:val="Normal"/>
    <w:rsid w:val="00CA6D66"/>
    <w:pPr>
      <w:tabs>
        <w:tab w:val="left" w:pos="300"/>
        <w:tab w:val="left" w:pos="1320"/>
        <w:tab w:val="left" w:pos="3220"/>
        <w:tab w:val="decimal" w:pos="4360"/>
        <w:tab w:val="right" w:pos="5340"/>
        <w:tab w:val="decimal" w:pos="6300"/>
      </w:tabs>
      <w:spacing w:after="0" w:line="240" w:lineRule="auto"/>
      <w:jc w:val="both"/>
    </w:pPr>
    <w:rPr>
      <w:rFonts w:ascii="Palatino" w:eastAsia="Times New Roman" w:hAnsi="Palatino" w:cs="Palatino"/>
      <w:sz w:val="22"/>
      <w:lang w:val="fr-FR" w:eastAsia="fr-FR"/>
    </w:rPr>
  </w:style>
  <w:style w:type="paragraph" w:customStyle="1" w:styleId="NormalG">
    <w:name w:val="Normal G"/>
    <w:basedOn w:val="Normal"/>
    <w:rsid w:val="00CA6D66"/>
    <w:pPr>
      <w:tabs>
        <w:tab w:val="left" w:pos="284"/>
      </w:tabs>
      <w:spacing w:after="0" w:line="300" w:lineRule="atLeast"/>
      <w:jc w:val="both"/>
    </w:pPr>
    <w:rPr>
      <w:rFonts w:ascii="Arial" w:eastAsia="Times New Roman" w:hAnsi="Arial" w:cs="Arial"/>
      <w:spacing w:val="-2"/>
      <w:sz w:val="22"/>
      <w:lang w:val="fr-FR" w:eastAsia="fr-FR"/>
    </w:rPr>
  </w:style>
  <w:style w:type="paragraph" w:customStyle="1" w:styleId="TexteCarCarCarCarCarCarCarCarCar">
    <w:name w:val="Texte Car Car Car Car Car Car Car Car Car"/>
    <w:basedOn w:val="Normal"/>
    <w:rsid w:val="00CA6D66"/>
    <w:pPr>
      <w:keepLines/>
      <w:spacing w:before="120" w:after="0" w:line="240" w:lineRule="auto"/>
      <w:jc w:val="both"/>
    </w:pPr>
    <w:rPr>
      <w:rFonts w:ascii="Arial" w:eastAsia="Times New Roman" w:hAnsi="Arial" w:cs="Arial"/>
      <w:sz w:val="20"/>
      <w:szCs w:val="20"/>
      <w:lang w:val="fr-FR" w:eastAsia="fr-FR"/>
    </w:rPr>
  </w:style>
  <w:style w:type="paragraph" w:customStyle="1" w:styleId="TexteCarCarCarCarCarCarCarCarCarCarCarCarCarCarCarCarCarCarCarCarCarCarCarCarCarCar">
    <w:name w:val="Texte Car Car Car Car Car Car Car Car Car Car Car Car Car Car Car Car Car Car Car Car Car Car Car Car Car Car"/>
    <w:basedOn w:val="Normal"/>
    <w:rsid w:val="00CA6D66"/>
    <w:pPr>
      <w:keepLines/>
      <w:spacing w:before="120" w:after="0" w:line="240" w:lineRule="auto"/>
      <w:jc w:val="both"/>
    </w:pPr>
    <w:rPr>
      <w:rFonts w:ascii="Arial" w:eastAsia="Times New Roman" w:hAnsi="Arial" w:cs="Arial"/>
      <w:sz w:val="20"/>
      <w:szCs w:val="20"/>
      <w:lang w:val="fr-FR" w:eastAsia="fr-FR"/>
    </w:rPr>
  </w:style>
  <w:style w:type="paragraph" w:customStyle="1" w:styleId="ea03">
    <w:name w:val="ea03"/>
    <w:basedOn w:val="Normal"/>
    <w:rsid w:val="00CA6D66"/>
    <w:pPr>
      <w:keepLines/>
      <w:spacing w:before="60" w:after="0" w:line="240" w:lineRule="auto"/>
      <w:ind w:left="360" w:hanging="360"/>
      <w:jc w:val="both"/>
    </w:pPr>
    <w:rPr>
      <w:rFonts w:ascii="Helvetica" w:eastAsia="Times New Roman" w:hAnsi="Helvetica" w:cs="Helvetica"/>
      <w:sz w:val="20"/>
      <w:szCs w:val="20"/>
      <w:lang w:val="fr-FR" w:eastAsia="fr-FR"/>
    </w:rPr>
  </w:style>
  <w:style w:type="paragraph" w:customStyle="1" w:styleId="Retrait1">
    <w:name w:val="Retrait 1"/>
    <w:basedOn w:val="Retrait"/>
    <w:rsid w:val="00CA6D66"/>
    <w:pPr>
      <w:numPr>
        <w:numId w:val="0"/>
      </w:numPr>
      <w:tabs>
        <w:tab w:val="clear" w:pos="2279"/>
        <w:tab w:val="left" w:pos="280"/>
        <w:tab w:val="left" w:pos="5660"/>
        <w:tab w:val="left" w:pos="5940"/>
        <w:tab w:val="left" w:pos="6400"/>
        <w:tab w:val="left" w:pos="6800"/>
      </w:tabs>
      <w:spacing w:after="0"/>
      <w:ind w:left="280" w:hanging="280"/>
    </w:pPr>
    <w:rPr>
      <w:rFonts w:ascii="Palatino" w:hAnsi="Palatino" w:cs="Palatino"/>
      <w:sz w:val="20"/>
    </w:rPr>
  </w:style>
  <w:style w:type="paragraph" w:customStyle="1" w:styleId="Retrait2">
    <w:name w:val="Retrait 2"/>
    <w:basedOn w:val="Retrait1"/>
    <w:rsid w:val="00CA6D66"/>
    <w:pPr>
      <w:tabs>
        <w:tab w:val="clear" w:pos="280"/>
        <w:tab w:val="left" w:pos="440"/>
      </w:tabs>
      <w:ind w:left="440" w:hanging="440"/>
    </w:pPr>
  </w:style>
  <w:style w:type="paragraph" w:customStyle="1" w:styleId="tab">
    <w:name w:val="tab"/>
    <w:basedOn w:val="Normal"/>
    <w:link w:val="tabCar"/>
    <w:rsid w:val="00CA6D66"/>
    <w:pPr>
      <w:tabs>
        <w:tab w:val="right" w:pos="4560"/>
      </w:tabs>
      <w:spacing w:after="0" w:line="240" w:lineRule="auto"/>
      <w:jc w:val="both"/>
    </w:pPr>
    <w:rPr>
      <w:rFonts w:ascii="Palatino" w:eastAsia="Times New Roman" w:hAnsi="Palatino" w:cs="Palatino"/>
      <w:i/>
      <w:iCs/>
      <w:sz w:val="24"/>
      <w:szCs w:val="24"/>
      <w:lang w:val="fr-FR" w:eastAsia="fr-FR"/>
    </w:rPr>
  </w:style>
  <w:style w:type="character" w:customStyle="1" w:styleId="tabCar">
    <w:name w:val="tab Car"/>
    <w:link w:val="tab"/>
    <w:locked/>
    <w:rsid w:val="00CA6D66"/>
    <w:rPr>
      <w:rFonts w:ascii="Palatino" w:eastAsia="Times New Roman" w:hAnsi="Palatino" w:cs="Palatino"/>
      <w:i/>
      <w:iCs/>
      <w:sz w:val="24"/>
      <w:szCs w:val="24"/>
      <w:lang w:val="fr-FR" w:eastAsia="fr-FR"/>
    </w:rPr>
  </w:style>
  <w:style w:type="paragraph" w:customStyle="1" w:styleId="Titre11">
    <w:name w:val="• Titre 1"/>
    <w:rsid w:val="00CA6D66"/>
    <w:pPr>
      <w:spacing w:after="0" w:line="360" w:lineRule="atLeast"/>
      <w:jc w:val="both"/>
    </w:pPr>
    <w:rPr>
      <w:rFonts w:ascii="Palatino" w:eastAsia="Times New Roman" w:hAnsi="Palatino" w:cs="Palatino"/>
      <w:b/>
      <w:bCs/>
      <w:i/>
      <w:iCs/>
      <w:noProof/>
      <w:sz w:val="28"/>
      <w:szCs w:val="28"/>
      <w:lang w:val="fr-FR" w:eastAsia="fr-FR"/>
    </w:rPr>
  </w:style>
  <w:style w:type="paragraph" w:customStyle="1" w:styleId="Titre20">
    <w:name w:val="• Titre 2"/>
    <w:basedOn w:val="Titre2"/>
    <w:rsid w:val="00CA6D66"/>
    <w:pPr>
      <w:keepNext w:val="0"/>
      <w:keepLines w:val="0"/>
      <w:numPr>
        <w:ilvl w:val="0"/>
        <w:numId w:val="0"/>
      </w:numPr>
      <w:tabs>
        <w:tab w:val="right" w:pos="4560"/>
      </w:tabs>
      <w:spacing w:after="60"/>
      <w:jc w:val="both"/>
    </w:pPr>
    <w:rPr>
      <w:rFonts w:ascii="New York" w:hAnsi="New York" w:cs="New York"/>
      <w:bCs/>
      <w:i/>
      <w:iCs/>
      <w:color w:val="auto"/>
      <w:szCs w:val="28"/>
      <w:lang w:val="fr-FR" w:eastAsia="fr-FR"/>
    </w:rPr>
  </w:style>
  <w:style w:type="paragraph" w:customStyle="1" w:styleId="tit">
    <w:name w:val="tit"/>
    <w:basedOn w:val="Normal"/>
    <w:rsid w:val="00CA6D66"/>
    <w:pPr>
      <w:tabs>
        <w:tab w:val="right" w:pos="4560"/>
      </w:tabs>
      <w:spacing w:after="0" w:line="240" w:lineRule="auto"/>
      <w:jc w:val="center"/>
    </w:pPr>
    <w:rPr>
      <w:rFonts w:ascii="Palatino" w:eastAsia="Times New Roman" w:hAnsi="Palatino" w:cs="Palatino"/>
      <w:b/>
      <w:bCs/>
      <w:i/>
      <w:iCs/>
      <w:sz w:val="18"/>
      <w:szCs w:val="18"/>
      <w:lang w:val="fr-FR" w:eastAsia="fr-FR"/>
    </w:rPr>
  </w:style>
  <w:style w:type="paragraph" w:customStyle="1" w:styleId="Exemple">
    <w:name w:val="Exemple"/>
    <w:basedOn w:val="Normal"/>
    <w:rsid w:val="00CA6D66"/>
    <w:pPr>
      <w:tabs>
        <w:tab w:val="center" w:pos="2820"/>
        <w:tab w:val="right" w:pos="4560"/>
      </w:tabs>
      <w:spacing w:after="0" w:line="240" w:lineRule="auto"/>
      <w:ind w:left="560"/>
      <w:jc w:val="both"/>
    </w:pPr>
    <w:rPr>
      <w:rFonts w:ascii="Palatino" w:eastAsia="Times New Roman" w:hAnsi="Palatino" w:cs="Palatino"/>
      <w:i/>
      <w:iCs/>
      <w:sz w:val="20"/>
      <w:szCs w:val="20"/>
      <w:lang w:val="fr-FR" w:eastAsia="fr-FR"/>
    </w:rPr>
  </w:style>
  <w:style w:type="paragraph" w:customStyle="1" w:styleId="II">
    <w:name w:val="II"/>
    <w:basedOn w:val="Normal"/>
    <w:rsid w:val="00CA6D66"/>
    <w:pPr>
      <w:spacing w:after="0" w:line="240" w:lineRule="auto"/>
      <w:jc w:val="both"/>
    </w:pPr>
    <w:rPr>
      <w:rFonts w:ascii="Palatino" w:eastAsia="Times New Roman" w:hAnsi="Palatino" w:cs="Palatino"/>
      <w:b/>
      <w:bCs/>
      <w:i/>
      <w:iCs/>
      <w:sz w:val="20"/>
      <w:szCs w:val="20"/>
      <w:lang w:val="fr-FR" w:eastAsia="fr-FR"/>
    </w:rPr>
  </w:style>
  <w:style w:type="paragraph" w:customStyle="1" w:styleId="a">
    <w:name w:val="a)"/>
    <w:basedOn w:val="II"/>
    <w:rsid w:val="00CA6D66"/>
  </w:style>
  <w:style w:type="paragraph" w:customStyle="1" w:styleId="DUFOUR">
    <w:name w:val="DUFOUR"/>
    <w:basedOn w:val="Normal"/>
    <w:rsid w:val="00CA6D66"/>
    <w:pPr>
      <w:spacing w:after="0" w:line="240" w:lineRule="auto"/>
    </w:pPr>
    <w:rPr>
      <w:rFonts w:ascii="New York" w:eastAsia="Times New Roman" w:hAnsi="New York" w:cs="New York"/>
      <w:i/>
      <w:iCs/>
      <w:sz w:val="24"/>
      <w:szCs w:val="24"/>
      <w:lang w:val="fr-FR" w:eastAsia="fr-FR"/>
    </w:rPr>
  </w:style>
  <w:style w:type="paragraph" w:customStyle="1" w:styleId="Retrait4">
    <w:name w:val="Retrait 4"/>
    <w:basedOn w:val="Retrait2"/>
    <w:rsid w:val="00CA6D66"/>
  </w:style>
  <w:style w:type="paragraph" w:customStyle="1" w:styleId="Retrait5">
    <w:name w:val="Retrait 5"/>
    <w:basedOn w:val="Retrait2"/>
    <w:rsid w:val="00CA6D66"/>
  </w:style>
  <w:style w:type="paragraph" w:customStyle="1" w:styleId="Tableaucentr8">
    <w:name w:val="Tableau centré 8"/>
    <w:basedOn w:val="Normal"/>
    <w:rsid w:val="00CA6D66"/>
    <w:pPr>
      <w:keepNext/>
      <w:spacing w:after="0" w:line="240" w:lineRule="auto"/>
      <w:jc w:val="center"/>
    </w:pPr>
    <w:rPr>
      <w:rFonts w:ascii="Palatino" w:eastAsia="Times New Roman" w:hAnsi="Palatino" w:cs="Palatino"/>
      <w:i/>
      <w:iCs/>
      <w:sz w:val="16"/>
      <w:szCs w:val="16"/>
      <w:lang w:val="fr-FR" w:eastAsia="fr-FR"/>
    </w:rPr>
  </w:style>
  <w:style w:type="paragraph" w:customStyle="1" w:styleId="Tableaujustif8">
    <w:name w:val="Tableau justif 8"/>
    <w:basedOn w:val="Tableaucentr8"/>
    <w:rsid w:val="00CA6D66"/>
    <w:pPr>
      <w:jc w:val="both"/>
    </w:pPr>
  </w:style>
  <w:style w:type="paragraph" w:customStyle="1" w:styleId="En-ttePoliceTimes14Points">
    <w:name w:val="En-tête + Police:Times 14Points"/>
    <w:aliases w:val="Gras"/>
    <w:basedOn w:val="En-tte"/>
    <w:rsid w:val="00CA6D66"/>
    <w:pPr>
      <w:widowControl/>
      <w:suppressLineNumbers w:val="0"/>
      <w:tabs>
        <w:tab w:val="clear" w:pos="4818"/>
        <w:tab w:val="clear" w:pos="9637"/>
        <w:tab w:val="center" w:pos="4819"/>
        <w:tab w:val="right" w:pos="9071"/>
      </w:tabs>
      <w:suppressAutoHyphens w:val="0"/>
    </w:pPr>
    <w:rPr>
      <w:rFonts w:ascii="Times" w:eastAsia="Times New Roman" w:hAnsi="Times" w:cs="Times"/>
      <w:b/>
      <w:bCs/>
      <w:kern w:val="0"/>
      <w:sz w:val="28"/>
      <w:szCs w:val="28"/>
      <w:lang w:eastAsia="fr-FR"/>
    </w:rPr>
  </w:style>
  <w:style w:type="paragraph" w:customStyle="1" w:styleId="Pagetitre">
    <w:name w:val="Page titre"/>
    <w:basedOn w:val="Normal"/>
    <w:rsid w:val="00CA6D66"/>
    <w:pPr>
      <w:spacing w:after="0" w:line="300" w:lineRule="exact"/>
      <w:jc w:val="center"/>
    </w:pPr>
    <w:rPr>
      <w:rFonts w:ascii="Helvetica" w:eastAsia="Times New Roman" w:hAnsi="Helvetica" w:cs="Helvetica"/>
      <w:sz w:val="22"/>
      <w:lang w:val="fr-FR" w:eastAsia="fr-FR"/>
    </w:rPr>
  </w:style>
  <w:style w:type="paragraph" w:customStyle="1" w:styleId="texte0">
    <w:name w:val="texte"/>
    <w:basedOn w:val="NormalWeb"/>
    <w:rsid w:val="00CA6D66"/>
    <w:pPr>
      <w:spacing w:beforeAutospacing="0" w:afterAutospacing="0"/>
    </w:pPr>
    <w:rPr>
      <w:rFonts w:cs="Times New Roman"/>
      <w:lang w:eastAsia="en-US"/>
    </w:rPr>
  </w:style>
  <w:style w:type="character" w:styleId="MachinecrireHTML">
    <w:name w:val="HTML Typewriter"/>
    <w:rsid w:val="00CA6D66"/>
    <w:rPr>
      <w:rFonts w:ascii="Courier New" w:eastAsia="Times New Roman" w:hAnsi="Courier New" w:cs="Courier New"/>
      <w:sz w:val="20"/>
      <w:szCs w:val="20"/>
    </w:rPr>
  </w:style>
  <w:style w:type="paragraph" w:customStyle="1" w:styleId="TexteCarCar">
    <w:name w:val="Texte Car Car"/>
    <w:basedOn w:val="Normal"/>
    <w:link w:val="TexteCarCarCar"/>
    <w:rsid w:val="00CA6D66"/>
    <w:pPr>
      <w:keepLines/>
      <w:spacing w:before="120" w:after="0" w:line="240" w:lineRule="auto"/>
      <w:jc w:val="both"/>
    </w:pPr>
    <w:rPr>
      <w:rFonts w:ascii="Arial" w:eastAsia="Times New Roman" w:hAnsi="Arial" w:cs="Arial"/>
      <w:sz w:val="24"/>
      <w:szCs w:val="24"/>
      <w:lang w:val="fr-FR" w:eastAsia="fr-FR"/>
    </w:rPr>
  </w:style>
  <w:style w:type="character" w:customStyle="1" w:styleId="TexteCarCarCar">
    <w:name w:val="Texte Car Car Car"/>
    <w:link w:val="TexteCarCar"/>
    <w:locked/>
    <w:rsid w:val="00CA6D66"/>
    <w:rPr>
      <w:rFonts w:ascii="Arial" w:eastAsia="Times New Roman" w:hAnsi="Arial" w:cs="Arial"/>
      <w:sz w:val="24"/>
      <w:szCs w:val="24"/>
      <w:lang w:val="fr-FR" w:eastAsia="fr-FR"/>
    </w:rPr>
  </w:style>
  <w:style w:type="paragraph" w:customStyle="1" w:styleId="StyleTitre1Gauche">
    <w:name w:val="Style Titre 1 + Gauche"/>
    <w:basedOn w:val="Titre1"/>
    <w:rsid w:val="00CA6D66"/>
    <w:pPr>
      <w:keepNext/>
      <w:keepLines/>
      <w:pageBreakBefore/>
      <w:numPr>
        <w:numId w:val="0"/>
      </w:numPr>
      <w:pBdr>
        <w:bottom w:val="single" w:sz="6" w:space="0" w:color="0000FF"/>
      </w:pBdr>
      <w:shd w:val="clear" w:color="auto" w:fill="auto"/>
      <w:tabs>
        <w:tab w:val="num" w:pos="360"/>
        <w:tab w:val="num" w:pos="1080"/>
      </w:tabs>
      <w:autoSpaceDE/>
      <w:autoSpaceDN/>
      <w:adjustRightInd/>
      <w:spacing w:before="360" w:after="120"/>
      <w:ind w:left="360" w:hanging="720"/>
    </w:pPr>
    <w:rPr>
      <w:rFonts w:ascii="Times New Roman" w:eastAsia="Times New Roman" w:hAnsi="Times New Roman" w:cs="Arial"/>
      <w:color w:val="0000FF"/>
      <w:spacing w:val="30"/>
      <w:kern w:val="28"/>
      <w:sz w:val="36"/>
      <w:szCs w:val="36"/>
      <w:lang w:val="fr-FR"/>
    </w:rPr>
  </w:style>
  <w:style w:type="paragraph" w:customStyle="1" w:styleId="StyleTitre2Avant12pt">
    <w:name w:val="Style Titre 2 + Avant : 12 pt"/>
    <w:basedOn w:val="Titre2"/>
    <w:rsid w:val="00CA6D66"/>
    <w:pPr>
      <w:numPr>
        <w:ilvl w:val="0"/>
        <w:numId w:val="0"/>
      </w:numPr>
      <w:tabs>
        <w:tab w:val="num" w:pos="360"/>
      </w:tabs>
      <w:spacing w:before="240" w:after="240"/>
      <w:ind w:left="360"/>
      <w:jc w:val="both"/>
    </w:pPr>
    <w:rPr>
      <w:rFonts w:ascii="Arial" w:hAnsi="Arial" w:cs="Arial"/>
      <w:b w:val="0"/>
      <w:color w:val="0000FF"/>
      <w:spacing w:val="30"/>
      <w:kern w:val="28"/>
      <w:szCs w:val="28"/>
      <w:lang w:val="fr-FR" w:eastAsia="fr-FR"/>
    </w:rPr>
  </w:style>
  <w:style w:type="paragraph" w:customStyle="1" w:styleId="StyleTitre3">
    <w:name w:val="Style Titre 3"/>
    <w:aliases w:val="Titre 3 Car + (Complexe) Arial"/>
    <w:basedOn w:val="Titre3"/>
    <w:rsid w:val="00CA6D66"/>
    <w:pPr>
      <w:keepLines/>
      <w:numPr>
        <w:ilvl w:val="0"/>
        <w:numId w:val="0"/>
      </w:numPr>
      <w:shd w:val="clear" w:color="0000FF" w:fill="auto"/>
      <w:tabs>
        <w:tab w:val="num" w:pos="360"/>
      </w:tabs>
      <w:autoSpaceDE/>
      <w:autoSpaceDN/>
      <w:adjustRightInd/>
      <w:spacing w:before="120" w:after="120"/>
      <w:ind w:left="360"/>
      <w:contextualSpacing w:val="0"/>
      <w:jc w:val="both"/>
    </w:pPr>
    <w:rPr>
      <w:rFonts w:ascii="Arial" w:eastAsia="Times New Roman" w:hAnsi="Arial" w:cs="Arial"/>
      <w:b w:val="0"/>
      <w:bCs w:val="0"/>
      <w:color w:val="0000FF"/>
      <w:spacing w:val="60"/>
      <w:lang w:val="fr-FR" w:eastAsia="fr-FR"/>
    </w:rPr>
  </w:style>
  <w:style w:type="character" w:customStyle="1" w:styleId="Titre1Car1">
    <w:name w:val="Titre 1 Car1"/>
    <w:aliases w:val="titre n1 Car,1 Car,Title 1 Car,Document Header1 Car1"/>
    <w:rsid w:val="00CA6D66"/>
    <w:rPr>
      <w:rFonts w:ascii="Cambria" w:eastAsia="Times New Roman" w:hAnsi="Cambria" w:cs="Cambria"/>
      <w:b/>
      <w:bCs/>
      <w:color w:val="auto"/>
      <w:sz w:val="28"/>
      <w:szCs w:val="28"/>
    </w:rPr>
  </w:style>
  <w:style w:type="paragraph" w:customStyle="1" w:styleId="TitreTahoma">
    <w:name w:val="Titre  + Tahoma"/>
    <w:aliases w:val="18 pt"/>
    <w:basedOn w:val="Titre1"/>
    <w:rsid w:val="00CA6D66"/>
    <w:pPr>
      <w:keepNext/>
      <w:keepLines/>
      <w:numPr>
        <w:numId w:val="0"/>
      </w:numPr>
      <w:shd w:val="clear" w:color="auto" w:fill="auto"/>
      <w:autoSpaceDE/>
      <w:autoSpaceDN/>
      <w:adjustRightInd/>
      <w:spacing w:after="60"/>
      <w:ind w:left="1080" w:hanging="720"/>
    </w:pPr>
    <w:rPr>
      <w:rFonts w:ascii="Tahoma" w:eastAsia="Times New Roman" w:hAnsi="Tahoma" w:cs="Tahoma"/>
      <w:b w:val="0"/>
      <w:bCs/>
      <w:color w:val="auto"/>
      <w:kern w:val="32"/>
      <w:sz w:val="36"/>
      <w:szCs w:val="36"/>
      <w:lang w:val="fr-FR"/>
    </w:rPr>
  </w:style>
  <w:style w:type="paragraph" w:customStyle="1" w:styleId="StyleStyle3Avant0cm">
    <w:name w:val="Style Style3 + Avant : 0 cm"/>
    <w:basedOn w:val="Normal"/>
    <w:autoRedefine/>
    <w:rsid w:val="00CA6D66"/>
    <w:pPr>
      <w:spacing w:before="120" w:after="120" w:line="240" w:lineRule="auto"/>
    </w:pPr>
    <w:rPr>
      <w:rFonts w:ascii="Arial" w:eastAsia="Times New Roman" w:hAnsi="Arial" w:cs="Arial"/>
      <w:b/>
      <w:bCs/>
      <w:szCs w:val="21"/>
      <w:lang w:val="fr-FR" w:eastAsia="fr-FR"/>
    </w:rPr>
  </w:style>
  <w:style w:type="paragraph" w:customStyle="1" w:styleId="P10">
    <w:name w:val="P 1"/>
    <w:basedOn w:val="Normal"/>
    <w:rsid w:val="00CA6D66"/>
    <w:pPr>
      <w:spacing w:before="120" w:after="120" w:line="360" w:lineRule="auto"/>
      <w:jc w:val="both"/>
    </w:pPr>
    <w:rPr>
      <w:rFonts w:ascii="Tahoma" w:eastAsia="Times New Roman" w:hAnsi="Tahoma" w:cs="Tahoma"/>
      <w:sz w:val="22"/>
      <w:lang w:val="fr-FR" w:eastAsia="fr-FR"/>
    </w:rPr>
  </w:style>
  <w:style w:type="paragraph" w:customStyle="1" w:styleId="BodyText31">
    <w:name w:val="Body Text 31"/>
    <w:basedOn w:val="Normal"/>
    <w:rsid w:val="00CA6D66"/>
    <w:pPr>
      <w:widowControl w:val="0"/>
      <w:spacing w:after="0" w:line="240" w:lineRule="auto"/>
    </w:pPr>
    <w:rPr>
      <w:rFonts w:ascii="Arial" w:eastAsia="Times New Roman" w:hAnsi="Arial" w:cs="Arial"/>
      <w:sz w:val="24"/>
      <w:szCs w:val="24"/>
      <w:lang w:val="fr-FR" w:eastAsia="fr-FR"/>
    </w:rPr>
  </w:style>
  <w:style w:type="paragraph" w:customStyle="1" w:styleId="Titre1titren1">
    <w:name w:val="Titre 1.titre n1"/>
    <w:basedOn w:val="Normal"/>
    <w:next w:val="Normal"/>
    <w:rsid w:val="00CA6D66"/>
    <w:pPr>
      <w:keepNext/>
      <w:autoSpaceDE w:val="0"/>
      <w:autoSpaceDN w:val="0"/>
      <w:spacing w:after="0" w:line="240" w:lineRule="auto"/>
      <w:outlineLvl w:val="0"/>
    </w:pPr>
    <w:rPr>
      <w:rFonts w:ascii="Tahoma" w:eastAsia="Times New Roman" w:hAnsi="Tahoma" w:cs="Tahoma"/>
      <w:i/>
      <w:iCs/>
      <w:sz w:val="24"/>
      <w:szCs w:val="24"/>
      <w:lang w:val="fr-FR" w:eastAsia="fr-FR"/>
    </w:rPr>
  </w:style>
  <w:style w:type="paragraph" w:customStyle="1" w:styleId="Lettre">
    <w:name w:val="Lettre"/>
    <w:rsid w:val="00CA6D66"/>
    <w:pPr>
      <w:widowControl w:val="0"/>
      <w:snapToGrid w:val="0"/>
      <w:spacing w:after="0" w:line="240" w:lineRule="auto"/>
      <w:jc w:val="both"/>
    </w:pPr>
    <w:rPr>
      <w:rFonts w:ascii="Times New Roman" w:eastAsia="Times New Roman" w:hAnsi="Times New Roman" w:cs="Times New Roman"/>
      <w:sz w:val="24"/>
      <w:szCs w:val="24"/>
      <w:lang w:val="fr-FR" w:eastAsia="fr-FR"/>
    </w:rPr>
  </w:style>
  <w:style w:type="paragraph" w:customStyle="1" w:styleId="Niveau1">
    <w:name w:val="Niveau1"/>
    <w:basedOn w:val="Normal"/>
    <w:rsid w:val="00CA6D66"/>
    <w:pPr>
      <w:tabs>
        <w:tab w:val="num" w:pos="737"/>
        <w:tab w:val="num" w:pos="2034"/>
      </w:tabs>
      <w:spacing w:after="0" w:line="240" w:lineRule="auto"/>
      <w:ind w:left="737" w:hanging="737"/>
    </w:pPr>
    <w:rPr>
      <w:rFonts w:ascii="CG Times" w:eastAsia="Times New Roman" w:hAnsi="CG Times" w:cs="CG Times"/>
      <w:b/>
      <w:bCs/>
      <w:sz w:val="24"/>
      <w:szCs w:val="24"/>
      <w:lang w:val="fr-FR"/>
    </w:rPr>
  </w:style>
  <w:style w:type="paragraph" w:customStyle="1" w:styleId="Niveau2">
    <w:name w:val="Niveau 2"/>
    <w:basedOn w:val="Corpsdetexte2"/>
    <w:rsid w:val="00CA6D66"/>
    <w:pPr>
      <w:tabs>
        <w:tab w:val="num" w:pos="720"/>
        <w:tab w:val="num" w:pos="1440"/>
        <w:tab w:val="num" w:pos="1500"/>
      </w:tabs>
      <w:spacing w:line="240" w:lineRule="auto"/>
      <w:ind w:left="1500" w:hanging="360"/>
    </w:pPr>
    <w:rPr>
      <w:rFonts w:ascii="CG Times" w:hAnsi="CG Times" w:cs="CG Times"/>
      <w:sz w:val="24"/>
      <w:szCs w:val="24"/>
    </w:rPr>
  </w:style>
  <w:style w:type="paragraph" w:customStyle="1" w:styleId="Normalespace">
    <w:name w:val="Normal espace"/>
    <w:basedOn w:val="Normal"/>
    <w:rsid w:val="00CA6D66"/>
    <w:pPr>
      <w:spacing w:before="120" w:after="120" w:line="312" w:lineRule="auto"/>
      <w:jc w:val="both"/>
    </w:pPr>
    <w:rPr>
      <w:rFonts w:ascii="Kuenst480 BT" w:eastAsia="Times New Roman" w:hAnsi="Kuenst480 BT" w:cs="Kuenst480 BT"/>
      <w:sz w:val="22"/>
      <w:lang w:val="fr-CA" w:eastAsia="fr-FR"/>
    </w:rPr>
  </w:style>
  <w:style w:type="paragraph" w:customStyle="1" w:styleId="CAADPTitle01">
    <w:name w:val="CAADP Title01"/>
    <w:basedOn w:val="Normal"/>
    <w:rsid w:val="00CA6D66"/>
    <w:pPr>
      <w:tabs>
        <w:tab w:val="num" w:pos="360"/>
        <w:tab w:val="num" w:pos="851"/>
        <w:tab w:val="left" w:pos="1134"/>
      </w:tabs>
      <w:spacing w:after="0" w:line="240" w:lineRule="auto"/>
      <w:ind w:left="851" w:hanging="851"/>
      <w:jc w:val="both"/>
    </w:pPr>
    <w:rPr>
      <w:rFonts w:ascii="Times New Roman" w:eastAsia="Times New Roman" w:hAnsi="Times New Roman" w:cs="Times New Roman"/>
      <w:sz w:val="23"/>
      <w:szCs w:val="23"/>
      <w:lang w:val="fr-FR" w:eastAsia="fr-FR"/>
    </w:rPr>
  </w:style>
  <w:style w:type="paragraph" w:customStyle="1" w:styleId="CAADPTitle02">
    <w:name w:val="CAADP Title02"/>
    <w:basedOn w:val="Normal"/>
    <w:rsid w:val="00CA6D66"/>
    <w:pPr>
      <w:tabs>
        <w:tab w:val="num" w:pos="360"/>
        <w:tab w:val="left" w:pos="1134"/>
      </w:tabs>
      <w:spacing w:after="0" w:line="240" w:lineRule="auto"/>
      <w:ind w:left="360" w:hanging="363"/>
      <w:jc w:val="both"/>
    </w:pPr>
    <w:rPr>
      <w:rFonts w:ascii="Times New Roman" w:eastAsia="Times New Roman" w:hAnsi="Times New Roman" w:cs="Times New Roman"/>
      <w:sz w:val="23"/>
      <w:szCs w:val="23"/>
      <w:lang w:val="fr-FR" w:eastAsia="fr-FR"/>
    </w:rPr>
  </w:style>
  <w:style w:type="paragraph" w:customStyle="1" w:styleId="CAADPTitle04">
    <w:name w:val="CAADP Title04"/>
    <w:basedOn w:val="Titre2"/>
    <w:next w:val="BankNormal"/>
    <w:link w:val="CAADPTitle04Char"/>
    <w:rsid w:val="00CA6D66"/>
    <w:pPr>
      <w:keepNext w:val="0"/>
      <w:keepLines w:val="0"/>
      <w:numPr>
        <w:ilvl w:val="3"/>
        <w:numId w:val="82"/>
      </w:numPr>
      <w:tabs>
        <w:tab w:val="left" w:pos="1134"/>
      </w:tabs>
      <w:spacing w:before="360" w:after="240"/>
    </w:pPr>
    <w:rPr>
      <w:rFonts w:ascii="Times New Roman" w:hAnsi="Times New Roman"/>
      <w:b w:val="0"/>
      <w:color w:val="auto"/>
      <w:sz w:val="22"/>
      <w:szCs w:val="22"/>
      <w:lang w:val="fr-FR" w:eastAsia="fr-FR"/>
    </w:rPr>
  </w:style>
  <w:style w:type="character" w:customStyle="1" w:styleId="CAADPTitle04Char">
    <w:name w:val="CAADP Title04 Char"/>
    <w:link w:val="CAADPTitle04"/>
    <w:locked/>
    <w:rsid w:val="00CA6D66"/>
    <w:rPr>
      <w:rFonts w:ascii="Times New Roman" w:eastAsia="Times New Roman" w:hAnsi="Times New Roman" w:cs="Times New Roman"/>
      <w:lang w:val="fr-FR" w:eastAsia="fr-FR"/>
    </w:rPr>
  </w:style>
  <w:style w:type="paragraph" w:customStyle="1" w:styleId="normal1">
    <w:name w:val="# normal"/>
    <w:basedOn w:val="Normal"/>
    <w:rsid w:val="00CA6D66"/>
    <w:pPr>
      <w:tabs>
        <w:tab w:val="left" w:pos="780"/>
        <w:tab w:val="left" w:pos="2000"/>
        <w:tab w:val="left" w:pos="2540"/>
      </w:tabs>
      <w:spacing w:after="0" w:line="300" w:lineRule="atLeast"/>
      <w:jc w:val="both"/>
    </w:pPr>
    <w:rPr>
      <w:rFonts w:ascii="Times New Roman" w:eastAsia="Times New Roman" w:hAnsi="Times New Roman" w:cs="Times New Roman"/>
      <w:sz w:val="24"/>
      <w:szCs w:val="24"/>
      <w:lang w:val="pt-PT"/>
    </w:rPr>
  </w:style>
  <w:style w:type="paragraph" w:customStyle="1" w:styleId="a0">
    <w:name w:val="#"/>
    <w:basedOn w:val="Normal"/>
    <w:rsid w:val="00CA6D66"/>
    <w:pPr>
      <w:tabs>
        <w:tab w:val="left" w:pos="540"/>
      </w:tabs>
      <w:spacing w:after="0" w:line="240" w:lineRule="auto"/>
      <w:jc w:val="both"/>
    </w:pPr>
    <w:rPr>
      <w:rFonts w:ascii="Times New Roman" w:eastAsia="Times New Roman" w:hAnsi="Times New Roman" w:cs="Times New Roman"/>
      <w:color w:val="0000FF"/>
      <w:sz w:val="24"/>
      <w:szCs w:val="24"/>
      <w:lang w:val="fr-FR" w:eastAsia="pt-PT"/>
    </w:rPr>
  </w:style>
  <w:style w:type="paragraph" w:customStyle="1" w:styleId="Style5">
    <w:name w:val="Style 5"/>
    <w:basedOn w:val="Normal"/>
    <w:rsid w:val="00CA6D66"/>
    <w:pPr>
      <w:widowControl w:val="0"/>
      <w:autoSpaceDE w:val="0"/>
      <w:autoSpaceDN w:val="0"/>
      <w:spacing w:after="0" w:line="348" w:lineRule="atLeast"/>
      <w:jc w:val="both"/>
    </w:pPr>
    <w:rPr>
      <w:rFonts w:ascii="Times New Roman" w:eastAsia="Times New Roman" w:hAnsi="Times New Roman" w:cs="Times New Roman"/>
      <w:sz w:val="24"/>
      <w:szCs w:val="24"/>
      <w:lang w:val="fr-FR" w:eastAsia="fr-FR"/>
    </w:rPr>
  </w:style>
  <w:style w:type="paragraph" w:customStyle="1" w:styleId="bad">
    <w:name w:val="bad"/>
    <w:basedOn w:val="Normal"/>
    <w:rsid w:val="00CA6D66"/>
    <w:pPr>
      <w:tabs>
        <w:tab w:val="left" w:pos="-1440"/>
        <w:tab w:val="left" w:pos="-720"/>
        <w:tab w:val="left" w:pos="0"/>
        <w:tab w:val="left" w:pos="1728"/>
        <w:tab w:val="left" w:pos="2592"/>
        <w:tab w:val="left" w:pos="3456"/>
        <w:tab w:val="left" w:pos="4320"/>
      </w:tabs>
      <w:suppressAutoHyphens/>
      <w:spacing w:after="0" w:line="360" w:lineRule="auto"/>
      <w:jc w:val="both"/>
    </w:pPr>
    <w:rPr>
      <w:rFonts w:ascii="CG Times (WN)" w:eastAsia="Times New Roman" w:hAnsi="CG Times (WN)" w:cs="CG Times (WN)"/>
      <w:spacing w:val="-3"/>
      <w:sz w:val="24"/>
      <w:szCs w:val="24"/>
      <w:lang w:val="fr-FR"/>
    </w:rPr>
  </w:style>
  <w:style w:type="paragraph" w:customStyle="1" w:styleId="StyleTitre1">
    <w:name w:val="Style Titre 1"/>
    <w:aliases w:val="titre n1 + 11 pt Justifié Avant : 0 pt Après : 0 p..."/>
    <w:basedOn w:val="Titre1"/>
    <w:rsid w:val="00CA6D66"/>
    <w:pPr>
      <w:keepNext/>
      <w:keepLines/>
      <w:numPr>
        <w:numId w:val="0"/>
      </w:numPr>
      <w:shd w:val="clear" w:color="auto" w:fill="auto"/>
      <w:autoSpaceDE/>
      <w:autoSpaceDN/>
      <w:adjustRightInd/>
      <w:spacing w:before="0" w:after="0"/>
      <w:ind w:left="1080" w:hanging="720"/>
    </w:pPr>
    <w:rPr>
      <w:rFonts w:ascii="Times New Roman" w:eastAsia="Times New Roman" w:hAnsi="Times New Roman" w:cs="Arial"/>
      <w:b w:val="0"/>
      <w:bCs/>
      <w:caps/>
      <w:color w:val="auto"/>
      <w:kern w:val="32"/>
      <w:sz w:val="24"/>
      <w:lang w:val="fr-CA"/>
    </w:rPr>
  </w:style>
  <w:style w:type="paragraph" w:customStyle="1" w:styleId="Titre3titren3">
    <w:name w:val="Titre 3.titre n3"/>
    <w:basedOn w:val="Normal"/>
    <w:next w:val="Normal"/>
    <w:rsid w:val="00CA6D66"/>
    <w:pPr>
      <w:keepNext/>
      <w:autoSpaceDE w:val="0"/>
      <w:autoSpaceDN w:val="0"/>
      <w:spacing w:after="0" w:line="240" w:lineRule="auto"/>
      <w:jc w:val="center"/>
      <w:outlineLvl w:val="2"/>
    </w:pPr>
    <w:rPr>
      <w:rFonts w:ascii="Tahoma" w:eastAsia="Times New Roman" w:hAnsi="Tahoma" w:cs="Tahoma"/>
      <w:b/>
      <w:bCs/>
      <w:szCs w:val="24"/>
      <w:lang w:val="fr-FR" w:eastAsia="fr-FR"/>
    </w:rPr>
  </w:style>
  <w:style w:type="paragraph" w:customStyle="1" w:styleId="Style">
    <w:name w:val="Style"/>
    <w:basedOn w:val="Titre2"/>
    <w:rsid w:val="00CA6D66"/>
    <w:pPr>
      <w:keepLines w:val="0"/>
      <w:numPr>
        <w:ilvl w:val="0"/>
        <w:numId w:val="0"/>
      </w:numPr>
      <w:pBdr>
        <w:top w:val="single" w:sz="18" w:space="1" w:color="auto"/>
        <w:left w:val="single" w:sz="18" w:space="4" w:color="auto"/>
        <w:bottom w:val="single" w:sz="18" w:space="1" w:color="auto"/>
        <w:right w:val="single" w:sz="18" w:space="4" w:color="auto"/>
      </w:pBdr>
      <w:overflowPunct w:val="0"/>
      <w:autoSpaceDE w:val="0"/>
      <w:autoSpaceDN w:val="0"/>
      <w:adjustRightInd w:val="0"/>
      <w:spacing w:before="60" w:after="60"/>
      <w:ind w:left="900" w:right="-57" w:hanging="900"/>
      <w:textAlignment w:val="baseline"/>
    </w:pPr>
    <w:rPr>
      <w:rFonts w:ascii="Times New Roman" w:hAnsi="Times New Roman"/>
      <w:b w:val="0"/>
      <w:bCs/>
      <w:caps/>
      <w:color w:val="auto"/>
      <w:szCs w:val="28"/>
      <w:lang w:val="fr-CA" w:eastAsia="fr-FR"/>
    </w:rPr>
  </w:style>
  <w:style w:type="paragraph" w:customStyle="1" w:styleId="TxBrp3">
    <w:name w:val="TxBr_p3"/>
    <w:basedOn w:val="Normal"/>
    <w:rsid w:val="00CA6D66"/>
    <w:pPr>
      <w:widowControl w:val="0"/>
      <w:tabs>
        <w:tab w:val="left" w:pos="720"/>
      </w:tabs>
      <w:autoSpaceDE w:val="0"/>
      <w:autoSpaceDN w:val="0"/>
      <w:adjustRightInd w:val="0"/>
      <w:spacing w:after="0" w:line="272" w:lineRule="atLeast"/>
      <w:ind w:left="561" w:hanging="720"/>
    </w:pPr>
    <w:rPr>
      <w:rFonts w:ascii="Times New Roman" w:eastAsia="Times New Roman" w:hAnsi="Times New Roman" w:cs="Times New Roman"/>
      <w:sz w:val="24"/>
      <w:szCs w:val="24"/>
      <w:lang w:val="en-US" w:eastAsia="fr-FR"/>
    </w:rPr>
  </w:style>
  <w:style w:type="character" w:customStyle="1" w:styleId="Car1">
    <w:name w:val="Car1"/>
    <w:rsid w:val="00CA6D66"/>
    <w:rPr>
      <w:b/>
      <w:bCs/>
      <w:sz w:val="24"/>
      <w:szCs w:val="24"/>
      <w:lang w:val="fr-FR" w:eastAsia="fr-FR" w:bidi="ar-SA"/>
    </w:rPr>
  </w:style>
  <w:style w:type="paragraph" w:customStyle="1" w:styleId="projet">
    <w:name w:val="projet"/>
    <w:basedOn w:val="Corpsdetexte"/>
    <w:rsid w:val="00CA6D66"/>
    <w:pPr>
      <w:widowControl/>
      <w:suppressAutoHyphens w:val="0"/>
      <w:spacing w:before="120" w:after="240" w:line="240" w:lineRule="auto"/>
    </w:pPr>
    <w:rPr>
      <w:rFonts w:ascii="Helvetica" w:eastAsia="Times New Roman" w:hAnsi="Helvetica" w:cs="Times New Roman"/>
      <w:kern w:val="0"/>
      <w:sz w:val="21"/>
      <w:szCs w:val="20"/>
      <w:lang w:val="fr-CA" w:eastAsia="fr-FR"/>
    </w:rPr>
  </w:style>
  <w:style w:type="paragraph" w:customStyle="1" w:styleId="BONCorpsdetexte">
    <w:name w:val="BON Corps de texte"/>
    <w:basedOn w:val="Normal"/>
    <w:rsid w:val="00CA6D66"/>
    <w:pPr>
      <w:spacing w:after="120" w:line="240" w:lineRule="auto"/>
      <w:jc w:val="both"/>
    </w:pPr>
    <w:rPr>
      <w:rFonts w:ascii="Arial" w:eastAsia="Times New Roman" w:hAnsi="Arial" w:cs="Arial"/>
      <w:sz w:val="22"/>
      <w:szCs w:val="20"/>
      <w:lang w:val="fr-CA" w:eastAsia="fr-FR"/>
    </w:rPr>
  </w:style>
  <w:style w:type="paragraph" w:customStyle="1" w:styleId="Boncorpsdetexte0">
    <w:name w:val="Bon corps de texte"/>
    <w:basedOn w:val="Corpsdetexte"/>
    <w:rsid w:val="00CA6D66"/>
    <w:pPr>
      <w:widowControl/>
      <w:suppressAutoHyphens w:val="0"/>
      <w:spacing w:after="0" w:line="240" w:lineRule="auto"/>
    </w:pPr>
    <w:rPr>
      <w:rFonts w:eastAsia="Times New Roman" w:cs="Arial"/>
      <w:kern w:val="0"/>
      <w:sz w:val="22"/>
      <w:lang w:val="fr-CA" w:eastAsia="fr-FR"/>
    </w:rPr>
  </w:style>
  <w:style w:type="paragraph" w:customStyle="1" w:styleId="CharChar1CarCarCarCarCarCarCarCarCarCar">
    <w:name w:val="Char Char1 Car Car Car Car Car Car Car Car Car Car"/>
    <w:basedOn w:val="Normal"/>
    <w:semiHidden/>
    <w:rsid w:val="00CA6D66"/>
    <w:pPr>
      <w:spacing w:after="160" w:line="240" w:lineRule="exact"/>
    </w:pPr>
    <w:rPr>
      <w:rFonts w:ascii="Tahoma" w:eastAsia="Times New Roman" w:hAnsi="Tahoma" w:cs="Times New Roman"/>
      <w:sz w:val="20"/>
      <w:szCs w:val="20"/>
      <w:lang w:val="en-US"/>
    </w:rPr>
  </w:style>
  <w:style w:type="paragraph" w:customStyle="1" w:styleId="CharChar1CarCarCarCar">
    <w:name w:val="Char Char1 Car Car Car Car"/>
    <w:basedOn w:val="Normal"/>
    <w:rsid w:val="00CA6D66"/>
    <w:pPr>
      <w:spacing w:after="160" w:line="240" w:lineRule="exact"/>
      <w:jc w:val="both"/>
    </w:pPr>
    <w:rPr>
      <w:rFonts w:ascii="Tahoma" w:eastAsia="Times New Roman" w:hAnsi="Tahoma" w:cs="Arial"/>
      <w:sz w:val="22"/>
      <w:szCs w:val="20"/>
      <w:lang w:val="en-US"/>
    </w:rPr>
  </w:style>
  <w:style w:type="paragraph" w:customStyle="1" w:styleId="Aidemem1">
    <w:name w:val="Aidemem1"/>
    <w:basedOn w:val="Normal"/>
    <w:next w:val="Aidemem2"/>
    <w:rsid w:val="00CA6D66"/>
    <w:pPr>
      <w:widowControl w:val="0"/>
      <w:numPr>
        <w:numId w:val="83"/>
      </w:numPr>
      <w:tabs>
        <w:tab w:val="left" w:pos="851"/>
      </w:tabs>
      <w:spacing w:before="240" w:after="240" w:line="240" w:lineRule="auto"/>
      <w:jc w:val="both"/>
    </w:pPr>
    <w:rPr>
      <w:rFonts w:ascii="Times New Roman" w:eastAsia="Times New Roman" w:hAnsi="Times New Roman" w:cs="Times New Roman"/>
      <w:b/>
      <w:bCs/>
      <w:smallCaps/>
      <w:snapToGrid w:val="0"/>
      <w:sz w:val="24"/>
      <w:szCs w:val="24"/>
      <w:u w:val="single"/>
      <w:lang w:val="fr-FR"/>
    </w:rPr>
  </w:style>
  <w:style w:type="paragraph" w:customStyle="1" w:styleId="Aidemem2">
    <w:name w:val="Aidemem2"/>
    <w:basedOn w:val="Normal"/>
    <w:rsid w:val="00CA6D66"/>
    <w:pPr>
      <w:widowControl w:val="0"/>
      <w:numPr>
        <w:ilvl w:val="1"/>
        <w:numId w:val="83"/>
      </w:numPr>
      <w:suppressAutoHyphens/>
      <w:spacing w:before="120" w:after="120" w:line="240" w:lineRule="auto"/>
      <w:jc w:val="both"/>
    </w:pPr>
    <w:rPr>
      <w:rFonts w:ascii="Times New Roman" w:eastAsia="Times New Roman" w:hAnsi="Times New Roman" w:cs="Times New Roman"/>
      <w:snapToGrid w:val="0"/>
      <w:sz w:val="24"/>
      <w:szCs w:val="24"/>
      <w:lang w:val="fr-FR"/>
    </w:rPr>
  </w:style>
  <w:style w:type="table" w:styleId="Tableausimple1">
    <w:name w:val="Table Simple 1"/>
    <w:basedOn w:val="TableauNormal"/>
    <w:uiPriority w:val="99"/>
    <w:semiHidden/>
    <w:unhideWhenUsed/>
    <w:rsid w:val="00CA6D66"/>
    <w:pPr>
      <w:suppressAutoHyphens/>
      <w:overflowPunct w:val="0"/>
      <w:autoSpaceDE w:val="0"/>
      <w:autoSpaceDN w:val="0"/>
      <w:adjustRightInd w:val="0"/>
      <w:spacing w:after="0" w:line="240" w:lineRule="auto"/>
      <w:jc w:val="both"/>
      <w:textAlignment w:val="baseline"/>
    </w:pPr>
    <w:rPr>
      <w:rFonts w:ascii="Calibri" w:eastAsia="Calibri" w:hAnsi="Calibri" w:cs="Times New Roman"/>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
    <w:name w:val="TableGrid"/>
    <w:rsid w:val="00CA6D66"/>
    <w:pPr>
      <w:spacing w:after="0" w:line="240" w:lineRule="auto"/>
    </w:pPr>
    <w:rPr>
      <w:rFonts w:ascii="Calibri" w:eastAsia="Times New Roman" w:hAnsi="Calibri" w:cs="Times New Roman"/>
      <w:lang w:val="fr-FR" w:eastAsia="fr-FR"/>
    </w:rPr>
    <w:tblPr>
      <w:tblCellMar>
        <w:top w:w="0" w:type="dxa"/>
        <w:left w:w="0" w:type="dxa"/>
        <w:bottom w:w="0" w:type="dxa"/>
        <w:right w:w="0" w:type="dxa"/>
      </w:tblCellMar>
    </w:tblPr>
  </w:style>
  <w:style w:type="paragraph" w:customStyle="1" w:styleId="retrait10">
    <w:name w:val="retrait10"/>
    <w:rsid w:val="00CA6D66"/>
    <w:pPr>
      <w:spacing w:after="0" w:line="240" w:lineRule="auto"/>
      <w:ind w:left="567"/>
      <w:jc w:val="both"/>
    </w:pPr>
    <w:rPr>
      <w:rFonts w:ascii="Times New Roman" w:eastAsia="Times New Roman" w:hAnsi="Times New Roman" w:cs="Times New Roman"/>
      <w:szCs w:val="20"/>
      <w:lang w:val="fr-FR" w:eastAsia="de-DE"/>
    </w:rPr>
  </w:style>
  <w:style w:type="paragraph" w:customStyle="1" w:styleId="ParLiL">
    <w:name w:val="Par Lié (L)"/>
    <w:basedOn w:val="Normal"/>
    <w:next w:val="Normal"/>
    <w:rsid w:val="00CA6D66"/>
    <w:pPr>
      <w:keepNext/>
      <w:keepLines/>
      <w:spacing w:before="120" w:after="0" w:line="240" w:lineRule="auto"/>
      <w:jc w:val="both"/>
    </w:pPr>
    <w:rPr>
      <w:rFonts w:ascii="Arial" w:eastAsia="Times New Roman" w:hAnsi="Arial" w:cs="Times New Roman"/>
      <w:sz w:val="24"/>
      <w:szCs w:val="20"/>
      <w:lang w:val="fr-FR" w:eastAsia="fr-FR"/>
    </w:rPr>
  </w:style>
  <w:style w:type="paragraph" w:customStyle="1" w:styleId="Normal12pt">
    <w:name w:val="Normal + 12 pt"/>
    <w:basedOn w:val="Normal"/>
    <w:link w:val="Normal12ptCar"/>
    <w:rsid w:val="00CA6D66"/>
    <w:pPr>
      <w:spacing w:after="0" w:line="240" w:lineRule="auto"/>
    </w:pPr>
    <w:rPr>
      <w:rFonts w:ascii="Arial" w:eastAsia="Times New Roman" w:hAnsi="Arial" w:cs="Times New Roman"/>
      <w:sz w:val="24"/>
      <w:szCs w:val="24"/>
      <w:lang w:val="fr-FR" w:eastAsia="fr-FR"/>
    </w:rPr>
  </w:style>
  <w:style w:type="character" w:customStyle="1" w:styleId="Normal12ptCar">
    <w:name w:val="Normal + 12 pt Car"/>
    <w:link w:val="Normal12pt"/>
    <w:rsid w:val="00CA6D66"/>
    <w:rPr>
      <w:rFonts w:ascii="Arial" w:eastAsia="Times New Roman" w:hAnsi="Arial" w:cs="Times New Roman"/>
      <w:sz w:val="24"/>
      <w:szCs w:val="24"/>
      <w:lang w:val="fr-FR" w:eastAsia="fr-FR"/>
    </w:rPr>
  </w:style>
  <w:style w:type="paragraph" w:customStyle="1" w:styleId="DocumentMap1">
    <w:name w:val="Document Map1"/>
    <w:basedOn w:val="Normal"/>
    <w:rsid w:val="00CA6D66"/>
    <w:pPr>
      <w:shd w:val="clear" w:color="auto" w:fill="000080"/>
      <w:spacing w:after="0" w:line="240" w:lineRule="auto"/>
      <w:jc w:val="both"/>
    </w:pPr>
    <w:rPr>
      <w:rFonts w:ascii="Tahoma" w:eastAsia="Times New Roman" w:hAnsi="Tahoma" w:cs="Times New Roman"/>
      <w:sz w:val="20"/>
      <w:szCs w:val="20"/>
      <w:lang w:val="fr-FR" w:eastAsia="fr-FR"/>
    </w:rPr>
  </w:style>
  <w:style w:type="paragraph" w:customStyle="1" w:styleId="BodyTextIndent21">
    <w:name w:val="Body Text Indent 21"/>
    <w:basedOn w:val="Normal"/>
    <w:rsid w:val="00CA6D66"/>
    <w:pPr>
      <w:spacing w:after="0" w:line="240" w:lineRule="auto"/>
      <w:ind w:left="2127" w:hanging="2127"/>
      <w:jc w:val="both"/>
    </w:pPr>
    <w:rPr>
      <w:rFonts w:ascii="Univers" w:eastAsia="Times New Roman" w:hAnsi="Univers" w:cs="Times New Roman"/>
      <w:sz w:val="22"/>
      <w:szCs w:val="20"/>
      <w:lang w:val="fr-FR" w:eastAsia="fr-FR"/>
    </w:rPr>
  </w:style>
  <w:style w:type="paragraph" w:customStyle="1" w:styleId="BodyTextIndent31">
    <w:name w:val="Body Text Indent 31"/>
    <w:basedOn w:val="Normal"/>
    <w:rsid w:val="00CA6D66"/>
    <w:pPr>
      <w:spacing w:after="0" w:line="240" w:lineRule="auto"/>
      <w:ind w:left="2268" w:hanging="2268"/>
      <w:jc w:val="both"/>
    </w:pPr>
    <w:rPr>
      <w:rFonts w:ascii="Univers" w:eastAsia="Times New Roman" w:hAnsi="Univers" w:cs="Times New Roman"/>
      <w:sz w:val="22"/>
      <w:szCs w:val="20"/>
      <w:lang w:val="fr-FR" w:eastAsia="fr-FR"/>
    </w:rPr>
  </w:style>
  <w:style w:type="paragraph" w:customStyle="1" w:styleId="puces">
    <w:name w:val="puces"/>
    <w:basedOn w:val="a2"/>
    <w:autoRedefine/>
    <w:rsid w:val="00CA6D66"/>
    <w:pPr>
      <w:tabs>
        <w:tab w:val="left" w:pos="-1440"/>
      </w:tabs>
      <w:ind w:left="1008" w:hanging="360"/>
    </w:pPr>
    <w:rPr>
      <w:sz w:val="22"/>
      <w:lang w:val="fr-FR"/>
    </w:rPr>
  </w:style>
  <w:style w:type="paragraph" w:customStyle="1" w:styleId="a2">
    <w:name w:val="_"/>
    <w:basedOn w:val="Normal"/>
    <w:rsid w:val="00CA6D66"/>
    <w:pPr>
      <w:widowControl w:val="0"/>
      <w:spacing w:after="0" w:line="240" w:lineRule="auto"/>
      <w:ind w:left="1440" w:hanging="720"/>
      <w:jc w:val="both"/>
    </w:pPr>
    <w:rPr>
      <w:rFonts w:ascii="Arial" w:eastAsia="Times New Roman" w:hAnsi="Arial" w:cs="Times New Roman"/>
      <w:snapToGrid w:val="0"/>
      <w:sz w:val="24"/>
      <w:szCs w:val="20"/>
      <w:lang w:val="en-US" w:eastAsia="fr-FR"/>
    </w:rPr>
  </w:style>
  <w:style w:type="paragraph" w:customStyle="1" w:styleId="puces2">
    <w:name w:val="puces2"/>
    <w:basedOn w:val="puces"/>
    <w:rsid w:val="00CA6D66"/>
    <w:pPr>
      <w:ind w:left="2127" w:hanging="709"/>
    </w:pPr>
  </w:style>
  <w:style w:type="paragraph" w:customStyle="1" w:styleId="aniveau2">
    <w:name w:val="aniveau2"/>
    <w:basedOn w:val="Normal"/>
    <w:rsid w:val="00CA6D66"/>
    <w:pPr>
      <w:tabs>
        <w:tab w:val="left" w:pos="1418"/>
      </w:tabs>
      <w:suppressAutoHyphens/>
      <w:spacing w:after="120" w:line="240" w:lineRule="auto"/>
      <w:ind w:left="1418" w:hanging="851"/>
    </w:pPr>
    <w:rPr>
      <w:rFonts w:ascii="Arial" w:eastAsia="Times New Roman" w:hAnsi="Arial" w:cs="Arial"/>
      <w:sz w:val="24"/>
      <w:szCs w:val="20"/>
      <w:lang w:val="fr-FR" w:eastAsia="fr-FR"/>
    </w:rPr>
  </w:style>
  <w:style w:type="paragraph" w:customStyle="1" w:styleId="Texte2">
    <w:name w:val="Texte 2"/>
    <w:basedOn w:val="Normal"/>
    <w:rsid w:val="00CA6D66"/>
    <w:pPr>
      <w:spacing w:after="240" w:line="240" w:lineRule="auto"/>
      <w:ind w:left="567"/>
      <w:jc w:val="both"/>
    </w:pPr>
    <w:rPr>
      <w:rFonts w:ascii="Arial" w:eastAsia="Times New Roman" w:hAnsi="Arial" w:cs="Times New Roman"/>
      <w:sz w:val="20"/>
      <w:szCs w:val="24"/>
      <w:lang w:val="fr-FR" w:eastAsia="fr-FR"/>
    </w:rPr>
  </w:style>
  <w:style w:type="character" w:customStyle="1" w:styleId="CarCar11">
    <w:name w:val="Car Car11"/>
    <w:rsid w:val="00CA6D66"/>
    <w:rPr>
      <w:sz w:val="24"/>
      <w:lang w:val="fr-FR" w:eastAsia="fr-FR" w:bidi="ar-SA"/>
    </w:rPr>
  </w:style>
  <w:style w:type="paragraph" w:customStyle="1" w:styleId="TITREGENERAL">
    <w:name w:val="TITRE GENERAL"/>
    <w:rsid w:val="00CA6D66"/>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Univers (W1)" w:eastAsia="Times New Roman" w:hAnsi="Univers (W1)" w:cs="Times New Roman"/>
      <w:b/>
      <w:caps/>
      <w:sz w:val="24"/>
      <w:szCs w:val="20"/>
      <w:lang w:val="fr-FR" w:eastAsia="fr-FR"/>
    </w:rPr>
  </w:style>
  <w:style w:type="paragraph" w:customStyle="1" w:styleId="Normalcentr1">
    <w:name w:val="Normal centré1"/>
    <w:basedOn w:val="Normal"/>
    <w:rsid w:val="00CA6D66"/>
    <w:pPr>
      <w:overflowPunct w:val="0"/>
      <w:autoSpaceDE w:val="0"/>
      <w:autoSpaceDN w:val="0"/>
      <w:adjustRightInd w:val="0"/>
      <w:spacing w:after="0" w:line="240" w:lineRule="auto"/>
      <w:ind w:left="113"/>
      <w:jc w:val="both"/>
      <w:textAlignment w:val="baseline"/>
    </w:pPr>
    <w:rPr>
      <w:rFonts w:ascii="Arial" w:eastAsia="Times New Roman" w:hAnsi="Arial" w:cs="Times New Roman"/>
      <w:sz w:val="22"/>
      <w:szCs w:val="20"/>
      <w:lang w:val="fr-FR" w:eastAsia="fr-FR"/>
    </w:rPr>
  </w:style>
  <w:style w:type="paragraph" w:customStyle="1" w:styleId="PARAGRAPHENIVEAU2">
    <w:name w:val="PARAGRAPHE NIVEAU 2"/>
    <w:rsid w:val="00CA6D66"/>
    <w:pPr>
      <w:spacing w:after="240" w:line="240" w:lineRule="exact"/>
      <w:ind w:left="567"/>
      <w:jc w:val="both"/>
    </w:pPr>
    <w:rPr>
      <w:rFonts w:ascii="Univers (W1)" w:eastAsia="Times New Roman" w:hAnsi="Univers (W1)" w:cs="Times New Roman"/>
      <w:sz w:val="20"/>
      <w:szCs w:val="20"/>
      <w:lang w:val="fr-FR" w:eastAsia="fr-FR"/>
    </w:rPr>
  </w:style>
  <w:style w:type="paragraph" w:customStyle="1" w:styleId="TITI">
    <w:name w:val="TITI"/>
    <w:basedOn w:val="Normal"/>
    <w:rsid w:val="00CA6D66"/>
    <w:pPr>
      <w:overflowPunct w:val="0"/>
      <w:autoSpaceDE w:val="0"/>
      <w:autoSpaceDN w:val="0"/>
      <w:adjustRightInd w:val="0"/>
      <w:spacing w:before="120" w:after="120" w:line="220" w:lineRule="exact"/>
      <w:ind w:right="-2" w:hanging="567"/>
      <w:jc w:val="both"/>
      <w:textAlignment w:val="baseline"/>
    </w:pPr>
    <w:rPr>
      <w:rFonts w:ascii="Times New Roman" w:eastAsia="Times New Roman" w:hAnsi="Times New Roman" w:cs="Times New Roman"/>
      <w:b/>
      <w:caps/>
      <w:sz w:val="23"/>
      <w:szCs w:val="20"/>
      <w:lang w:val="fr-FR" w:eastAsia="fr-FR"/>
    </w:rPr>
  </w:style>
  <w:style w:type="paragraph" w:customStyle="1" w:styleId="ART">
    <w:name w:val="ART"/>
    <w:basedOn w:val="Normal"/>
    <w:rsid w:val="00CA6D66"/>
    <w:pPr>
      <w:overflowPunct w:val="0"/>
      <w:autoSpaceDE w:val="0"/>
      <w:autoSpaceDN w:val="0"/>
      <w:adjustRightInd w:val="0"/>
      <w:spacing w:before="120" w:after="120" w:line="240" w:lineRule="auto"/>
      <w:ind w:left="1560" w:hanging="1560"/>
      <w:jc w:val="both"/>
      <w:textAlignment w:val="baseline"/>
    </w:pPr>
    <w:rPr>
      <w:rFonts w:ascii="Courier PS" w:eastAsia="Times New Roman" w:hAnsi="Courier PS" w:cs="Times New Roman"/>
      <w:b/>
      <w:sz w:val="23"/>
      <w:szCs w:val="20"/>
      <w:u w:val="single"/>
      <w:lang w:val="fr-FR" w:eastAsia="fr-FR"/>
    </w:rPr>
  </w:style>
  <w:style w:type="paragraph" w:customStyle="1" w:styleId="TITI1">
    <w:name w:val="TITI.1"/>
    <w:basedOn w:val="Normal"/>
    <w:rsid w:val="00CA6D66"/>
    <w:pPr>
      <w:keepNext/>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smallCaps/>
      <w:sz w:val="23"/>
      <w:szCs w:val="20"/>
      <w:lang w:val="fr-FR" w:eastAsia="fr-FR"/>
    </w:rPr>
  </w:style>
  <w:style w:type="paragraph" w:customStyle="1" w:styleId="TITI11">
    <w:name w:val="TITI.1.1"/>
    <w:basedOn w:val="Normal"/>
    <w:rsid w:val="00CA6D66"/>
    <w:pPr>
      <w:keepNext/>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sz w:val="23"/>
      <w:szCs w:val="20"/>
      <w:lang w:val="fr-FR" w:eastAsia="fr-FR"/>
    </w:rPr>
  </w:style>
  <w:style w:type="paragraph" w:customStyle="1" w:styleId="TITI111">
    <w:name w:val="TITI.1.1.1"/>
    <w:basedOn w:val="Normal"/>
    <w:rsid w:val="00CA6D6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i/>
      <w:sz w:val="23"/>
      <w:szCs w:val="20"/>
      <w:lang w:val="fr-FR" w:eastAsia="fr-FR"/>
    </w:rPr>
  </w:style>
  <w:style w:type="paragraph" w:customStyle="1" w:styleId="TITI1111a">
    <w:name w:val="TITI.1.1.1.1.a"/>
    <w:basedOn w:val="Normal"/>
    <w:rsid w:val="00CA6D66"/>
    <w:pPr>
      <w:overflowPunct w:val="0"/>
      <w:autoSpaceDE w:val="0"/>
      <w:autoSpaceDN w:val="0"/>
      <w:adjustRightInd w:val="0"/>
      <w:spacing w:before="120" w:after="120" w:line="240" w:lineRule="auto"/>
      <w:ind w:left="1134"/>
      <w:jc w:val="both"/>
      <w:textAlignment w:val="baseline"/>
    </w:pPr>
    <w:rPr>
      <w:rFonts w:ascii="Times New Roman" w:eastAsia="Times New Roman" w:hAnsi="Times New Roman" w:cs="Times New Roman"/>
      <w:b/>
      <w:i/>
      <w:sz w:val="23"/>
      <w:szCs w:val="20"/>
      <w:lang w:val="fr-FR" w:eastAsia="fr-FR"/>
    </w:rPr>
  </w:style>
  <w:style w:type="paragraph" w:customStyle="1" w:styleId="Titi1111a1">
    <w:name w:val="Titi1.1.1.1.a.1"/>
    <w:basedOn w:val="Normal"/>
    <w:rsid w:val="00CA6D66"/>
    <w:pPr>
      <w:overflowPunct w:val="0"/>
      <w:autoSpaceDE w:val="0"/>
      <w:autoSpaceDN w:val="0"/>
      <w:adjustRightInd w:val="0"/>
      <w:spacing w:before="120" w:after="120" w:line="240" w:lineRule="auto"/>
      <w:ind w:left="1814" w:hanging="567"/>
      <w:jc w:val="both"/>
      <w:textAlignment w:val="baseline"/>
    </w:pPr>
    <w:rPr>
      <w:rFonts w:ascii="Times New Roman" w:eastAsia="Times New Roman" w:hAnsi="Times New Roman" w:cs="Times New Roman"/>
      <w:i/>
      <w:sz w:val="23"/>
      <w:szCs w:val="20"/>
      <w:u w:val="single"/>
      <w:lang w:val="fr-FR" w:eastAsia="fr-FR"/>
    </w:rPr>
  </w:style>
  <w:style w:type="paragraph" w:customStyle="1" w:styleId="titi1111a1s">
    <w:name w:val="titi.1.1.1.1.a.1.s"/>
    <w:basedOn w:val="Normal"/>
    <w:rsid w:val="00CA6D66"/>
    <w:pPr>
      <w:overflowPunct w:val="0"/>
      <w:autoSpaceDE w:val="0"/>
      <w:autoSpaceDN w:val="0"/>
      <w:adjustRightInd w:val="0"/>
      <w:spacing w:before="120" w:after="120" w:line="240" w:lineRule="auto"/>
      <w:ind w:left="1304"/>
      <w:jc w:val="both"/>
      <w:textAlignment w:val="baseline"/>
    </w:pPr>
    <w:rPr>
      <w:rFonts w:ascii="Times New Roman" w:eastAsia="Times New Roman" w:hAnsi="Times New Roman" w:cs="Times New Roman"/>
      <w:sz w:val="23"/>
      <w:szCs w:val="20"/>
      <w:u w:val="single"/>
      <w:lang w:val="fr-FR" w:eastAsia="fr-FR"/>
    </w:rPr>
  </w:style>
  <w:style w:type="paragraph" w:customStyle="1" w:styleId="ALINEA0">
    <w:name w:val="ALINEA"/>
    <w:basedOn w:val="Normal"/>
    <w:rsid w:val="00CA6D66"/>
    <w:pPr>
      <w:tabs>
        <w:tab w:val="left" w:pos="426"/>
        <w:tab w:val="left" w:pos="1702"/>
      </w:tabs>
      <w:overflowPunct w:val="0"/>
      <w:autoSpaceDE w:val="0"/>
      <w:autoSpaceDN w:val="0"/>
      <w:adjustRightInd w:val="0"/>
      <w:spacing w:before="120" w:after="120" w:line="240" w:lineRule="auto"/>
      <w:ind w:left="709" w:hanging="284"/>
      <w:jc w:val="both"/>
      <w:textAlignment w:val="baseline"/>
    </w:pPr>
    <w:rPr>
      <w:rFonts w:ascii="Times New Roman" w:eastAsia="Times New Roman" w:hAnsi="Times New Roman" w:cs="Times New Roman"/>
      <w:b/>
      <w:i/>
      <w:sz w:val="23"/>
      <w:szCs w:val="20"/>
      <w:lang w:val="fr-FR" w:eastAsia="fr-FR"/>
    </w:rPr>
  </w:style>
  <w:style w:type="paragraph" w:customStyle="1" w:styleId="SART">
    <w:name w:val="S/ART"/>
    <w:basedOn w:val="Normal"/>
    <w:rsid w:val="00CA6D66"/>
    <w:pPr>
      <w:overflowPunct w:val="0"/>
      <w:autoSpaceDE w:val="0"/>
      <w:autoSpaceDN w:val="0"/>
      <w:adjustRightInd w:val="0"/>
      <w:spacing w:before="120" w:after="120" w:line="240" w:lineRule="auto"/>
      <w:jc w:val="both"/>
      <w:textAlignment w:val="baseline"/>
    </w:pPr>
    <w:rPr>
      <w:rFonts w:ascii="Courier PS" w:eastAsia="Times New Roman" w:hAnsi="Courier PS" w:cs="Times New Roman"/>
      <w:caps/>
      <w:sz w:val="23"/>
      <w:szCs w:val="20"/>
      <w:lang w:val="fr-FR" w:eastAsia="fr-FR"/>
    </w:rPr>
  </w:style>
  <w:style w:type="paragraph" w:customStyle="1" w:styleId="SSART">
    <w:name w:val="SS/ART"/>
    <w:basedOn w:val="Normal"/>
    <w:rsid w:val="00CA6D6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sz w:val="23"/>
      <w:szCs w:val="20"/>
      <w:lang w:val="fr-FR" w:eastAsia="fr-FR"/>
    </w:rPr>
  </w:style>
  <w:style w:type="paragraph" w:customStyle="1" w:styleId="SSSART">
    <w:name w:val="SSS/ART"/>
    <w:basedOn w:val="Normal"/>
    <w:rsid w:val="00CA6D6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i/>
      <w:sz w:val="23"/>
      <w:szCs w:val="20"/>
      <w:lang w:val="fr-FR" w:eastAsia="fr-FR"/>
    </w:rPr>
  </w:style>
  <w:style w:type="paragraph" w:customStyle="1" w:styleId="retrait20">
    <w:name w:val="retrait20"/>
    <w:basedOn w:val="retrait10"/>
    <w:rsid w:val="00CA6D66"/>
    <w:pPr>
      <w:tabs>
        <w:tab w:val="left" w:pos="14175"/>
      </w:tabs>
      <w:overflowPunct w:val="0"/>
      <w:autoSpaceDE w:val="0"/>
      <w:autoSpaceDN w:val="0"/>
      <w:adjustRightInd w:val="0"/>
      <w:ind w:left="1134"/>
      <w:textAlignment w:val="baseline"/>
    </w:pPr>
    <w:rPr>
      <w:lang w:eastAsia="fr-FR"/>
    </w:rPr>
  </w:style>
  <w:style w:type="paragraph" w:customStyle="1" w:styleId="retrait15">
    <w:name w:val="retrait15"/>
    <w:rsid w:val="00CA6D66"/>
    <w:pPr>
      <w:tabs>
        <w:tab w:val="left" w:pos="1135"/>
        <w:tab w:val="left" w:pos="2552"/>
      </w:tabs>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szCs w:val="20"/>
      <w:lang w:val="fr-FR" w:eastAsia="fr-FR"/>
    </w:rPr>
  </w:style>
  <w:style w:type="paragraph" w:customStyle="1" w:styleId="TIRET">
    <w:name w:val="TIRET"/>
    <w:basedOn w:val="Normal"/>
    <w:rsid w:val="00CA6D66"/>
    <w:pPr>
      <w:overflowPunct w:val="0"/>
      <w:autoSpaceDE w:val="0"/>
      <w:autoSpaceDN w:val="0"/>
      <w:adjustRightInd w:val="0"/>
      <w:spacing w:before="120" w:after="120" w:line="240" w:lineRule="auto"/>
      <w:ind w:hanging="227"/>
      <w:jc w:val="both"/>
      <w:textAlignment w:val="baseline"/>
    </w:pPr>
    <w:rPr>
      <w:rFonts w:ascii="Courier PS" w:eastAsia="Times New Roman" w:hAnsi="Courier PS" w:cs="Times New Roman"/>
      <w:sz w:val="23"/>
      <w:szCs w:val="20"/>
      <w:lang w:val="fr-FR" w:eastAsia="fr-FR"/>
    </w:rPr>
  </w:style>
  <w:style w:type="paragraph" w:customStyle="1" w:styleId="retrait20-5">
    <w:name w:val="retrait20-5"/>
    <w:rsid w:val="00CA6D66"/>
    <w:pPr>
      <w:tabs>
        <w:tab w:val="left" w:pos="1134"/>
      </w:tabs>
      <w:overflowPunct w:val="0"/>
      <w:autoSpaceDE w:val="0"/>
      <w:autoSpaceDN w:val="0"/>
      <w:adjustRightInd w:val="0"/>
      <w:spacing w:after="0" w:line="240" w:lineRule="auto"/>
      <w:ind w:left="1134" w:hanging="284"/>
      <w:textAlignment w:val="baseline"/>
    </w:pPr>
    <w:rPr>
      <w:rFonts w:ascii="Times New Roman" w:eastAsia="Times New Roman" w:hAnsi="Times New Roman" w:cs="Times New Roman"/>
      <w:szCs w:val="20"/>
      <w:lang w:val="fr-FR" w:eastAsia="fr-FR"/>
    </w:rPr>
  </w:style>
  <w:style w:type="paragraph" w:customStyle="1" w:styleId="titre50">
    <w:name w:val="titre5"/>
    <w:basedOn w:val="Titre4"/>
    <w:rsid w:val="00CA6D66"/>
    <w:pPr>
      <w:keepNext w:val="0"/>
      <w:keepLines w:val="0"/>
      <w:numPr>
        <w:numId w:val="0"/>
      </w:numPr>
      <w:tabs>
        <w:tab w:val="left" w:pos="284"/>
        <w:tab w:val="left" w:pos="1134"/>
      </w:tabs>
      <w:overflowPunct w:val="0"/>
      <w:autoSpaceDE w:val="0"/>
      <w:autoSpaceDN w:val="0"/>
      <w:adjustRightInd w:val="0"/>
      <w:spacing w:before="180" w:after="120" w:line="240" w:lineRule="auto"/>
      <w:ind w:left="851" w:hanging="851"/>
      <w:jc w:val="both"/>
      <w:textAlignment w:val="baseline"/>
      <w:outlineLvl w:val="9"/>
    </w:pPr>
    <w:rPr>
      <w:rFonts w:ascii="Times New Roman" w:hAnsi="Times New Roman"/>
      <w:b w:val="0"/>
      <w:bCs/>
      <w:i/>
      <w:iCs w:val="0"/>
      <w:color w:val="0066CC"/>
      <w:sz w:val="22"/>
      <w:szCs w:val="24"/>
      <w:lang w:val="fr-FR" w:eastAsia="fr-FR"/>
    </w:rPr>
  </w:style>
  <w:style w:type="paragraph" w:customStyle="1" w:styleId="RETRAIT0">
    <w:name w:val="RETRAIT"/>
    <w:basedOn w:val="Normal"/>
    <w:rsid w:val="00CA6D66"/>
    <w:pPr>
      <w:overflowPunct w:val="0"/>
      <w:autoSpaceDE w:val="0"/>
      <w:autoSpaceDN w:val="0"/>
      <w:adjustRightInd w:val="0"/>
      <w:spacing w:before="120" w:after="120" w:line="240" w:lineRule="auto"/>
      <w:ind w:left="993" w:hanging="284"/>
      <w:jc w:val="both"/>
      <w:textAlignment w:val="baseline"/>
    </w:pPr>
    <w:rPr>
      <w:rFonts w:ascii="Courier PS" w:eastAsia="Times New Roman" w:hAnsi="Courier PS" w:cs="Times New Roman"/>
      <w:sz w:val="23"/>
      <w:szCs w:val="20"/>
      <w:lang w:val="fr-FR" w:eastAsia="fr-FR"/>
    </w:rPr>
  </w:style>
  <w:style w:type="paragraph" w:customStyle="1" w:styleId="SALINEA">
    <w:name w:val="S/ALINEA"/>
    <w:basedOn w:val="Normal"/>
    <w:rsid w:val="00CA6D66"/>
    <w:pPr>
      <w:tabs>
        <w:tab w:val="left" w:pos="709"/>
        <w:tab w:val="left" w:pos="1702"/>
      </w:tabs>
      <w:overflowPunct w:val="0"/>
      <w:autoSpaceDE w:val="0"/>
      <w:autoSpaceDN w:val="0"/>
      <w:adjustRightInd w:val="0"/>
      <w:spacing w:before="120" w:after="120" w:line="240" w:lineRule="auto"/>
      <w:ind w:left="1134" w:hanging="141"/>
      <w:jc w:val="both"/>
      <w:textAlignment w:val="baseline"/>
    </w:pPr>
    <w:rPr>
      <w:rFonts w:ascii="Courier PS" w:eastAsia="Times New Roman" w:hAnsi="Courier PS" w:cs="Times New Roman"/>
      <w:sz w:val="23"/>
      <w:szCs w:val="20"/>
      <w:lang w:val="fr-FR" w:eastAsia="fr-FR"/>
    </w:rPr>
  </w:style>
  <w:style w:type="paragraph" w:customStyle="1" w:styleId="retrait15-5">
    <w:name w:val="retrait15-5"/>
    <w:basedOn w:val="retrait10"/>
    <w:rsid w:val="00CA6D66"/>
    <w:pPr>
      <w:overflowPunct w:val="0"/>
      <w:autoSpaceDE w:val="0"/>
      <w:autoSpaceDN w:val="0"/>
      <w:adjustRightInd w:val="0"/>
      <w:ind w:left="851" w:hanging="284"/>
      <w:textAlignment w:val="baseline"/>
    </w:pPr>
    <w:rPr>
      <w:lang w:eastAsia="fr-FR"/>
    </w:rPr>
  </w:style>
  <w:style w:type="paragraph" w:customStyle="1" w:styleId="Normal10">
    <w:name w:val="Normal 10"/>
    <w:basedOn w:val="Normal"/>
    <w:rsid w:val="00CA6D66"/>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val="fr-FR" w:eastAsia="fr-FR"/>
    </w:rPr>
  </w:style>
  <w:style w:type="paragraph" w:customStyle="1" w:styleId="toto">
    <w:name w:val="toto"/>
    <w:basedOn w:val="Normal"/>
    <w:rsid w:val="00CA6D6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3"/>
      <w:szCs w:val="20"/>
      <w:lang w:val="fr-FR" w:eastAsia="fr-FR"/>
    </w:rPr>
  </w:style>
  <w:style w:type="paragraph" w:customStyle="1" w:styleId="Corpsdetexte221">
    <w:name w:val="Corps de texte 221"/>
    <w:basedOn w:val="Normal"/>
    <w:rsid w:val="00CA6D66"/>
    <w:pPr>
      <w:overflowPunct w:val="0"/>
      <w:autoSpaceDE w:val="0"/>
      <w:autoSpaceDN w:val="0"/>
      <w:adjustRightInd w:val="0"/>
      <w:spacing w:before="120" w:after="120" w:line="240" w:lineRule="auto"/>
      <w:ind w:left="709"/>
      <w:jc w:val="both"/>
      <w:textAlignment w:val="baseline"/>
    </w:pPr>
    <w:rPr>
      <w:rFonts w:ascii="Times New Roman" w:eastAsia="Times New Roman" w:hAnsi="Times New Roman" w:cs="Times New Roman"/>
      <w:sz w:val="23"/>
      <w:szCs w:val="20"/>
      <w:lang w:val="fr-FR" w:eastAsia="fr-FR"/>
    </w:rPr>
  </w:style>
  <w:style w:type="paragraph" w:customStyle="1" w:styleId="Retraitcorpsdetexte311">
    <w:name w:val="Retrait corps de texte 311"/>
    <w:basedOn w:val="Normal"/>
    <w:rsid w:val="00CA6D66"/>
    <w:pPr>
      <w:overflowPunct w:val="0"/>
      <w:autoSpaceDE w:val="0"/>
      <w:autoSpaceDN w:val="0"/>
      <w:adjustRightInd w:val="0"/>
      <w:spacing w:before="120" w:after="120" w:line="240" w:lineRule="auto"/>
      <w:ind w:left="907"/>
      <w:jc w:val="both"/>
      <w:textAlignment w:val="baseline"/>
    </w:pPr>
    <w:rPr>
      <w:rFonts w:ascii="Times New Roman" w:eastAsia="Times New Roman" w:hAnsi="Times New Roman" w:cs="Times New Roman"/>
      <w:sz w:val="23"/>
      <w:szCs w:val="20"/>
      <w:lang w:val="fr-FR" w:eastAsia="fr-FR"/>
    </w:rPr>
  </w:style>
  <w:style w:type="character" w:customStyle="1" w:styleId="DeltaViewInsertion">
    <w:name w:val="DeltaView Insertion"/>
    <w:rsid w:val="00CA6D66"/>
    <w:rPr>
      <w:color w:val="0000FF"/>
      <w:spacing w:val="0"/>
      <w:u w:val="double"/>
    </w:rPr>
  </w:style>
  <w:style w:type="paragraph" w:customStyle="1" w:styleId="RETAITCOCO">
    <w:name w:val="RETAIT COCO"/>
    <w:basedOn w:val="Normal"/>
    <w:rsid w:val="00CA6D66"/>
    <w:pPr>
      <w:tabs>
        <w:tab w:val="left" w:pos="1700"/>
      </w:tabs>
      <w:overflowPunct w:val="0"/>
      <w:autoSpaceDE w:val="0"/>
      <w:autoSpaceDN w:val="0"/>
      <w:adjustRightInd w:val="0"/>
      <w:spacing w:before="120" w:after="120" w:line="240" w:lineRule="auto"/>
      <w:ind w:left="1134" w:hanging="284"/>
      <w:jc w:val="both"/>
      <w:textAlignment w:val="baseline"/>
    </w:pPr>
    <w:rPr>
      <w:rFonts w:ascii="Arial" w:eastAsia="Times New Roman" w:hAnsi="Arial" w:cs="Times New Roman"/>
      <w:sz w:val="23"/>
      <w:szCs w:val="20"/>
      <w:lang w:val="fr-FR" w:eastAsia="fr-FR"/>
    </w:rPr>
  </w:style>
  <w:style w:type="paragraph" w:customStyle="1" w:styleId="Adressedest">
    <w:name w:val="Adresse dest."/>
    <w:basedOn w:val="Normal"/>
    <w:rsid w:val="00CA6D6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3"/>
      <w:szCs w:val="20"/>
      <w:lang w:val="fr-FR" w:eastAsia="fr-FR"/>
    </w:rPr>
  </w:style>
  <w:style w:type="paragraph" w:customStyle="1" w:styleId="Lignederfrence">
    <w:name w:val="Ligne de référence"/>
    <w:basedOn w:val="Corpsdetexte"/>
    <w:rsid w:val="00CA6D66"/>
    <w:pPr>
      <w:widowControl/>
      <w:suppressAutoHyphens w:val="0"/>
      <w:overflowPunct w:val="0"/>
      <w:autoSpaceDE w:val="0"/>
      <w:autoSpaceDN w:val="0"/>
      <w:adjustRightInd w:val="0"/>
      <w:spacing w:before="120" w:line="240" w:lineRule="auto"/>
      <w:textAlignment w:val="baseline"/>
    </w:pPr>
    <w:rPr>
      <w:rFonts w:ascii="Times New Roman" w:eastAsia="Times New Roman" w:hAnsi="Times New Roman" w:cs="Times New Roman"/>
      <w:kern w:val="0"/>
      <w:sz w:val="23"/>
      <w:szCs w:val="20"/>
      <w:lang w:eastAsia="fr-FR"/>
    </w:rPr>
  </w:style>
  <w:style w:type="paragraph" w:customStyle="1" w:styleId="ItRE3">
    <w:name w:val="ItRE 3"/>
    <w:basedOn w:val="TITI11"/>
    <w:rsid w:val="00CA6D66"/>
    <w:rPr>
      <w:i/>
      <w:iCs/>
    </w:rPr>
  </w:style>
  <w:style w:type="paragraph" w:customStyle="1" w:styleId="TITI10">
    <w:name w:val="TITI 1"/>
    <w:basedOn w:val="TITI1"/>
    <w:rsid w:val="00CA6D66"/>
    <w:rPr>
      <w:bCs/>
      <w:i/>
      <w:iCs/>
    </w:rPr>
  </w:style>
  <w:style w:type="paragraph" w:customStyle="1" w:styleId="TITI110">
    <w:name w:val="TITI 1.1"/>
    <w:basedOn w:val="TITI10"/>
    <w:rsid w:val="00CA6D66"/>
  </w:style>
  <w:style w:type="paragraph" w:customStyle="1" w:styleId="CM98">
    <w:name w:val="CM98"/>
    <w:basedOn w:val="Default"/>
    <w:next w:val="Default"/>
    <w:rsid w:val="00CA6D66"/>
    <w:pPr>
      <w:widowControl w:val="0"/>
      <w:spacing w:after="353"/>
    </w:pPr>
    <w:rPr>
      <w:rFonts w:eastAsia="Times New Roman" w:cs="Times New Roman"/>
      <w:color w:val="auto"/>
      <w:sz w:val="20"/>
      <w:lang w:val="it-IT" w:eastAsia="it-IT"/>
    </w:rPr>
  </w:style>
  <w:style w:type="paragraph" w:customStyle="1" w:styleId="CM115">
    <w:name w:val="CM115"/>
    <w:basedOn w:val="Default"/>
    <w:next w:val="Default"/>
    <w:rsid w:val="00CA6D66"/>
    <w:pPr>
      <w:widowControl w:val="0"/>
      <w:spacing w:after="405"/>
    </w:pPr>
    <w:rPr>
      <w:rFonts w:eastAsia="Times New Roman" w:cs="Times New Roman"/>
      <w:color w:val="auto"/>
      <w:sz w:val="20"/>
      <w:lang w:val="it-IT" w:eastAsia="it-IT"/>
    </w:rPr>
  </w:style>
  <w:style w:type="paragraph" w:customStyle="1" w:styleId="CM99">
    <w:name w:val="CM99"/>
    <w:basedOn w:val="Default"/>
    <w:next w:val="Default"/>
    <w:rsid w:val="00CA6D66"/>
    <w:pPr>
      <w:widowControl w:val="0"/>
      <w:spacing w:after="120"/>
    </w:pPr>
    <w:rPr>
      <w:rFonts w:eastAsia="Times New Roman" w:cs="Times New Roman"/>
      <w:color w:val="auto"/>
      <w:sz w:val="20"/>
      <w:lang w:val="it-IT" w:eastAsia="it-IT"/>
    </w:rPr>
  </w:style>
  <w:style w:type="paragraph" w:customStyle="1" w:styleId="CM106">
    <w:name w:val="CM106"/>
    <w:basedOn w:val="Default"/>
    <w:next w:val="Default"/>
    <w:rsid w:val="00CA6D66"/>
    <w:pPr>
      <w:widowControl w:val="0"/>
      <w:spacing w:after="273"/>
    </w:pPr>
    <w:rPr>
      <w:rFonts w:eastAsia="Times New Roman" w:cs="Times New Roman"/>
      <w:color w:val="auto"/>
      <w:sz w:val="20"/>
      <w:lang w:val="it-IT" w:eastAsia="it-IT"/>
    </w:rPr>
  </w:style>
  <w:style w:type="paragraph" w:customStyle="1" w:styleId="StyleTitre3ComplexeArial">
    <w:name w:val="Style Titre 3 + (Complexe) Arial"/>
    <w:basedOn w:val="Titre3"/>
    <w:link w:val="StyleTitre3ComplexeArialCar"/>
    <w:rsid w:val="00CA6D66"/>
    <w:pPr>
      <w:keepNext/>
      <w:numPr>
        <w:numId w:val="0"/>
      </w:numPr>
      <w:overflowPunct w:val="0"/>
      <w:spacing w:before="0" w:after="0"/>
      <w:ind w:left="992" w:hanging="992"/>
      <w:contextualSpacing w:val="0"/>
      <w:textAlignment w:val="baseline"/>
    </w:pPr>
    <w:rPr>
      <w:rFonts w:ascii="Arial" w:eastAsia="Times New Roman" w:hAnsi="Arial" w:cs="Arial"/>
      <w:bCs w:val="0"/>
      <w:iCs/>
      <w:color w:val="auto"/>
      <w:sz w:val="21"/>
      <w:szCs w:val="20"/>
      <w:lang w:val="fr-CA" w:eastAsia="fr-FR"/>
    </w:rPr>
  </w:style>
  <w:style w:type="character" w:customStyle="1" w:styleId="StyleTitre3ComplexeArialCar">
    <w:name w:val="Style Titre 3 + (Complexe) Arial Car"/>
    <w:link w:val="StyleTitre3ComplexeArial"/>
    <w:rsid w:val="00CA6D66"/>
    <w:rPr>
      <w:rFonts w:ascii="Arial" w:eastAsia="Times New Roman" w:hAnsi="Arial" w:cs="Arial"/>
      <w:b/>
      <w:iCs/>
      <w:sz w:val="21"/>
      <w:szCs w:val="20"/>
      <w:lang w:val="fr-CA" w:eastAsia="fr-FR"/>
    </w:rPr>
  </w:style>
  <w:style w:type="paragraph" w:customStyle="1" w:styleId="CM4">
    <w:name w:val="CM4"/>
    <w:basedOn w:val="Default"/>
    <w:next w:val="Default"/>
    <w:rsid w:val="00CA6D66"/>
    <w:pPr>
      <w:widowControl w:val="0"/>
      <w:spacing w:line="280" w:lineRule="atLeast"/>
    </w:pPr>
    <w:rPr>
      <w:rFonts w:eastAsia="Times New Roman" w:cs="Times New Roman"/>
      <w:color w:val="auto"/>
      <w:sz w:val="20"/>
      <w:lang w:val="it-IT" w:eastAsia="it-IT"/>
    </w:rPr>
  </w:style>
  <w:style w:type="paragraph" w:customStyle="1" w:styleId="liste50">
    <w:name w:val="liste50"/>
    <w:basedOn w:val="Normal"/>
    <w:rsid w:val="00CA6D66"/>
    <w:pPr>
      <w:widowControl w:val="0"/>
      <w:numPr>
        <w:numId w:val="84"/>
      </w:numPr>
      <w:tabs>
        <w:tab w:val="left" w:pos="360"/>
        <w:tab w:val="num" w:pos="851"/>
        <w:tab w:val="left" w:pos="2835"/>
      </w:tabs>
      <w:overflowPunct w:val="0"/>
      <w:autoSpaceDE w:val="0"/>
      <w:autoSpaceDN w:val="0"/>
      <w:adjustRightInd w:val="0"/>
      <w:spacing w:before="120" w:after="120" w:line="240" w:lineRule="auto"/>
      <w:ind w:left="2835" w:hanging="2835"/>
      <w:jc w:val="both"/>
      <w:textAlignment w:val="baseline"/>
    </w:pPr>
    <w:rPr>
      <w:rFonts w:ascii="Times New Roman" w:eastAsia="Times New Roman" w:hAnsi="Times New Roman" w:cs="Times New Roman"/>
      <w:sz w:val="22"/>
      <w:szCs w:val="20"/>
      <w:lang w:val="fr-FR" w:eastAsia="it-IT"/>
    </w:rPr>
  </w:style>
  <w:style w:type="numbering" w:customStyle="1" w:styleId="Aucuneliste11">
    <w:name w:val="Aucune liste11"/>
    <w:next w:val="Aucuneliste"/>
    <w:semiHidden/>
    <w:rsid w:val="00CA6D66"/>
  </w:style>
  <w:style w:type="paragraph" w:customStyle="1" w:styleId="Head80">
    <w:name w:val="Head 8.0"/>
    <w:basedOn w:val="Normal"/>
    <w:rsid w:val="00CA6D66"/>
    <w:pPr>
      <w:tabs>
        <w:tab w:val="left" w:pos="284"/>
      </w:tabs>
      <w:overflowPunct w:val="0"/>
      <w:autoSpaceDE w:val="0"/>
      <w:autoSpaceDN w:val="0"/>
      <w:adjustRightInd w:val="0"/>
      <w:spacing w:before="120" w:after="120" w:line="240" w:lineRule="auto"/>
      <w:ind w:left="284" w:right="-2" w:hanging="284"/>
      <w:jc w:val="right"/>
      <w:textAlignment w:val="baseline"/>
    </w:pPr>
    <w:rPr>
      <w:rFonts w:ascii="CG Times" w:eastAsia="Times New Roman" w:hAnsi="CG Times" w:cs="Times New Roman"/>
      <w:b/>
      <w:sz w:val="44"/>
      <w:szCs w:val="20"/>
      <w:lang w:val="fr-FR" w:eastAsia="it-IT"/>
    </w:rPr>
  </w:style>
  <w:style w:type="paragraph" w:customStyle="1" w:styleId="xl36">
    <w:name w:val="xl36"/>
    <w:basedOn w:val="Normal"/>
    <w:rsid w:val="00CA6D6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3"/>
      <w:lang w:val="it-IT" w:eastAsia="it-IT"/>
    </w:rPr>
  </w:style>
  <w:style w:type="paragraph" w:customStyle="1" w:styleId="xl49">
    <w:name w:val="xl49"/>
    <w:basedOn w:val="Normal"/>
    <w:rsid w:val="00CA6D66"/>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3"/>
      <w:lang w:val="it-IT" w:eastAsia="it-IT"/>
    </w:rPr>
  </w:style>
  <w:style w:type="paragraph" w:customStyle="1" w:styleId="CM55">
    <w:name w:val="CM55"/>
    <w:basedOn w:val="Default"/>
    <w:next w:val="Default"/>
    <w:rsid w:val="00CA6D66"/>
    <w:pPr>
      <w:widowControl w:val="0"/>
    </w:pPr>
    <w:rPr>
      <w:rFonts w:eastAsia="Times New Roman" w:cs="Times New Roman"/>
      <w:color w:val="auto"/>
      <w:sz w:val="20"/>
      <w:lang w:val="it-IT" w:eastAsia="it-IT"/>
    </w:rPr>
  </w:style>
  <w:style w:type="paragraph" w:customStyle="1" w:styleId="CM36">
    <w:name w:val="CM36"/>
    <w:basedOn w:val="Default"/>
    <w:next w:val="Default"/>
    <w:rsid w:val="00CA6D66"/>
    <w:pPr>
      <w:widowControl w:val="0"/>
    </w:pPr>
    <w:rPr>
      <w:rFonts w:eastAsia="Times New Roman" w:cs="Times New Roman"/>
      <w:color w:val="auto"/>
      <w:sz w:val="20"/>
      <w:lang w:val="it-IT" w:eastAsia="it-IT"/>
    </w:rPr>
  </w:style>
  <w:style w:type="paragraph" w:customStyle="1" w:styleId="CM14">
    <w:name w:val="CM14"/>
    <w:basedOn w:val="Default"/>
    <w:next w:val="Default"/>
    <w:rsid w:val="00CA6D66"/>
    <w:pPr>
      <w:widowControl w:val="0"/>
    </w:pPr>
    <w:rPr>
      <w:rFonts w:eastAsia="Times New Roman" w:cs="Times New Roman"/>
      <w:color w:val="auto"/>
      <w:sz w:val="20"/>
      <w:lang w:val="it-IT" w:eastAsia="it-IT"/>
    </w:rPr>
  </w:style>
  <w:style w:type="paragraph" w:customStyle="1" w:styleId="CM107">
    <w:name w:val="CM107"/>
    <w:basedOn w:val="Normal"/>
    <w:next w:val="Normal"/>
    <w:rsid w:val="00CA6D66"/>
    <w:pPr>
      <w:widowControl w:val="0"/>
      <w:autoSpaceDE w:val="0"/>
      <w:autoSpaceDN w:val="0"/>
      <w:adjustRightInd w:val="0"/>
      <w:spacing w:before="120" w:after="60" w:line="240" w:lineRule="auto"/>
    </w:pPr>
    <w:rPr>
      <w:rFonts w:ascii="Arial" w:eastAsia="Times New Roman" w:hAnsi="Arial" w:cs="Times New Roman"/>
      <w:sz w:val="20"/>
      <w:szCs w:val="24"/>
      <w:lang w:val="it-IT" w:eastAsia="it-IT"/>
    </w:rPr>
  </w:style>
  <w:style w:type="paragraph" w:customStyle="1" w:styleId="CM110">
    <w:name w:val="CM110"/>
    <w:basedOn w:val="Normal"/>
    <w:next w:val="Normal"/>
    <w:rsid w:val="00CA6D66"/>
    <w:pPr>
      <w:widowControl w:val="0"/>
      <w:autoSpaceDE w:val="0"/>
      <w:autoSpaceDN w:val="0"/>
      <w:adjustRightInd w:val="0"/>
      <w:spacing w:before="120" w:after="550" w:line="240" w:lineRule="auto"/>
    </w:pPr>
    <w:rPr>
      <w:rFonts w:ascii="Arial" w:eastAsia="Times New Roman" w:hAnsi="Arial" w:cs="Times New Roman"/>
      <w:sz w:val="20"/>
      <w:szCs w:val="24"/>
      <w:lang w:val="it-IT" w:eastAsia="it-IT"/>
    </w:rPr>
  </w:style>
  <w:style w:type="paragraph" w:customStyle="1" w:styleId="CM24">
    <w:name w:val="CM24"/>
    <w:basedOn w:val="Default"/>
    <w:next w:val="Default"/>
    <w:rsid w:val="00CA6D66"/>
    <w:pPr>
      <w:widowControl w:val="0"/>
    </w:pPr>
    <w:rPr>
      <w:rFonts w:eastAsia="Times New Roman" w:cs="Times New Roman"/>
      <w:color w:val="auto"/>
      <w:sz w:val="20"/>
      <w:lang w:val="it-IT" w:eastAsia="it-IT"/>
    </w:rPr>
  </w:style>
  <w:style w:type="paragraph" w:customStyle="1" w:styleId="CM58">
    <w:name w:val="CM58"/>
    <w:basedOn w:val="Default"/>
    <w:next w:val="Default"/>
    <w:rsid w:val="00CA6D66"/>
    <w:pPr>
      <w:widowControl w:val="0"/>
      <w:spacing w:line="280" w:lineRule="atLeast"/>
    </w:pPr>
    <w:rPr>
      <w:rFonts w:eastAsia="Times New Roman" w:cs="Times New Roman"/>
      <w:color w:val="auto"/>
      <w:sz w:val="20"/>
      <w:lang w:val="it-IT" w:eastAsia="it-IT"/>
    </w:rPr>
  </w:style>
  <w:style w:type="paragraph" w:customStyle="1" w:styleId="CM5">
    <w:name w:val="CM5"/>
    <w:basedOn w:val="Default"/>
    <w:next w:val="Default"/>
    <w:rsid w:val="00CA6D66"/>
    <w:pPr>
      <w:widowControl w:val="0"/>
      <w:spacing w:line="280" w:lineRule="atLeast"/>
    </w:pPr>
    <w:rPr>
      <w:rFonts w:eastAsia="Times New Roman" w:cs="Times New Roman"/>
      <w:color w:val="auto"/>
      <w:sz w:val="20"/>
      <w:lang w:val="it-IT" w:eastAsia="it-IT"/>
    </w:rPr>
  </w:style>
  <w:style w:type="paragraph" w:customStyle="1" w:styleId="CM111">
    <w:name w:val="CM111"/>
    <w:basedOn w:val="Default"/>
    <w:next w:val="Default"/>
    <w:rsid w:val="00CA6D66"/>
    <w:pPr>
      <w:widowControl w:val="0"/>
      <w:spacing w:after="193"/>
    </w:pPr>
    <w:rPr>
      <w:rFonts w:eastAsia="Times New Roman" w:cs="Times New Roman"/>
      <w:color w:val="auto"/>
      <w:sz w:val="20"/>
      <w:lang w:val="it-IT" w:eastAsia="it-IT"/>
    </w:rPr>
  </w:style>
  <w:style w:type="paragraph" w:customStyle="1" w:styleId="CM50">
    <w:name w:val="CM50"/>
    <w:basedOn w:val="Default"/>
    <w:next w:val="Default"/>
    <w:rsid w:val="00CA6D66"/>
    <w:pPr>
      <w:widowControl w:val="0"/>
    </w:pPr>
    <w:rPr>
      <w:rFonts w:eastAsia="Times New Roman" w:cs="Times New Roman"/>
      <w:color w:val="auto"/>
      <w:sz w:val="20"/>
      <w:lang w:val="it-IT" w:eastAsia="it-IT"/>
    </w:rPr>
  </w:style>
  <w:style w:type="paragraph" w:customStyle="1" w:styleId="TM60">
    <w:name w:val="TM6"/>
    <w:basedOn w:val="TM6"/>
    <w:semiHidden/>
    <w:rsid w:val="00CA6D66"/>
    <w:pPr>
      <w:widowControl/>
      <w:suppressLineNumbers w:val="0"/>
      <w:tabs>
        <w:tab w:val="clear" w:pos="9637"/>
        <w:tab w:val="right" w:leader="dot" w:pos="9345"/>
      </w:tabs>
      <w:suppressAutoHyphens w:val="0"/>
      <w:spacing w:before="60"/>
      <w:ind w:left="0"/>
      <w:jc w:val="both"/>
    </w:pPr>
    <w:rPr>
      <w:rFonts w:eastAsia="Times New Roman" w:cs="Times New Roman"/>
      <w:kern w:val="0"/>
      <w:sz w:val="22"/>
      <w:szCs w:val="20"/>
      <w:lang w:eastAsia="fr-FR"/>
    </w:rPr>
  </w:style>
  <w:style w:type="paragraph" w:customStyle="1" w:styleId="xl29">
    <w:name w:val="xl29"/>
    <w:basedOn w:val="Normal"/>
    <w:rsid w:val="00CA6D66"/>
    <w:pPr>
      <w:spacing w:before="100" w:beforeAutospacing="1" w:after="100" w:afterAutospacing="1" w:line="240" w:lineRule="auto"/>
    </w:pPr>
    <w:rPr>
      <w:rFonts w:ascii="Arial" w:eastAsia="Arial Unicode MS" w:hAnsi="Arial" w:cs="Arial"/>
      <w:b/>
      <w:bCs/>
      <w:sz w:val="24"/>
      <w:szCs w:val="24"/>
      <w:lang w:val="fr-FR" w:eastAsia="fr-FR"/>
    </w:rPr>
  </w:style>
  <w:style w:type="paragraph" w:customStyle="1" w:styleId="Alinea">
    <w:name w:val="Alinea"/>
    <w:basedOn w:val="Normal"/>
    <w:rsid w:val="00CA6D66"/>
    <w:pPr>
      <w:numPr>
        <w:numId w:val="85"/>
      </w:numPr>
      <w:spacing w:before="120" w:after="0" w:line="200" w:lineRule="exact"/>
      <w:jc w:val="both"/>
    </w:pPr>
    <w:rPr>
      <w:rFonts w:ascii="Times New Roman" w:eastAsia="Times New Roman" w:hAnsi="Times New Roman" w:cs="Times New Roman"/>
      <w:sz w:val="20"/>
      <w:szCs w:val="20"/>
      <w:lang w:val="fr-FR" w:eastAsia="fr-FR"/>
    </w:rPr>
  </w:style>
  <w:style w:type="paragraph" w:customStyle="1" w:styleId="Normal9">
    <w:name w:val="Normal9"/>
    <w:basedOn w:val="Normal"/>
    <w:semiHidden/>
    <w:rsid w:val="00CA6D66"/>
    <w:pPr>
      <w:spacing w:after="0" w:line="240" w:lineRule="auto"/>
      <w:ind w:left="567"/>
      <w:jc w:val="both"/>
    </w:pPr>
    <w:rPr>
      <w:rFonts w:ascii="Arial MT" w:eastAsia="Times New Roman" w:hAnsi="Arial MT" w:cs="Times New Roman"/>
      <w:sz w:val="18"/>
      <w:szCs w:val="18"/>
      <w:lang w:val="en-US" w:eastAsia="fr-FR"/>
    </w:rPr>
  </w:style>
  <w:style w:type="paragraph" w:customStyle="1" w:styleId="p6">
    <w:name w:val="p6"/>
    <w:basedOn w:val="Normal"/>
    <w:rsid w:val="00CA6D66"/>
    <w:pPr>
      <w:tabs>
        <w:tab w:val="left" w:pos="720"/>
      </w:tabs>
      <w:spacing w:after="0" w:line="240" w:lineRule="atLeast"/>
      <w:jc w:val="both"/>
    </w:pPr>
    <w:rPr>
      <w:rFonts w:ascii="Times New Roman" w:eastAsia="Times New Roman" w:hAnsi="Times New Roman" w:cs="Times New Roman"/>
      <w:snapToGrid w:val="0"/>
      <w:sz w:val="24"/>
      <w:szCs w:val="20"/>
      <w:lang w:val="fr-FR" w:eastAsia="fr-FR"/>
    </w:rPr>
  </w:style>
  <w:style w:type="paragraph" w:customStyle="1" w:styleId="p14">
    <w:name w:val="p14"/>
    <w:basedOn w:val="Normal"/>
    <w:rsid w:val="00CA6D66"/>
    <w:pPr>
      <w:tabs>
        <w:tab w:val="left" w:pos="720"/>
      </w:tabs>
      <w:spacing w:after="0" w:line="240" w:lineRule="atLeast"/>
    </w:pPr>
    <w:rPr>
      <w:rFonts w:ascii="Times New Roman" w:eastAsia="Times New Roman" w:hAnsi="Times New Roman" w:cs="Times New Roman"/>
      <w:snapToGrid w:val="0"/>
      <w:sz w:val="24"/>
      <w:szCs w:val="20"/>
      <w:lang w:val="fr-FR" w:eastAsia="fr-FR"/>
    </w:rPr>
  </w:style>
  <w:style w:type="paragraph" w:customStyle="1" w:styleId="Corpsdetexte23">
    <w:name w:val="Corps de texte 23"/>
    <w:basedOn w:val="Normal"/>
    <w:rsid w:val="00CA6D66"/>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24">
    <w:name w:val="Corps de texte 24"/>
    <w:basedOn w:val="Normal"/>
    <w:rsid w:val="00CA6D66"/>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32">
    <w:name w:val="Corps de texte 32"/>
    <w:basedOn w:val="Normal"/>
    <w:rsid w:val="00CA6D66"/>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Retraitcorpsdetexte22">
    <w:name w:val="Retrait corps de texte 22"/>
    <w:basedOn w:val="Normal"/>
    <w:rsid w:val="00CA6D66"/>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Retraitcorpsdetexte32">
    <w:name w:val="Retrait corps de texte 32"/>
    <w:basedOn w:val="Normal"/>
    <w:rsid w:val="00CA6D66"/>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b/>
      <w:sz w:val="24"/>
      <w:szCs w:val="20"/>
      <w:lang w:val="fr-FR"/>
    </w:rPr>
  </w:style>
  <w:style w:type="paragraph" w:customStyle="1" w:styleId="Corpsdetexte25">
    <w:name w:val="Corps de texte 25"/>
    <w:basedOn w:val="Normal"/>
    <w:rsid w:val="00CA6D66"/>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33">
    <w:name w:val="Corps de texte 33"/>
    <w:basedOn w:val="Normal"/>
    <w:rsid w:val="00CA6D66"/>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Retraitcorpsdetexte23">
    <w:name w:val="Retrait corps de texte 23"/>
    <w:basedOn w:val="Normal"/>
    <w:rsid w:val="00CA6D66"/>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Retraitcorpsdetexte33">
    <w:name w:val="Retrait corps de texte 33"/>
    <w:basedOn w:val="Normal"/>
    <w:rsid w:val="00CA6D66"/>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b/>
      <w:sz w:val="24"/>
      <w:szCs w:val="20"/>
      <w:lang w:val="fr-FR"/>
    </w:rPr>
  </w:style>
  <w:style w:type="character" w:customStyle="1" w:styleId="TitleHeader2Car1">
    <w:name w:val="Title Header2 Car1"/>
    <w:basedOn w:val="Policepardfaut"/>
    <w:semiHidden/>
    <w:rsid w:val="00CA6D66"/>
    <w:rPr>
      <w:rFonts w:asciiTheme="majorHAnsi" w:eastAsiaTheme="majorEastAsia" w:hAnsiTheme="majorHAnsi" w:cstheme="majorBidi"/>
      <w:b/>
      <w:bCs/>
      <w:color w:val="4472C4" w:themeColor="accent1"/>
      <w:sz w:val="26"/>
      <w:szCs w:val="26"/>
    </w:rPr>
  </w:style>
  <w:style w:type="character" w:customStyle="1" w:styleId="Titre12">
    <w:name w:val="Titre #1_"/>
    <w:basedOn w:val="Policepardfaut"/>
    <w:link w:val="Titre13"/>
    <w:rsid w:val="00CA6D66"/>
    <w:rPr>
      <w:rFonts w:ascii="Times New Roman" w:eastAsia="Times New Roman" w:hAnsi="Times New Roman" w:cs="Times New Roman"/>
      <w:b/>
      <w:bCs/>
      <w:sz w:val="30"/>
      <w:szCs w:val="30"/>
      <w:shd w:val="clear" w:color="auto" w:fill="FFFFFF"/>
    </w:rPr>
  </w:style>
  <w:style w:type="character" w:customStyle="1" w:styleId="En-tteoupieddepage">
    <w:name w:val="En-tête ou pied de page"/>
    <w:basedOn w:val="Policepardfaut"/>
    <w:rsid w:val="00CA6D6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Titre22">
    <w:name w:val="Titre #2_"/>
    <w:basedOn w:val="Policepardfaut"/>
    <w:link w:val="Titre23"/>
    <w:rsid w:val="00CA6D66"/>
    <w:rPr>
      <w:rFonts w:ascii="Times New Roman" w:eastAsia="Times New Roman" w:hAnsi="Times New Roman" w:cs="Times New Roman"/>
      <w:b/>
      <w:bCs/>
      <w:shd w:val="clear" w:color="auto" w:fill="FFFFFF"/>
    </w:rPr>
  </w:style>
  <w:style w:type="character" w:customStyle="1" w:styleId="Corpsdutexte2Gras">
    <w:name w:val="Corps du texte (2) + Gras"/>
    <w:basedOn w:val="Policepardfaut"/>
    <w:rsid w:val="00CA6D66"/>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
    <w:name w:val="Corps du texte (3)_"/>
    <w:basedOn w:val="Policepardfaut"/>
    <w:link w:val="Corpsdutexte30"/>
    <w:rsid w:val="00CA6D66"/>
    <w:rPr>
      <w:rFonts w:ascii="Times New Roman" w:eastAsia="Times New Roman" w:hAnsi="Times New Roman" w:cs="Times New Roman"/>
      <w:b/>
      <w:bCs/>
      <w:shd w:val="clear" w:color="auto" w:fill="FFFFFF"/>
    </w:rPr>
  </w:style>
  <w:style w:type="character" w:customStyle="1" w:styleId="Corpsdutexte4">
    <w:name w:val="Corps du texte (4)_"/>
    <w:basedOn w:val="Policepardfaut"/>
    <w:link w:val="Corpsdutexte40"/>
    <w:rsid w:val="00CA6D66"/>
    <w:rPr>
      <w:rFonts w:ascii="Times New Roman" w:eastAsia="Times New Roman" w:hAnsi="Times New Roman" w:cs="Times New Roman"/>
      <w:sz w:val="9"/>
      <w:szCs w:val="9"/>
      <w:shd w:val="clear" w:color="auto" w:fill="FFFFFF"/>
    </w:rPr>
  </w:style>
  <w:style w:type="character" w:customStyle="1" w:styleId="Corpsdutexte2115ptGrasItalique">
    <w:name w:val="Corps du texte (2) + 11;5 pt;Gras;Italique"/>
    <w:basedOn w:val="Policepardfaut"/>
    <w:rsid w:val="00CA6D66"/>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2">
    <w:name w:val="Corps du texte (2)"/>
    <w:basedOn w:val="Policepardfaut"/>
    <w:rsid w:val="00CA6D6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fr-FR" w:eastAsia="fr-FR" w:bidi="fr-FR"/>
    </w:rPr>
  </w:style>
  <w:style w:type="character" w:customStyle="1" w:styleId="Corpsdutexte5">
    <w:name w:val="Corps du texte (5)_"/>
    <w:basedOn w:val="Policepardfaut"/>
    <w:link w:val="Corpsdutexte50"/>
    <w:rsid w:val="00CA6D66"/>
    <w:rPr>
      <w:rFonts w:ascii="Times New Roman" w:eastAsia="Times New Roman" w:hAnsi="Times New Roman" w:cs="Times New Roman"/>
      <w:b/>
      <w:bCs/>
      <w:i/>
      <w:iCs/>
      <w:sz w:val="23"/>
      <w:szCs w:val="23"/>
      <w:shd w:val="clear" w:color="auto" w:fill="FFFFFF"/>
    </w:rPr>
  </w:style>
  <w:style w:type="character" w:customStyle="1" w:styleId="Corpsdutexte6">
    <w:name w:val="Corps du texte (6)_"/>
    <w:basedOn w:val="Policepardfaut"/>
    <w:link w:val="Corpsdutexte60"/>
    <w:rsid w:val="00CA6D66"/>
    <w:rPr>
      <w:rFonts w:ascii="Times New Roman" w:eastAsia="Times New Roman" w:hAnsi="Times New Roman" w:cs="Times New Roman"/>
      <w:i/>
      <w:iCs/>
      <w:sz w:val="23"/>
      <w:szCs w:val="23"/>
      <w:shd w:val="clear" w:color="auto" w:fill="FFFFFF"/>
    </w:rPr>
  </w:style>
  <w:style w:type="paragraph" w:customStyle="1" w:styleId="Titre13">
    <w:name w:val="Titre #1"/>
    <w:basedOn w:val="Normal"/>
    <w:link w:val="Titre12"/>
    <w:rsid w:val="00CA6D66"/>
    <w:pPr>
      <w:widowControl w:val="0"/>
      <w:shd w:val="clear" w:color="auto" w:fill="FFFFFF"/>
      <w:spacing w:after="300" w:line="0" w:lineRule="atLeast"/>
      <w:jc w:val="center"/>
      <w:outlineLvl w:val="0"/>
    </w:pPr>
    <w:rPr>
      <w:rFonts w:ascii="Times New Roman" w:eastAsia="Times New Roman" w:hAnsi="Times New Roman" w:cs="Times New Roman"/>
      <w:b/>
      <w:bCs/>
      <w:sz w:val="30"/>
      <w:szCs w:val="30"/>
      <w:lang w:val="fr-ML"/>
    </w:rPr>
  </w:style>
  <w:style w:type="paragraph" w:customStyle="1" w:styleId="Titre23">
    <w:name w:val="Titre #2"/>
    <w:basedOn w:val="Normal"/>
    <w:link w:val="Titre22"/>
    <w:rsid w:val="00CA6D66"/>
    <w:pPr>
      <w:widowControl w:val="0"/>
      <w:shd w:val="clear" w:color="auto" w:fill="FFFFFF"/>
      <w:spacing w:before="300" w:after="300" w:line="0" w:lineRule="atLeast"/>
      <w:jc w:val="both"/>
      <w:outlineLvl w:val="1"/>
    </w:pPr>
    <w:rPr>
      <w:rFonts w:ascii="Times New Roman" w:eastAsia="Times New Roman" w:hAnsi="Times New Roman" w:cs="Times New Roman"/>
      <w:b/>
      <w:bCs/>
      <w:sz w:val="22"/>
      <w:lang w:val="fr-ML"/>
    </w:rPr>
  </w:style>
  <w:style w:type="paragraph" w:customStyle="1" w:styleId="Corpsdutexte30">
    <w:name w:val="Corps du texte (3)"/>
    <w:basedOn w:val="Normal"/>
    <w:link w:val="Corpsdutexte3"/>
    <w:rsid w:val="00CA6D66"/>
    <w:pPr>
      <w:widowControl w:val="0"/>
      <w:shd w:val="clear" w:color="auto" w:fill="FFFFFF"/>
      <w:spacing w:after="0" w:line="293" w:lineRule="exact"/>
      <w:ind w:hanging="280"/>
      <w:jc w:val="both"/>
    </w:pPr>
    <w:rPr>
      <w:rFonts w:ascii="Times New Roman" w:eastAsia="Times New Roman" w:hAnsi="Times New Roman" w:cs="Times New Roman"/>
      <w:b/>
      <w:bCs/>
      <w:sz w:val="22"/>
      <w:lang w:val="fr-ML"/>
    </w:rPr>
  </w:style>
  <w:style w:type="paragraph" w:customStyle="1" w:styleId="Corpsdutexte40">
    <w:name w:val="Corps du texte (4)"/>
    <w:basedOn w:val="Normal"/>
    <w:link w:val="Corpsdutexte4"/>
    <w:rsid w:val="00CA6D66"/>
    <w:pPr>
      <w:widowControl w:val="0"/>
      <w:shd w:val="clear" w:color="auto" w:fill="FFFFFF"/>
      <w:spacing w:before="240" w:after="0" w:line="0" w:lineRule="atLeast"/>
    </w:pPr>
    <w:rPr>
      <w:rFonts w:ascii="Times New Roman" w:eastAsia="Times New Roman" w:hAnsi="Times New Roman" w:cs="Times New Roman"/>
      <w:sz w:val="9"/>
      <w:szCs w:val="9"/>
      <w:lang w:val="fr-ML"/>
    </w:rPr>
  </w:style>
  <w:style w:type="paragraph" w:customStyle="1" w:styleId="Corpsdutexte50">
    <w:name w:val="Corps du texte (5)"/>
    <w:basedOn w:val="Normal"/>
    <w:link w:val="Corpsdutexte5"/>
    <w:rsid w:val="00CA6D66"/>
    <w:pPr>
      <w:widowControl w:val="0"/>
      <w:shd w:val="clear" w:color="auto" w:fill="FFFFFF"/>
      <w:spacing w:before="300" w:after="300" w:line="0" w:lineRule="atLeast"/>
      <w:jc w:val="both"/>
    </w:pPr>
    <w:rPr>
      <w:rFonts w:ascii="Times New Roman" w:eastAsia="Times New Roman" w:hAnsi="Times New Roman" w:cs="Times New Roman"/>
      <w:b/>
      <w:bCs/>
      <w:i/>
      <w:iCs/>
      <w:sz w:val="23"/>
      <w:szCs w:val="23"/>
      <w:lang w:val="fr-ML"/>
    </w:rPr>
  </w:style>
  <w:style w:type="paragraph" w:customStyle="1" w:styleId="Corpsdutexte60">
    <w:name w:val="Corps du texte (6)"/>
    <w:basedOn w:val="Normal"/>
    <w:link w:val="Corpsdutexte6"/>
    <w:rsid w:val="00CA6D66"/>
    <w:pPr>
      <w:widowControl w:val="0"/>
      <w:shd w:val="clear" w:color="auto" w:fill="FFFFFF"/>
      <w:spacing w:before="60" w:after="0" w:line="0" w:lineRule="atLeast"/>
    </w:pPr>
    <w:rPr>
      <w:rFonts w:ascii="Times New Roman" w:eastAsia="Times New Roman" w:hAnsi="Times New Roman" w:cs="Times New Roman"/>
      <w:i/>
      <w:iCs/>
      <w:sz w:val="23"/>
      <w:szCs w:val="23"/>
      <w:lang w:val="fr-ML"/>
    </w:rPr>
  </w:style>
  <w:style w:type="paragraph" w:customStyle="1" w:styleId="msonormal0">
    <w:name w:val="msonormal"/>
    <w:basedOn w:val="Normal"/>
    <w:rsid w:val="00CA6D6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font1">
    <w:name w:val="font1"/>
    <w:basedOn w:val="Normal"/>
    <w:rsid w:val="00CA6D66"/>
    <w:pPr>
      <w:spacing w:before="100" w:beforeAutospacing="1" w:after="100" w:afterAutospacing="1" w:line="240" w:lineRule="auto"/>
    </w:pPr>
    <w:rPr>
      <w:rFonts w:ascii="Calibri" w:eastAsia="Times New Roman" w:hAnsi="Calibri" w:cs="Calibri"/>
      <w:color w:val="000000"/>
      <w:sz w:val="22"/>
      <w:lang w:val="fr-FR" w:eastAsia="fr-FR"/>
    </w:rPr>
  </w:style>
  <w:style w:type="paragraph" w:customStyle="1" w:styleId="font6">
    <w:name w:val="font6"/>
    <w:basedOn w:val="Normal"/>
    <w:rsid w:val="00CA6D66"/>
    <w:pPr>
      <w:spacing w:before="100" w:beforeAutospacing="1" w:after="100" w:afterAutospacing="1" w:line="240" w:lineRule="auto"/>
    </w:pPr>
    <w:rPr>
      <w:rFonts w:eastAsia="Times New Roman" w:cs="Times New Roman"/>
      <w:sz w:val="24"/>
      <w:szCs w:val="24"/>
      <w:lang w:val="fr-FR" w:eastAsia="fr-FR"/>
    </w:rPr>
  </w:style>
  <w:style w:type="paragraph" w:customStyle="1" w:styleId="font7">
    <w:name w:val="font7"/>
    <w:basedOn w:val="Normal"/>
    <w:rsid w:val="00CA6D66"/>
    <w:pPr>
      <w:spacing w:before="100" w:beforeAutospacing="1" w:after="100" w:afterAutospacing="1" w:line="240" w:lineRule="auto"/>
    </w:pPr>
    <w:rPr>
      <w:rFonts w:eastAsia="Times New Roman" w:cs="Times New Roman"/>
      <w:color w:val="000000"/>
      <w:sz w:val="22"/>
      <w:lang w:val="fr-FR" w:eastAsia="fr-FR"/>
    </w:rPr>
  </w:style>
  <w:style w:type="paragraph" w:customStyle="1" w:styleId="font8">
    <w:name w:val="font8"/>
    <w:basedOn w:val="Normal"/>
    <w:rsid w:val="00CA6D66"/>
    <w:pPr>
      <w:spacing w:before="100" w:beforeAutospacing="1" w:after="100" w:afterAutospacing="1" w:line="240" w:lineRule="auto"/>
    </w:pPr>
    <w:rPr>
      <w:rFonts w:eastAsia="Times New Roman" w:cs="Times New Roman"/>
      <w:sz w:val="20"/>
      <w:szCs w:val="20"/>
      <w:lang w:val="fr-FR" w:eastAsia="fr-FR"/>
    </w:rPr>
  </w:style>
  <w:style w:type="paragraph" w:customStyle="1" w:styleId="font9">
    <w:name w:val="font9"/>
    <w:basedOn w:val="Normal"/>
    <w:rsid w:val="00CA6D66"/>
    <w:pPr>
      <w:spacing w:before="100" w:beforeAutospacing="1" w:after="100" w:afterAutospacing="1" w:line="240" w:lineRule="auto"/>
    </w:pPr>
    <w:rPr>
      <w:rFonts w:eastAsia="Times New Roman" w:cs="Times New Roman"/>
      <w:color w:val="000000"/>
      <w:sz w:val="24"/>
      <w:szCs w:val="24"/>
      <w:lang w:val="fr-FR" w:eastAsia="fr-FR"/>
    </w:rPr>
  </w:style>
  <w:style w:type="paragraph" w:customStyle="1" w:styleId="font10">
    <w:name w:val="font10"/>
    <w:basedOn w:val="Normal"/>
    <w:rsid w:val="00CA6D66"/>
    <w:pPr>
      <w:spacing w:before="100" w:beforeAutospacing="1" w:after="100" w:afterAutospacing="1" w:line="240" w:lineRule="auto"/>
    </w:pPr>
    <w:rPr>
      <w:rFonts w:eastAsia="Times New Roman" w:cs="Times New Roman"/>
      <w:b/>
      <w:bCs/>
      <w:color w:val="000000"/>
      <w:sz w:val="32"/>
      <w:szCs w:val="32"/>
      <w:lang w:val="fr-FR" w:eastAsia="fr-FR"/>
    </w:rPr>
  </w:style>
  <w:style w:type="paragraph" w:customStyle="1" w:styleId="xl66">
    <w:name w:val="xl66"/>
    <w:basedOn w:val="Normal"/>
    <w:rsid w:val="00CA6D66"/>
    <w:pPr>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67">
    <w:name w:val="xl67"/>
    <w:basedOn w:val="Normal"/>
    <w:rsid w:val="00CA6D66"/>
    <w:pPr>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68">
    <w:name w:val="xl68"/>
    <w:basedOn w:val="Normal"/>
    <w:rsid w:val="00CA6D66"/>
    <w:pPr>
      <w:spacing w:before="100" w:beforeAutospacing="1" w:after="100" w:afterAutospacing="1" w:line="240" w:lineRule="auto"/>
    </w:pPr>
    <w:rPr>
      <w:rFonts w:eastAsia="Times New Roman" w:cs="Times New Roman"/>
      <w:sz w:val="20"/>
      <w:szCs w:val="20"/>
      <w:lang w:val="fr-FR" w:eastAsia="fr-FR"/>
    </w:rPr>
  </w:style>
  <w:style w:type="paragraph" w:customStyle="1" w:styleId="xl69">
    <w:name w:val="xl69"/>
    <w:basedOn w:val="Normal"/>
    <w:rsid w:val="00CA6D66"/>
    <w:pPr>
      <w:spacing w:before="100" w:beforeAutospacing="1" w:after="100" w:afterAutospacing="1" w:line="240" w:lineRule="auto"/>
    </w:pPr>
    <w:rPr>
      <w:rFonts w:eastAsia="Times New Roman" w:cs="Times New Roman"/>
      <w:sz w:val="20"/>
      <w:szCs w:val="20"/>
      <w:lang w:val="fr-FR" w:eastAsia="fr-FR"/>
    </w:rPr>
  </w:style>
  <w:style w:type="paragraph" w:customStyle="1" w:styleId="xl70">
    <w:name w:val="xl70"/>
    <w:basedOn w:val="Normal"/>
    <w:rsid w:val="00CA6D66"/>
    <w:pPr>
      <w:pBdr>
        <w:top w:val="double" w:sz="6" w:space="0" w:color="auto"/>
        <w:left w:val="double" w:sz="6"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1">
    <w:name w:val="xl71"/>
    <w:basedOn w:val="Normal"/>
    <w:rsid w:val="00CA6D66"/>
    <w:pPr>
      <w:pBdr>
        <w:top w:val="double" w:sz="6"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2">
    <w:name w:val="xl72"/>
    <w:basedOn w:val="Normal"/>
    <w:rsid w:val="00CA6D66"/>
    <w:pPr>
      <w:pBdr>
        <w:top w:val="double" w:sz="6" w:space="0" w:color="auto"/>
        <w:left w:val="single" w:sz="4" w:space="0" w:color="auto"/>
        <w:right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3">
    <w:name w:val="xl73"/>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4">
    <w:name w:val="xl74"/>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5">
    <w:name w:val="xl75"/>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6">
    <w:name w:val="xl76"/>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7">
    <w:name w:val="xl77"/>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78">
    <w:name w:val="xl78"/>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79">
    <w:name w:val="xl79"/>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80">
    <w:name w:val="xl80"/>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81">
    <w:name w:val="xl81"/>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82">
    <w:name w:val="xl82"/>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83">
    <w:name w:val="xl83"/>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84">
    <w:name w:val="xl84"/>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85">
    <w:name w:val="xl85"/>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 w:val="24"/>
      <w:szCs w:val="24"/>
      <w:lang w:val="fr-FR" w:eastAsia="fr-FR"/>
    </w:rPr>
  </w:style>
  <w:style w:type="paragraph" w:customStyle="1" w:styleId="xl86">
    <w:name w:val="xl86"/>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87">
    <w:name w:val="xl87"/>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88">
    <w:name w:val="xl88"/>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89">
    <w:name w:val="xl89"/>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0">
    <w:name w:val="xl90"/>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91">
    <w:name w:val="xl91"/>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2">
    <w:name w:val="xl92"/>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3">
    <w:name w:val="xl93"/>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4">
    <w:name w:val="xl94"/>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lang w:val="fr-FR" w:eastAsia="fr-FR"/>
    </w:rPr>
  </w:style>
  <w:style w:type="paragraph" w:customStyle="1" w:styleId="xl95">
    <w:name w:val="xl95"/>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lang w:val="fr-FR" w:eastAsia="fr-FR"/>
    </w:rPr>
  </w:style>
  <w:style w:type="paragraph" w:customStyle="1" w:styleId="xl96">
    <w:name w:val="xl96"/>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b/>
      <w:bCs/>
      <w:sz w:val="28"/>
      <w:szCs w:val="28"/>
      <w:lang w:val="fr-FR" w:eastAsia="fr-FR"/>
    </w:rPr>
  </w:style>
  <w:style w:type="paragraph" w:customStyle="1" w:styleId="xl97">
    <w:name w:val="xl97"/>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8">
    <w:name w:val="xl98"/>
    <w:basedOn w:val="Normal"/>
    <w:rsid w:val="00CA6D6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9">
    <w:name w:val="xl99"/>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00">
    <w:name w:val="xl100"/>
    <w:basedOn w:val="Normal"/>
    <w:rsid w:val="00CA6D66"/>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01">
    <w:name w:val="xl101"/>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02">
    <w:name w:val="xl102"/>
    <w:basedOn w:val="Normal"/>
    <w:rsid w:val="00CA6D6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3">
    <w:name w:val="xl103"/>
    <w:basedOn w:val="Normal"/>
    <w:rsid w:val="00CA6D66"/>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4">
    <w:name w:val="xl104"/>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5">
    <w:name w:val="xl105"/>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6">
    <w:name w:val="xl106"/>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7">
    <w:name w:val="xl107"/>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lang w:val="fr-FR" w:eastAsia="fr-FR"/>
    </w:rPr>
  </w:style>
  <w:style w:type="paragraph" w:customStyle="1" w:styleId="xl108">
    <w:name w:val="xl108"/>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6"/>
      <w:szCs w:val="26"/>
      <w:lang w:val="fr-FR" w:eastAsia="fr-FR"/>
    </w:rPr>
  </w:style>
  <w:style w:type="paragraph" w:customStyle="1" w:styleId="xl109">
    <w:name w:val="xl109"/>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lang w:val="fr-FR" w:eastAsia="fr-FR"/>
    </w:rPr>
  </w:style>
  <w:style w:type="paragraph" w:customStyle="1" w:styleId="xl110">
    <w:name w:val="xl110"/>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6"/>
      <w:szCs w:val="26"/>
      <w:lang w:val="fr-FR" w:eastAsia="fr-FR"/>
    </w:rPr>
  </w:style>
  <w:style w:type="paragraph" w:customStyle="1" w:styleId="xl111">
    <w:name w:val="xl111"/>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 w:val="24"/>
      <w:szCs w:val="24"/>
      <w:lang w:val="fr-FR" w:eastAsia="fr-FR"/>
    </w:rPr>
  </w:style>
  <w:style w:type="paragraph" w:customStyle="1" w:styleId="xl112">
    <w:name w:val="xl112"/>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13">
    <w:name w:val="xl113"/>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14">
    <w:name w:val="xl114"/>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15">
    <w:name w:val="xl115"/>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color w:val="000000"/>
      <w:sz w:val="24"/>
      <w:szCs w:val="24"/>
      <w:lang w:val="fr-FR" w:eastAsia="fr-FR"/>
    </w:rPr>
  </w:style>
  <w:style w:type="paragraph" w:customStyle="1" w:styleId="xl116">
    <w:name w:val="xl116"/>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17">
    <w:name w:val="xl117"/>
    <w:basedOn w:val="Normal"/>
    <w:rsid w:val="00CA6D66"/>
    <w:pPr>
      <w:pBdr>
        <w:top w:val="single" w:sz="4" w:space="0" w:color="auto"/>
        <w:left w:val="double" w:sz="6" w:space="0" w:color="auto"/>
        <w:bottom w:val="double" w:sz="6"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18">
    <w:name w:val="xl118"/>
    <w:basedOn w:val="Normal"/>
    <w:rsid w:val="00CA6D66"/>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19">
    <w:name w:val="xl119"/>
    <w:basedOn w:val="Normal"/>
    <w:rsid w:val="00CA6D66"/>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20">
    <w:name w:val="xl120"/>
    <w:basedOn w:val="Normal"/>
    <w:rsid w:val="00CA6D66"/>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21">
    <w:name w:val="xl121"/>
    <w:basedOn w:val="Normal"/>
    <w:rsid w:val="00CA6D66"/>
    <w:pPr>
      <w:spacing w:before="100" w:beforeAutospacing="1" w:after="100" w:afterAutospacing="1" w:line="240" w:lineRule="auto"/>
    </w:pPr>
    <w:rPr>
      <w:rFonts w:eastAsia="Times New Roman" w:cs="Times New Roman"/>
      <w:sz w:val="24"/>
      <w:szCs w:val="24"/>
      <w:lang w:val="fr-FR" w:eastAsia="fr-FR"/>
    </w:rPr>
  </w:style>
  <w:style w:type="paragraph" w:customStyle="1" w:styleId="xl122">
    <w:name w:val="xl122"/>
    <w:basedOn w:val="Normal"/>
    <w:rsid w:val="00CA6D66"/>
    <w:pP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23">
    <w:name w:val="xl123"/>
    <w:basedOn w:val="Normal"/>
    <w:rsid w:val="00CA6D66"/>
    <w:pP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24">
    <w:name w:val="xl124"/>
    <w:basedOn w:val="Normal"/>
    <w:rsid w:val="00CA6D66"/>
    <w:pPr>
      <w:spacing w:before="100" w:beforeAutospacing="1" w:after="100" w:afterAutospacing="1" w:line="240" w:lineRule="auto"/>
    </w:pPr>
    <w:rPr>
      <w:rFonts w:eastAsia="Times New Roman" w:cs="Times New Roman"/>
      <w:b/>
      <w:bCs/>
      <w:sz w:val="24"/>
      <w:szCs w:val="24"/>
      <w:lang w:val="fr-FR" w:eastAsia="fr-FR"/>
    </w:rPr>
  </w:style>
  <w:style w:type="paragraph" w:customStyle="1" w:styleId="xl125">
    <w:name w:val="xl125"/>
    <w:basedOn w:val="Normal"/>
    <w:rsid w:val="00CA6D66"/>
    <w:pPr>
      <w:pBdr>
        <w:top w:val="double" w:sz="6" w:space="0" w:color="auto"/>
        <w:left w:val="double" w:sz="6"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Times New Roman"/>
      <w:b/>
      <w:bCs/>
      <w:i/>
      <w:iCs/>
      <w:sz w:val="20"/>
      <w:szCs w:val="20"/>
      <w:lang w:val="fr-FR" w:eastAsia="fr-FR"/>
    </w:rPr>
  </w:style>
  <w:style w:type="paragraph" w:customStyle="1" w:styleId="xl126">
    <w:name w:val="xl126"/>
    <w:basedOn w:val="Normal"/>
    <w:rsid w:val="00CA6D66"/>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127">
    <w:name w:val="xl127"/>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0"/>
      <w:szCs w:val="20"/>
      <w:lang w:val="fr-FR" w:eastAsia="fr-FR"/>
    </w:rPr>
  </w:style>
  <w:style w:type="paragraph" w:customStyle="1" w:styleId="xl128">
    <w:name w:val="xl128"/>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129">
    <w:name w:val="xl129"/>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130">
    <w:name w:val="xl130"/>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131">
    <w:name w:val="xl131"/>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132">
    <w:name w:val="xl132"/>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33">
    <w:name w:val="xl133"/>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fr-FR" w:eastAsia="fr-FR"/>
    </w:rPr>
  </w:style>
  <w:style w:type="paragraph" w:customStyle="1" w:styleId="xl134">
    <w:name w:val="xl134"/>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color w:val="000000"/>
      <w:sz w:val="24"/>
      <w:szCs w:val="24"/>
      <w:lang w:val="fr-FR" w:eastAsia="fr-FR"/>
    </w:rPr>
  </w:style>
  <w:style w:type="paragraph" w:customStyle="1" w:styleId="xl135">
    <w:name w:val="xl135"/>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36">
    <w:name w:val="xl136"/>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37">
    <w:name w:val="xl137"/>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38">
    <w:name w:val="xl138"/>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39">
    <w:name w:val="xl139"/>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40">
    <w:name w:val="xl140"/>
    <w:basedOn w:val="Normal"/>
    <w:rsid w:val="00CA6D66"/>
    <w:pPr>
      <w:pBdr>
        <w:top w:val="single" w:sz="4" w:space="0" w:color="auto"/>
        <w:left w:val="double" w:sz="6"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41">
    <w:name w:val="xl141"/>
    <w:basedOn w:val="Normal"/>
    <w:rsid w:val="00CA6D66"/>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42">
    <w:name w:val="xl142"/>
    <w:basedOn w:val="Normal"/>
    <w:rsid w:val="00CA6D66"/>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43">
    <w:name w:val="xl143"/>
    <w:basedOn w:val="Normal"/>
    <w:rsid w:val="00CA6D66"/>
    <w:pPr>
      <w:pBdr>
        <w:top w:val="single" w:sz="4" w:space="0" w:color="auto"/>
        <w:left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44">
    <w:name w:val="xl144"/>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45">
    <w:name w:val="xl145"/>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46">
    <w:name w:val="xl146"/>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47">
    <w:name w:val="xl147"/>
    <w:basedOn w:val="Normal"/>
    <w:rsid w:val="00CA6D66"/>
    <w:pPr>
      <w:pBdr>
        <w:top w:val="single" w:sz="4" w:space="0" w:color="auto"/>
        <w:left w:val="double" w:sz="6" w:space="0" w:color="auto"/>
        <w:bottom w:val="double" w:sz="6"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48">
    <w:name w:val="xl148"/>
    <w:basedOn w:val="Normal"/>
    <w:rsid w:val="00CA6D66"/>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49">
    <w:name w:val="xl149"/>
    <w:basedOn w:val="Normal"/>
    <w:rsid w:val="00CA6D66"/>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50">
    <w:name w:val="xl150"/>
    <w:basedOn w:val="Normal"/>
    <w:rsid w:val="00CA6D66"/>
    <w:pPr>
      <w:pBdr>
        <w:top w:val="single" w:sz="4" w:space="0" w:color="auto"/>
        <w:left w:val="single" w:sz="4" w:space="0" w:color="auto"/>
        <w:bottom w:val="double" w:sz="6" w:space="0" w:color="auto"/>
        <w:right w:val="double" w:sz="6"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151">
    <w:name w:val="xl151"/>
    <w:basedOn w:val="Normal"/>
    <w:rsid w:val="00CA6D66"/>
    <w:pPr>
      <w:pBdr>
        <w:top w:val="single" w:sz="4" w:space="0" w:color="auto"/>
        <w:left w:val="double" w:sz="6" w:space="0" w:color="auto"/>
        <w:bottom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52">
    <w:name w:val="xl152"/>
    <w:basedOn w:val="Normal"/>
    <w:rsid w:val="00CA6D66"/>
    <w:pPr>
      <w:pBdr>
        <w:top w:val="single" w:sz="4" w:space="0" w:color="auto"/>
        <w:left w:val="double" w:sz="6"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153">
    <w:name w:val="xl153"/>
    <w:basedOn w:val="Normal"/>
    <w:rsid w:val="00CA6D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4">
    <w:name w:val="xl154"/>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155">
    <w:name w:val="xl155"/>
    <w:basedOn w:val="Normal"/>
    <w:rsid w:val="00CA6D66"/>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6">
    <w:name w:val="xl156"/>
    <w:basedOn w:val="Normal"/>
    <w:rsid w:val="00CA6D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7">
    <w:name w:val="xl157"/>
    <w:basedOn w:val="Normal"/>
    <w:rsid w:val="00CA6D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8">
    <w:name w:val="xl158"/>
    <w:basedOn w:val="Normal"/>
    <w:rsid w:val="00CA6D66"/>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59">
    <w:name w:val="xl159"/>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4"/>
      <w:szCs w:val="24"/>
      <w:lang w:val="fr-FR" w:eastAsia="fr-FR"/>
    </w:rPr>
  </w:style>
  <w:style w:type="paragraph" w:customStyle="1" w:styleId="xl160">
    <w:name w:val="xl160"/>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1">
    <w:name w:val="xl161"/>
    <w:basedOn w:val="Normal"/>
    <w:rsid w:val="00CA6D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2">
    <w:name w:val="xl162"/>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3">
    <w:name w:val="xl163"/>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64">
    <w:name w:val="xl164"/>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165">
    <w:name w:val="xl165"/>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6">
    <w:name w:val="xl166"/>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67">
    <w:name w:val="xl167"/>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68">
    <w:name w:val="xl168"/>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9">
    <w:name w:val="xl169"/>
    <w:basedOn w:val="Normal"/>
    <w:rsid w:val="00CA6D66"/>
    <w:pPr>
      <w:pBdr>
        <w:top w:val="single" w:sz="4" w:space="0" w:color="auto"/>
        <w:left w:val="double" w:sz="6"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70">
    <w:name w:val="xl170"/>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71">
    <w:name w:val="xl171"/>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72">
    <w:name w:val="xl172"/>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3">
    <w:name w:val="xl173"/>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74">
    <w:name w:val="xl174"/>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5">
    <w:name w:val="xl175"/>
    <w:basedOn w:val="Normal"/>
    <w:rsid w:val="00CA6D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6">
    <w:name w:val="xl176"/>
    <w:basedOn w:val="Normal"/>
    <w:rsid w:val="00CA6D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7">
    <w:name w:val="xl177"/>
    <w:basedOn w:val="Normal"/>
    <w:rsid w:val="00CA6D66"/>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78">
    <w:name w:val="xl178"/>
    <w:basedOn w:val="Normal"/>
    <w:rsid w:val="00CA6D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79">
    <w:name w:val="xl179"/>
    <w:basedOn w:val="Normal"/>
    <w:rsid w:val="00CA6D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80">
    <w:name w:val="xl180"/>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81">
    <w:name w:val="xl181"/>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82">
    <w:name w:val="xl182"/>
    <w:basedOn w:val="Normal"/>
    <w:rsid w:val="00CA6D66"/>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83">
    <w:name w:val="xl183"/>
    <w:basedOn w:val="Normal"/>
    <w:rsid w:val="00CA6D66"/>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84">
    <w:name w:val="xl184"/>
    <w:basedOn w:val="Normal"/>
    <w:rsid w:val="00CA6D66"/>
    <w:pPr>
      <w:pBdr>
        <w:top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85">
    <w:name w:val="xl185"/>
    <w:basedOn w:val="Normal"/>
    <w:rsid w:val="00CA6D66"/>
    <w:pPr>
      <w:pBdr>
        <w:top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86">
    <w:name w:val="xl186"/>
    <w:basedOn w:val="Normal"/>
    <w:rsid w:val="00CA6D66"/>
    <w:pP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87">
    <w:name w:val="xl187"/>
    <w:basedOn w:val="Normal"/>
    <w:rsid w:val="00CA6D66"/>
    <w:pPr>
      <w:pBdr>
        <w:top w:val="single" w:sz="4" w:space="0" w:color="auto"/>
        <w:left w:val="double" w:sz="6" w:space="0" w:color="auto"/>
        <w:bottom w:val="single" w:sz="4"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88">
    <w:name w:val="xl188"/>
    <w:basedOn w:val="Normal"/>
    <w:rsid w:val="00CA6D6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89">
    <w:name w:val="xl189"/>
    <w:basedOn w:val="Normal"/>
    <w:rsid w:val="00CA6D6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90">
    <w:name w:val="xl190"/>
    <w:basedOn w:val="Normal"/>
    <w:rsid w:val="00CA6D66"/>
    <w:pPr>
      <w:pBdr>
        <w:top w:val="single" w:sz="4" w:space="0" w:color="auto"/>
        <w:left w:val="single" w:sz="4" w:space="0" w:color="auto"/>
        <w:bottom w:val="single" w:sz="4" w:space="0" w:color="auto"/>
        <w:right w:val="double" w:sz="6"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191">
    <w:name w:val="xl191"/>
    <w:basedOn w:val="Normal"/>
    <w:rsid w:val="00CA6D66"/>
    <w:pPr>
      <w:pBdr>
        <w:top w:val="double" w:sz="6"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92">
    <w:name w:val="xl192"/>
    <w:basedOn w:val="Normal"/>
    <w:rsid w:val="00CA6D66"/>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193">
    <w:name w:val="xl193"/>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94">
    <w:name w:val="xl194"/>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95">
    <w:name w:val="xl195"/>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196">
    <w:name w:val="xl196"/>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197">
    <w:name w:val="xl197"/>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198">
    <w:name w:val="xl198"/>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4"/>
      <w:szCs w:val="24"/>
      <w:lang w:val="fr-FR" w:eastAsia="fr-FR"/>
    </w:rPr>
  </w:style>
  <w:style w:type="paragraph" w:customStyle="1" w:styleId="xl199">
    <w:name w:val="xl199"/>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4"/>
      <w:szCs w:val="24"/>
      <w:lang w:val="fr-FR" w:eastAsia="fr-FR"/>
    </w:rPr>
  </w:style>
  <w:style w:type="paragraph" w:customStyle="1" w:styleId="xl200">
    <w:name w:val="xl200"/>
    <w:basedOn w:val="Normal"/>
    <w:rsid w:val="00CA6D66"/>
    <w:pPr>
      <w:pBdr>
        <w:top w:val="single" w:sz="4" w:space="0" w:color="auto"/>
        <w:left w:val="single" w:sz="4" w:space="0" w:color="auto"/>
      </w:pBdr>
      <w:spacing w:before="100" w:beforeAutospacing="1" w:after="100" w:afterAutospacing="1" w:line="240" w:lineRule="auto"/>
      <w:jc w:val="center"/>
    </w:pPr>
    <w:rPr>
      <w:rFonts w:eastAsia="Times New Roman" w:cs="Times New Roman"/>
      <w:b/>
      <w:bCs/>
      <w:sz w:val="28"/>
      <w:szCs w:val="28"/>
      <w:lang w:val="fr-FR" w:eastAsia="fr-FR"/>
    </w:rPr>
  </w:style>
  <w:style w:type="paragraph" w:customStyle="1" w:styleId="xl201">
    <w:name w:val="xl201"/>
    <w:basedOn w:val="Normal"/>
    <w:rsid w:val="00CA6D66"/>
    <w:pP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02">
    <w:name w:val="xl202"/>
    <w:basedOn w:val="Normal"/>
    <w:rsid w:val="00CA6D66"/>
    <w:pPr>
      <w:spacing w:before="100" w:beforeAutospacing="1" w:after="100" w:afterAutospacing="1" w:line="240" w:lineRule="auto"/>
      <w:jc w:val="right"/>
    </w:pPr>
    <w:rPr>
      <w:rFonts w:eastAsia="Times New Roman" w:cs="Times New Roman"/>
      <w:b/>
      <w:bCs/>
      <w:sz w:val="24"/>
      <w:szCs w:val="24"/>
      <w:lang w:val="fr-FR" w:eastAsia="fr-FR"/>
    </w:rPr>
  </w:style>
  <w:style w:type="paragraph" w:customStyle="1" w:styleId="xl203">
    <w:name w:val="xl203"/>
    <w:basedOn w:val="Normal"/>
    <w:rsid w:val="00CA6D66"/>
    <w:pP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04">
    <w:name w:val="xl204"/>
    <w:basedOn w:val="Normal"/>
    <w:rsid w:val="00CA6D66"/>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05">
    <w:name w:val="xl205"/>
    <w:basedOn w:val="Normal"/>
    <w:rsid w:val="00CA6D66"/>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06">
    <w:name w:val="xl206"/>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07">
    <w:name w:val="xl207"/>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b/>
      <w:bCs/>
      <w:sz w:val="24"/>
      <w:szCs w:val="24"/>
      <w:lang w:val="fr-FR" w:eastAsia="fr-FR"/>
    </w:rPr>
  </w:style>
  <w:style w:type="paragraph" w:customStyle="1" w:styleId="xl208">
    <w:name w:val="xl208"/>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09">
    <w:name w:val="xl209"/>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sz w:val="24"/>
      <w:szCs w:val="24"/>
      <w:lang w:val="fr-FR" w:eastAsia="fr-FR"/>
    </w:rPr>
  </w:style>
  <w:style w:type="paragraph" w:customStyle="1" w:styleId="xl210">
    <w:name w:val="xl210"/>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11">
    <w:name w:val="xl211"/>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12">
    <w:name w:val="xl212"/>
    <w:basedOn w:val="Normal"/>
    <w:rsid w:val="00CA6D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13">
    <w:name w:val="xl213"/>
    <w:basedOn w:val="Normal"/>
    <w:rsid w:val="00CA6D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14">
    <w:name w:val="xl214"/>
    <w:basedOn w:val="Normal"/>
    <w:rsid w:val="00CA6D66"/>
    <w:pPr>
      <w:pBdr>
        <w:top w:val="single" w:sz="4" w:space="0" w:color="auto"/>
        <w:left w:val="single" w:sz="4" w:space="0" w:color="auto"/>
        <w:right w:val="double" w:sz="6"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15">
    <w:name w:val="xl215"/>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16">
    <w:name w:val="xl216"/>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217">
    <w:name w:val="xl217"/>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18">
    <w:name w:val="xl218"/>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4"/>
      <w:szCs w:val="24"/>
      <w:lang w:val="fr-FR" w:eastAsia="fr-FR"/>
    </w:rPr>
  </w:style>
  <w:style w:type="paragraph" w:customStyle="1" w:styleId="xl219">
    <w:name w:val="xl219"/>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4"/>
      <w:szCs w:val="24"/>
      <w:lang w:val="fr-FR" w:eastAsia="fr-FR"/>
    </w:rPr>
  </w:style>
  <w:style w:type="paragraph" w:customStyle="1" w:styleId="xl220">
    <w:name w:val="xl220"/>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21">
    <w:name w:val="xl221"/>
    <w:basedOn w:val="Normal"/>
    <w:rsid w:val="00CA6D66"/>
    <w:pPr>
      <w:pBdr>
        <w:left w:val="double" w:sz="6"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22">
    <w:name w:val="xl222"/>
    <w:basedOn w:val="Normal"/>
    <w:rsid w:val="00CA6D66"/>
    <w:pPr>
      <w:spacing w:before="100" w:beforeAutospacing="1" w:after="100" w:afterAutospacing="1" w:line="240" w:lineRule="auto"/>
    </w:pPr>
    <w:rPr>
      <w:rFonts w:eastAsia="Times New Roman" w:cs="Times New Roman"/>
      <w:sz w:val="24"/>
      <w:szCs w:val="24"/>
      <w:lang w:val="fr-FR" w:eastAsia="fr-FR"/>
    </w:rPr>
  </w:style>
  <w:style w:type="paragraph" w:customStyle="1" w:styleId="xl223">
    <w:name w:val="xl223"/>
    <w:basedOn w:val="Normal"/>
    <w:rsid w:val="00CA6D66"/>
    <w:pP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24">
    <w:name w:val="xl224"/>
    <w:basedOn w:val="Normal"/>
    <w:rsid w:val="00CA6D66"/>
    <w:pPr>
      <w:spacing w:before="100" w:beforeAutospacing="1" w:after="100" w:afterAutospacing="1" w:line="240" w:lineRule="auto"/>
    </w:pPr>
    <w:rPr>
      <w:rFonts w:eastAsia="Times New Roman" w:cs="Times New Roman"/>
      <w:b/>
      <w:bCs/>
      <w:sz w:val="20"/>
      <w:szCs w:val="20"/>
      <w:lang w:val="fr-FR" w:eastAsia="fr-FR"/>
    </w:rPr>
  </w:style>
  <w:style w:type="paragraph" w:customStyle="1" w:styleId="xl225">
    <w:name w:val="xl225"/>
    <w:basedOn w:val="Normal"/>
    <w:rsid w:val="00CA6D66"/>
    <w:pP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26">
    <w:name w:val="xl226"/>
    <w:basedOn w:val="Normal"/>
    <w:rsid w:val="00CA6D66"/>
    <w:pPr>
      <w:pBdr>
        <w:top w:val="double" w:sz="6"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27">
    <w:name w:val="xl227"/>
    <w:basedOn w:val="Normal"/>
    <w:rsid w:val="00CA6D66"/>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28">
    <w:name w:val="xl228"/>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29">
    <w:name w:val="xl229"/>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30">
    <w:name w:val="xl230"/>
    <w:basedOn w:val="Normal"/>
    <w:rsid w:val="00CA6D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1">
    <w:name w:val="xl231"/>
    <w:basedOn w:val="Normal"/>
    <w:rsid w:val="00CA6D66"/>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32">
    <w:name w:val="xl232"/>
    <w:basedOn w:val="Normal"/>
    <w:rsid w:val="00CA6D66"/>
    <w:pPr>
      <w:spacing w:before="100" w:beforeAutospacing="1" w:after="100" w:afterAutospacing="1" w:line="240" w:lineRule="auto"/>
      <w:textAlignment w:val="center"/>
    </w:pPr>
    <w:rPr>
      <w:rFonts w:eastAsia="Times New Roman" w:cs="Times New Roman"/>
      <w:b/>
      <w:bCs/>
      <w:sz w:val="24"/>
      <w:szCs w:val="24"/>
      <w:u w:val="single"/>
      <w:lang w:val="fr-FR" w:eastAsia="fr-FR"/>
    </w:rPr>
  </w:style>
  <w:style w:type="paragraph" w:customStyle="1" w:styleId="xl233">
    <w:name w:val="xl233"/>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u w:val="single"/>
      <w:lang w:val="fr-FR" w:eastAsia="fr-FR"/>
    </w:rPr>
  </w:style>
  <w:style w:type="paragraph" w:customStyle="1" w:styleId="xl234">
    <w:name w:val="xl234"/>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5">
    <w:name w:val="xl235"/>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6">
    <w:name w:val="xl236"/>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u w:val="single"/>
      <w:lang w:val="fr-FR" w:eastAsia="fr-FR"/>
    </w:rPr>
  </w:style>
  <w:style w:type="paragraph" w:customStyle="1" w:styleId="xl237">
    <w:name w:val="xl237"/>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 w:val="24"/>
      <w:szCs w:val="24"/>
      <w:lang w:val="fr-FR" w:eastAsia="fr-FR"/>
    </w:rPr>
  </w:style>
  <w:style w:type="paragraph" w:customStyle="1" w:styleId="xl238">
    <w:name w:val="xl238"/>
    <w:basedOn w:val="Normal"/>
    <w:rsid w:val="00CA6D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9">
    <w:name w:val="xl239"/>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40">
    <w:name w:val="xl240"/>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fr-FR" w:eastAsia="fr-FR"/>
    </w:rPr>
  </w:style>
  <w:style w:type="paragraph" w:customStyle="1" w:styleId="xl241">
    <w:name w:val="xl241"/>
    <w:basedOn w:val="Normal"/>
    <w:rsid w:val="00CA6D66"/>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42">
    <w:name w:val="xl242"/>
    <w:basedOn w:val="Normal"/>
    <w:rsid w:val="00CA6D66"/>
    <w:pPr>
      <w:spacing w:before="100" w:beforeAutospacing="1" w:after="100" w:afterAutospacing="1" w:line="240" w:lineRule="auto"/>
    </w:pPr>
    <w:rPr>
      <w:rFonts w:eastAsia="Times New Roman" w:cs="Times New Roman"/>
      <w:b/>
      <w:bCs/>
      <w:sz w:val="24"/>
      <w:szCs w:val="24"/>
      <w:lang w:val="fr-FR" w:eastAsia="fr-FR"/>
    </w:rPr>
  </w:style>
  <w:style w:type="paragraph" w:customStyle="1" w:styleId="xl243">
    <w:name w:val="xl243"/>
    <w:basedOn w:val="Normal"/>
    <w:rsid w:val="00CA6D66"/>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Times New Roman"/>
      <w:b/>
      <w:bCs/>
      <w:sz w:val="24"/>
      <w:szCs w:val="24"/>
      <w:lang w:val="fr-FR" w:eastAsia="fr-FR"/>
    </w:rPr>
  </w:style>
  <w:style w:type="paragraph" w:customStyle="1" w:styleId="xl244">
    <w:name w:val="xl244"/>
    <w:basedOn w:val="Normal"/>
    <w:rsid w:val="00CA6D66"/>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45">
    <w:name w:val="xl245"/>
    <w:basedOn w:val="Normal"/>
    <w:rsid w:val="00CA6D66"/>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246">
    <w:name w:val="xl246"/>
    <w:basedOn w:val="Normal"/>
    <w:rsid w:val="00CA6D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247">
    <w:name w:val="xl247"/>
    <w:basedOn w:val="Normal"/>
    <w:rsid w:val="00CA6D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248">
    <w:name w:val="xl248"/>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49">
    <w:name w:val="xl249"/>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250">
    <w:name w:val="xl250"/>
    <w:basedOn w:val="Normal"/>
    <w:rsid w:val="00CA6D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fr-FR" w:eastAsia="fr-FR"/>
    </w:rPr>
  </w:style>
  <w:style w:type="paragraph" w:customStyle="1" w:styleId="xl251">
    <w:name w:val="xl251"/>
    <w:basedOn w:val="Normal"/>
    <w:rsid w:val="00CA6D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 w:val="24"/>
      <w:szCs w:val="24"/>
      <w:lang w:val="fr-FR" w:eastAsia="fr-FR"/>
    </w:rPr>
  </w:style>
  <w:style w:type="paragraph" w:customStyle="1" w:styleId="xl252">
    <w:name w:val="xl252"/>
    <w:basedOn w:val="Normal"/>
    <w:rsid w:val="00CA6D66"/>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eastAsia="Times New Roman" w:cs="Times New Roman"/>
      <w:sz w:val="24"/>
      <w:szCs w:val="24"/>
      <w:lang w:val="fr-FR" w:eastAsia="fr-FR"/>
    </w:rPr>
  </w:style>
  <w:style w:type="paragraph" w:customStyle="1" w:styleId="xl253">
    <w:name w:val="xl253"/>
    <w:basedOn w:val="Normal"/>
    <w:rsid w:val="00CA6D6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254">
    <w:name w:val="xl254"/>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u w:val="single"/>
      <w:lang w:val="fr-FR" w:eastAsia="fr-FR"/>
    </w:rPr>
  </w:style>
  <w:style w:type="paragraph" w:customStyle="1" w:styleId="xl255">
    <w:name w:val="xl255"/>
    <w:basedOn w:val="Normal"/>
    <w:rsid w:val="00CA6D66"/>
    <w:pPr>
      <w:spacing w:before="100" w:beforeAutospacing="1" w:after="100" w:afterAutospacing="1" w:line="240" w:lineRule="auto"/>
    </w:pPr>
    <w:rPr>
      <w:rFonts w:eastAsia="Times New Roman" w:cs="Times New Roman"/>
      <w:b/>
      <w:bCs/>
      <w:sz w:val="24"/>
      <w:szCs w:val="24"/>
      <w:lang w:val="fr-FR" w:eastAsia="fr-FR"/>
    </w:rPr>
  </w:style>
  <w:style w:type="paragraph" w:customStyle="1" w:styleId="xl256">
    <w:name w:val="xl256"/>
    <w:basedOn w:val="Normal"/>
    <w:rsid w:val="00CA6D66"/>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57">
    <w:name w:val="xl257"/>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58">
    <w:name w:val="xl258"/>
    <w:basedOn w:val="Normal"/>
    <w:rsid w:val="00CA6D66"/>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59">
    <w:name w:val="xl259"/>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lang w:val="fr-FR" w:eastAsia="fr-FR"/>
    </w:rPr>
  </w:style>
  <w:style w:type="paragraph" w:customStyle="1" w:styleId="xl260">
    <w:name w:val="xl260"/>
    <w:basedOn w:val="Normal"/>
    <w:rsid w:val="00CA6D66"/>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261">
    <w:name w:val="xl261"/>
    <w:basedOn w:val="Normal"/>
    <w:rsid w:val="00CA6D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fr-FR" w:eastAsia="fr-FR"/>
    </w:rPr>
  </w:style>
  <w:style w:type="paragraph" w:customStyle="1" w:styleId="xl262">
    <w:name w:val="xl262"/>
    <w:basedOn w:val="Normal"/>
    <w:rsid w:val="00CA6D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u w:val="single"/>
      <w:lang w:val="fr-FR" w:eastAsia="fr-FR"/>
    </w:rPr>
  </w:style>
  <w:style w:type="paragraph" w:customStyle="1" w:styleId="xl263">
    <w:name w:val="xl263"/>
    <w:basedOn w:val="Normal"/>
    <w:rsid w:val="00CA6D66"/>
    <w:pPr>
      <w:pBdr>
        <w:bottom w:val="double" w:sz="6"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64">
    <w:name w:val="xl264"/>
    <w:basedOn w:val="Normal"/>
    <w:rsid w:val="00CA6D6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65">
    <w:name w:val="xl265"/>
    <w:basedOn w:val="Normal"/>
    <w:rsid w:val="00CA6D66"/>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66">
    <w:name w:val="xl266"/>
    <w:basedOn w:val="Normal"/>
    <w:rsid w:val="00CA6D66"/>
    <w:pPr>
      <w:pBdr>
        <w:top w:val="single" w:sz="4" w:space="0" w:color="auto"/>
        <w:bottom w:val="single" w:sz="4" w:space="0" w:color="auto"/>
        <w:right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67">
    <w:name w:val="xl267"/>
    <w:basedOn w:val="Normal"/>
    <w:rsid w:val="00CA6D6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68">
    <w:name w:val="xl268"/>
    <w:basedOn w:val="Normal"/>
    <w:rsid w:val="00CA6D66"/>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69">
    <w:name w:val="xl269"/>
    <w:basedOn w:val="Normal"/>
    <w:rsid w:val="00CA6D66"/>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70">
    <w:name w:val="xl270"/>
    <w:basedOn w:val="Normal"/>
    <w:rsid w:val="00CA6D66"/>
    <w:pPr>
      <w:pBdr>
        <w:bottom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71">
    <w:name w:val="xl271"/>
    <w:basedOn w:val="Normal"/>
    <w:rsid w:val="00CA6D66"/>
    <w:pPr>
      <w:pBdr>
        <w:bottom w:val="double" w:sz="6"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72">
    <w:name w:val="xl272"/>
    <w:basedOn w:val="Normal"/>
    <w:rsid w:val="00CA6D66"/>
    <w:pPr>
      <w:pBdr>
        <w:top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4"/>
      <w:szCs w:val="24"/>
      <w:lang w:val="fr-FR" w:eastAsia="fr-FR"/>
    </w:rPr>
  </w:style>
  <w:style w:type="paragraph" w:customStyle="1" w:styleId="xl273">
    <w:name w:val="xl273"/>
    <w:basedOn w:val="Normal"/>
    <w:rsid w:val="00CA6D66"/>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274">
    <w:name w:val="xl274"/>
    <w:basedOn w:val="Normal"/>
    <w:rsid w:val="00CA6D66"/>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75">
    <w:name w:val="xl275"/>
    <w:basedOn w:val="Normal"/>
    <w:rsid w:val="00CA6D66"/>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76">
    <w:name w:val="xl276"/>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77">
    <w:name w:val="xl277"/>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78">
    <w:name w:val="xl278"/>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79">
    <w:name w:val="xl279"/>
    <w:basedOn w:val="Normal"/>
    <w:rsid w:val="00CA6D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color w:val="000000"/>
      <w:sz w:val="20"/>
      <w:szCs w:val="20"/>
      <w:u w:val="single"/>
      <w:lang w:val="fr-FR" w:eastAsia="fr-FR"/>
    </w:rPr>
  </w:style>
  <w:style w:type="paragraph" w:customStyle="1" w:styleId="xl280">
    <w:name w:val="xl280"/>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81">
    <w:name w:val="xl281"/>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u w:val="single"/>
      <w:lang w:val="fr-FR" w:eastAsia="fr-FR"/>
    </w:rPr>
  </w:style>
  <w:style w:type="paragraph" w:customStyle="1" w:styleId="xl282">
    <w:name w:val="xl282"/>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83">
    <w:name w:val="xl283"/>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0"/>
      <w:szCs w:val="20"/>
      <w:lang w:val="fr-FR" w:eastAsia="fr-FR"/>
    </w:rPr>
  </w:style>
  <w:style w:type="paragraph" w:customStyle="1" w:styleId="xl284">
    <w:name w:val="xl284"/>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0"/>
      <w:szCs w:val="20"/>
      <w:lang w:val="fr-FR" w:eastAsia="fr-FR"/>
    </w:rPr>
  </w:style>
  <w:style w:type="paragraph" w:customStyle="1" w:styleId="xl285">
    <w:name w:val="xl285"/>
    <w:basedOn w:val="Normal"/>
    <w:rsid w:val="00CA6D66"/>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86">
    <w:name w:val="xl286"/>
    <w:basedOn w:val="Normal"/>
    <w:rsid w:val="00CA6D66"/>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287">
    <w:name w:val="xl287"/>
    <w:basedOn w:val="Normal"/>
    <w:rsid w:val="00CA6D66"/>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88">
    <w:name w:val="xl288"/>
    <w:basedOn w:val="Normal"/>
    <w:rsid w:val="00CA6D66"/>
    <w:pPr>
      <w:pBdr>
        <w:top w:val="single" w:sz="4" w:space="0" w:color="auto"/>
        <w:lef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89">
    <w:name w:val="xl289"/>
    <w:basedOn w:val="Normal"/>
    <w:rsid w:val="00CA6D66"/>
    <w:pPr>
      <w:spacing w:before="100" w:beforeAutospacing="1" w:after="100" w:afterAutospacing="1" w:line="240" w:lineRule="auto"/>
    </w:pPr>
    <w:rPr>
      <w:rFonts w:eastAsia="Times New Roman" w:cs="Times New Roman"/>
      <w:b/>
      <w:bCs/>
      <w:sz w:val="20"/>
      <w:szCs w:val="20"/>
      <w:lang w:val="fr-FR" w:eastAsia="fr-FR"/>
    </w:rPr>
  </w:style>
  <w:style w:type="paragraph" w:customStyle="1" w:styleId="xl290">
    <w:name w:val="xl290"/>
    <w:basedOn w:val="Normal"/>
    <w:rsid w:val="00CA6D66"/>
    <w:pP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1">
    <w:name w:val="xl291"/>
    <w:basedOn w:val="Normal"/>
    <w:rsid w:val="00CA6D66"/>
    <w:pPr>
      <w:spacing w:before="100" w:beforeAutospacing="1" w:after="100" w:afterAutospacing="1" w:line="240" w:lineRule="auto"/>
      <w:jc w:val="right"/>
      <w:textAlignment w:val="center"/>
    </w:pPr>
    <w:rPr>
      <w:rFonts w:eastAsia="Times New Roman" w:cs="Times New Roman"/>
      <w:b/>
      <w:bCs/>
      <w:sz w:val="20"/>
      <w:szCs w:val="20"/>
      <w:lang w:val="fr-FR" w:eastAsia="fr-FR"/>
    </w:rPr>
  </w:style>
  <w:style w:type="paragraph" w:customStyle="1" w:styleId="xl292">
    <w:name w:val="xl292"/>
    <w:basedOn w:val="Normal"/>
    <w:rsid w:val="00CA6D66"/>
    <w:pP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293">
    <w:name w:val="xl293"/>
    <w:basedOn w:val="Normal"/>
    <w:rsid w:val="00CA6D66"/>
    <w:pP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94">
    <w:name w:val="xl294"/>
    <w:basedOn w:val="Normal"/>
    <w:rsid w:val="00CA6D66"/>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5">
    <w:name w:val="xl295"/>
    <w:basedOn w:val="Normal"/>
    <w:rsid w:val="00CA6D66"/>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296">
    <w:name w:val="xl296"/>
    <w:basedOn w:val="Normal"/>
    <w:rsid w:val="00CA6D66"/>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7">
    <w:name w:val="xl297"/>
    <w:basedOn w:val="Normal"/>
    <w:rsid w:val="00CA6D66"/>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8">
    <w:name w:val="xl298"/>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299">
    <w:name w:val="xl299"/>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00">
    <w:name w:val="xl300"/>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1">
    <w:name w:val="xl301"/>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2">
    <w:name w:val="xl302"/>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3">
    <w:name w:val="xl303"/>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sz w:val="20"/>
      <w:szCs w:val="20"/>
      <w:lang w:val="fr-FR" w:eastAsia="fr-FR"/>
    </w:rPr>
  </w:style>
  <w:style w:type="paragraph" w:customStyle="1" w:styleId="xl304">
    <w:name w:val="xl304"/>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05">
    <w:name w:val="xl305"/>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6">
    <w:name w:val="xl306"/>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0"/>
      <w:szCs w:val="20"/>
      <w:lang w:val="fr-FR" w:eastAsia="fr-FR"/>
    </w:rPr>
  </w:style>
  <w:style w:type="paragraph" w:customStyle="1" w:styleId="xl307">
    <w:name w:val="xl307"/>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0"/>
      <w:szCs w:val="20"/>
      <w:lang w:val="fr-FR" w:eastAsia="fr-FR"/>
    </w:rPr>
  </w:style>
  <w:style w:type="paragraph" w:customStyle="1" w:styleId="xl308">
    <w:name w:val="xl308"/>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09">
    <w:name w:val="xl309"/>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10">
    <w:name w:val="xl310"/>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311">
    <w:name w:val="xl311"/>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12">
    <w:name w:val="xl312"/>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13">
    <w:name w:val="xl313"/>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14">
    <w:name w:val="xl314"/>
    <w:basedOn w:val="Normal"/>
    <w:rsid w:val="00CA6D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5">
    <w:name w:val="xl315"/>
    <w:basedOn w:val="Normal"/>
    <w:rsid w:val="00CA6D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6">
    <w:name w:val="xl316"/>
    <w:basedOn w:val="Normal"/>
    <w:rsid w:val="00CA6D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7">
    <w:name w:val="xl317"/>
    <w:basedOn w:val="Normal"/>
    <w:rsid w:val="00CA6D66"/>
    <w:pPr>
      <w:pBdr>
        <w:top w:val="single" w:sz="4" w:space="0" w:color="auto"/>
        <w:left w:val="single" w:sz="4" w:space="0" w:color="auto"/>
        <w:right w:val="double" w:sz="6"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8">
    <w:name w:val="xl318"/>
    <w:basedOn w:val="Normal"/>
    <w:rsid w:val="00CA6D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9">
    <w:name w:val="xl319"/>
    <w:basedOn w:val="Normal"/>
    <w:rsid w:val="00CA6D6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20">
    <w:name w:val="xl320"/>
    <w:basedOn w:val="Normal"/>
    <w:rsid w:val="00CA6D66"/>
    <w:pPr>
      <w:pBdr>
        <w:top w:val="single" w:sz="4" w:space="0" w:color="auto"/>
        <w:left w:val="single" w:sz="4" w:space="0" w:color="auto"/>
        <w:right w:val="double" w:sz="6"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321">
    <w:name w:val="xl321"/>
    <w:basedOn w:val="Normal"/>
    <w:rsid w:val="00CA6D66"/>
    <w:pPr>
      <w:pBdr>
        <w:top w:val="single" w:sz="4" w:space="0" w:color="auto"/>
        <w:left w:val="double" w:sz="6" w:space="0" w:color="auto"/>
        <w:bottom w:val="double" w:sz="6"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22">
    <w:name w:val="xl322"/>
    <w:basedOn w:val="Normal"/>
    <w:rsid w:val="00CA6D66"/>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323">
    <w:name w:val="xl323"/>
    <w:basedOn w:val="Normal"/>
    <w:rsid w:val="00CA6D66"/>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24">
    <w:name w:val="xl324"/>
    <w:basedOn w:val="Normal"/>
    <w:rsid w:val="00CA6D66"/>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25">
    <w:name w:val="xl325"/>
    <w:basedOn w:val="Normal"/>
    <w:rsid w:val="00CA6D66"/>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26">
    <w:name w:val="xl326"/>
    <w:basedOn w:val="Normal"/>
    <w:rsid w:val="00CA6D6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27">
    <w:name w:val="xl327"/>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0"/>
      <w:szCs w:val="20"/>
      <w:lang w:val="fr-FR" w:eastAsia="fr-FR"/>
    </w:rPr>
  </w:style>
  <w:style w:type="paragraph" w:customStyle="1" w:styleId="xl328">
    <w:name w:val="xl328"/>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29">
    <w:name w:val="xl329"/>
    <w:basedOn w:val="Normal"/>
    <w:rsid w:val="00CA6D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0"/>
      <w:szCs w:val="20"/>
      <w:lang w:val="fr-FR" w:eastAsia="fr-FR"/>
    </w:rPr>
  </w:style>
  <w:style w:type="paragraph" w:customStyle="1" w:styleId="xl330">
    <w:name w:val="xl330"/>
    <w:basedOn w:val="Normal"/>
    <w:rsid w:val="00CA6D66"/>
    <w:pPr>
      <w:pBdr>
        <w:top w:val="double" w:sz="6" w:space="0" w:color="auto"/>
        <w:left w:val="double" w:sz="6"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1">
    <w:name w:val="xl331"/>
    <w:basedOn w:val="Normal"/>
    <w:rsid w:val="00CA6D66"/>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2">
    <w:name w:val="xl332"/>
    <w:basedOn w:val="Normal"/>
    <w:rsid w:val="00CA6D66"/>
    <w:pPr>
      <w:pBdr>
        <w:top w:val="double" w:sz="6" w:space="0" w:color="auto"/>
        <w:left w:val="single" w:sz="4" w:space="0" w:color="auto"/>
        <w:bottom w:val="single" w:sz="4" w:space="0" w:color="auto"/>
        <w:right w:val="double" w:sz="6" w:space="0" w:color="auto"/>
      </w:pBdr>
      <w:shd w:val="clear" w:color="000000" w:fill="969696"/>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3">
    <w:name w:val="xl333"/>
    <w:basedOn w:val="Normal"/>
    <w:rsid w:val="00CA6D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34">
    <w:name w:val="xl334"/>
    <w:basedOn w:val="Normal"/>
    <w:rsid w:val="00CA6D66"/>
    <w:pP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35">
    <w:name w:val="xl335"/>
    <w:basedOn w:val="Normal"/>
    <w:rsid w:val="00CA6D66"/>
    <w:pPr>
      <w:pBdr>
        <w:top w:val="single" w:sz="4" w:space="0" w:color="auto"/>
        <w:left w:val="double" w:sz="6"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6">
    <w:name w:val="xl336"/>
    <w:basedOn w:val="Normal"/>
    <w:rsid w:val="00CA6D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37">
    <w:name w:val="xl337"/>
    <w:basedOn w:val="Normal"/>
    <w:rsid w:val="00CA6D66"/>
    <w:pPr>
      <w:pBdr>
        <w:top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38">
    <w:name w:val="xl338"/>
    <w:basedOn w:val="Normal"/>
    <w:rsid w:val="00CA6D66"/>
    <w:pPr>
      <w:pBdr>
        <w:top w:val="single" w:sz="4" w:space="0" w:color="auto"/>
        <w:left w:val="double" w:sz="6" w:space="0" w:color="auto"/>
        <w:right w:val="single" w:sz="4" w:space="0" w:color="auto"/>
      </w:pBdr>
      <w:shd w:val="clear" w:color="000000" w:fill="A6A6A6"/>
      <w:spacing w:before="100" w:beforeAutospacing="1" w:after="100" w:afterAutospacing="1" w:line="240" w:lineRule="auto"/>
    </w:pPr>
    <w:rPr>
      <w:rFonts w:eastAsia="Times New Roman" w:cs="Times New Roman"/>
      <w:sz w:val="20"/>
      <w:szCs w:val="20"/>
      <w:lang w:val="fr-FR" w:eastAsia="fr-FR"/>
    </w:rPr>
  </w:style>
  <w:style w:type="paragraph" w:customStyle="1" w:styleId="xl339">
    <w:name w:val="xl339"/>
    <w:basedOn w:val="Normal"/>
    <w:rsid w:val="00CA6D66"/>
    <w:pPr>
      <w:pBdr>
        <w:top w:val="single" w:sz="4" w:space="0" w:color="auto"/>
        <w:left w:val="single" w:sz="4" w:space="0" w:color="auto"/>
        <w:right w:val="single" w:sz="4" w:space="0" w:color="auto"/>
      </w:pBdr>
      <w:shd w:val="clear" w:color="000000" w:fill="A6A6A6"/>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40">
    <w:name w:val="xl340"/>
    <w:basedOn w:val="Normal"/>
    <w:rsid w:val="00CA6D66"/>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341">
    <w:name w:val="xl341"/>
    <w:basedOn w:val="Normal"/>
    <w:rsid w:val="00CA6D66"/>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color w:val="FF0000"/>
      <w:sz w:val="20"/>
      <w:szCs w:val="20"/>
      <w:lang w:val="fr-FR" w:eastAsia="fr-FR"/>
    </w:rPr>
  </w:style>
  <w:style w:type="paragraph" w:customStyle="1" w:styleId="xl342">
    <w:name w:val="xl342"/>
    <w:basedOn w:val="Normal"/>
    <w:rsid w:val="00CA6D66"/>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343">
    <w:name w:val="xl343"/>
    <w:basedOn w:val="Normal"/>
    <w:rsid w:val="00CA6D66"/>
    <w:pPr>
      <w:pBdr>
        <w:top w:val="single" w:sz="4" w:space="0" w:color="auto"/>
        <w:left w:val="single" w:sz="4" w:space="0" w:color="auto"/>
        <w:right w:val="double" w:sz="6" w:space="0" w:color="auto"/>
      </w:pBdr>
      <w:shd w:val="clear" w:color="000000" w:fill="A6A6A6"/>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44">
    <w:name w:val="xl344"/>
    <w:basedOn w:val="Normal"/>
    <w:rsid w:val="00CA6D66"/>
    <w:pPr>
      <w:pBdr>
        <w:top w:val="single" w:sz="4" w:space="0" w:color="auto"/>
        <w:left w:val="double" w:sz="6" w:space="0" w:color="auto"/>
      </w:pBdr>
      <w:shd w:val="clear" w:color="000000" w:fill="A6A6A6"/>
      <w:spacing w:before="100" w:beforeAutospacing="1" w:after="100" w:afterAutospacing="1" w:line="240" w:lineRule="auto"/>
    </w:pPr>
    <w:rPr>
      <w:rFonts w:eastAsia="Times New Roman" w:cs="Times New Roman"/>
      <w:sz w:val="20"/>
      <w:szCs w:val="20"/>
      <w:lang w:val="fr-FR" w:eastAsia="fr-FR"/>
    </w:rPr>
  </w:style>
  <w:style w:type="paragraph" w:customStyle="1" w:styleId="xl345">
    <w:name w:val="xl345"/>
    <w:basedOn w:val="Normal"/>
    <w:rsid w:val="00CA6D66"/>
    <w:pPr>
      <w:pBdr>
        <w:top w:val="single" w:sz="4" w:space="0" w:color="auto"/>
        <w:left w:val="double" w:sz="6" w:space="0" w:color="auto"/>
        <w:bottom w:val="double" w:sz="6" w:space="0" w:color="auto"/>
      </w:pBdr>
      <w:shd w:val="clear" w:color="000000" w:fill="A6A6A6"/>
      <w:spacing w:before="100" w:beforeAutospacing="1" w:after="100" w:afterAutospacing="1" w:line="240" w:lineRule="auto"/>
    </w:pPr>
    <w:rPr>
      <w:rFonts w:eastAsia="Times New Roman" w:cs="Times New Roman"/>
      <w:sz w:val="20"/>
      <w:szCs w:val="20"/>
      <w:lang w:val="fr-FR" w:eastAsia="fr-FR"/>
    </w:rPr>
  </w:style>
  <w:style w:type="paragraph" w:customStyle="1" w:styleId="xl346">
    <w:name w:val="xl346"/>
    <w:basedOn w:val="Normal"/>
    <w:rsid w:val="00CA6D66"/>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47">
    <w:name w:val="xl347"/>
    <w:basedOn w:val="Normal"/>
    <w:rsid w:val="00CA6D66"/>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348">
    <w:name w:val="xl348"/>
    <w:basedOn w:val="Normal"/>
    <w:rsid w:val="00CA6D66"/>
    <w:pPr>
      <w:pBdr>
        <w:top w:val="single" w:sz="4" w:space="0" w:color="auto"/>
        <w:left w:val="single" w:sz="4" w:space="0" w:color="auto"/>
        <w:bottom w:val="double" w:sz="6" w:space="0" w:color="auto"/>
        <w:right w:val="double" w:sz="6" w:space="0" w:color="auto"/>
      </w:pBdr>
      <w:shd w:val="clear" w:color="000000" w:fill="A6A6A6"/>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49">
    <w:name w:val="xl349"/>
    <w:basedOn w:val="Normal"/>
    <w:rsid w:val="00CA6D66"/>
    <w:pPr>
      <w:spacing w:before="100" w:beforeAutospacing="1" w:after="100" w:afterAutospacing="1" w:line="240" w:lineRule="auto"/>
    </w:pPr>
    <w:rPr>
      <w:rFonts w:eastAsia="Times New Roman" w:cs="Times New Roman"/>
      <w:sz w:val="20"/>
      <w:szCs w:val="20"/>
      <w:lang w:val="fr-FR" w:eastAsia="fr-FR"/>
    </w:rPr>
  </w:style>
  <w:style w:type="character" w:styleId="Mentionnonrsolue">
    <w:name w:val="Unresolved Mention"/>
    <w:basedOn w:val="Policepardfaut"/>
    <w:uiPriority w:val="99"/>
    <w:semiHidden/>
    <w:unhideWhenUsed/>
    <w:rsid w:val="00CA6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5537</Words>
  <Characters>30455</Characters>
  <Application>Microsoft Office Word</Application>
  <DocSecurity>0</DocSecurity>
  <Lines>253</Lines>
  <Paragraphs>71</Paragraphs>
  <ScaleCrop>false</ScaleCrop>
  <Company/>
  <LinksUpToDate>false</LinksUpToDate>
  <CharactersWithSpaces>35921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2024-02-28T11:32:00Z</dcterms:created>
  <dcterms:modified xsi:type="dcterms:W3CDTF">2024-02-28T11:33:00Z</dcterms:modified>
</cp:coreProperties>
</file>