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2ADA" w14:textId="77777777" w:rsidR="002414F0" w:rsidRPr="00576D45" w:rsidRDefault="002414F0" w:rsidP="002414F0">
      <w:pPr>
        <w:pStyle w:val="Titre2"/>
        <w:numPr>
          <w:ilvl w:val="1"/>
          <w:numId w:val="12"/>
        </w:numPr>
        <w:tabs>
          <w:tab w:val="left" w:pos="1414"/>
          <w:tab w:val="left" w:pos="1415"/>
        </w:tabs>
        <w:spacing w:before="1"/>
        <w:ind w:hanging="577"/>
        <w:rPr>
          <w:sz w:val="20"/>
        </w:rPr>
      </w:pPr>
      <w:bookmarkStart w:id="0" w:name="_Toc187751215"/>
      <w:r w:rsidRPr="00576D45">
        <w:rPr>
          <w:color w:val="D71A1A"/>
        </w:rPr>
        <w:t>Fiche</w:t>
      </w:r>
      <w:r w:rsidRPr="00576D45">
        <w:rPr>
          <w:color w:val="D71A1A"/>
          <w:spacing w:val="-2"/>
        </w:rPr>
        <w:t xml:space="preserve"> </w:t>
      </w:r>
      <w:r w:rsidRPr="00576D45">
        <w:rPr>
          <w:color w:val="D71A1A"/>
        </w:rPr>
        <w:t>d’identification</w:t>
      </w:r>
      <w:bookmarkEnd w:id="0"/>
    </w:p>
    <w:p w14:paraId="2DD2A35F" w14:textId="77777777" w:rsidR="002414F0" w:rsidRPr="00576D45" w:rsidRDefault="002414F0" w:rsidP="002414F0">
      <w:pPr>
        <w:pStyle w:val="Corpsdetexte"/>
        <w:spacing w:before="5"/>
        <w:rPr>
          <w:sz w:val="14"/>
        </w:rPr>
      </w:pPr>
      <w:r>
        <w:rPr>
          <w:noProof/>
        </w:rPr>
        <mc:AlternateContent>
          <mc:Choice Requires="wps">
            <w:drawing>
              <wp:anchor distT="0" distB="0" distL="0" distR="0" simplePos="0" relativeHeight="251659264" behindDoc="1" locked="0" layoutInCell="1" allowOverlap="1" wp14:anchorId="35D1326B" wp14:editId="3588013F">
                <wp:simplePos x="0" y="0"/>
                <wp:positionH relativeFrom="page">
                  <wp:posOffset>901065</wp:posOffset>
                </wp:positionH>
                <wp:positionV relativeFrom="paragraph">
                  <wp:posOffset>175895</wp:posOffset>
                </wp:positionV>
                <wp:extent cx="1829435" cy="1270"/>
                <wp:effectExtent l="0" t="0" r="0" b="0"/>
                <wp:wrapTopAndBottom/>
                <wp:docPr id="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E909" id="Freeform 38" o:spid="_x0000_s1026" style="position:absolute;margin-left:70.95pt;margin-top:13.8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04D23381" w14:textId="77777777" w:rsidR="002414F0" w:rsidRDefault="002414F0" w:rsidP="002414F0">
      <w:pPr>
        <w:pStyle w:val="Titre3"/>
        <w:tabs>
          <w:tab w:val="left" w:pos="1558"/>
          <w:tab w:val="left" w:pos="1559"/>
        </w:tabs>
        <w:spacing w:before="60" w:line="276" w:lineRule="auto"/>
        <w:ind w:left="838" w:right="939"/>
      </w:pPr>
      <w:bookmarkStart w:id="1" w:name="_Toc187751216"/>
      <w:r w:rsidRPr="000363BE">
        <w:rPr>
          <w:color w:val="575655"/>
        </w:rPr>
        <w:t xml:space="preserve">Pour remplir la fiche, veuillez cliquer ici / </w:t>
      </w:r>
      <w:hyperlink r:id="rId5">
        <w:r w:rsidRPr="000363BE">
          <w:rPr>
            <w:color w:val="0462C1"/>
            <w:u w:val="single" w:color="0462C1"/>
          </w:rPr>
          <w:t>https://documentcloud.adobe.com/link/track?uri=urn:aaid:scds:US:c52ab6a5-6134-4fed-9596-</w:t>
        </w:r>
      </w:hyperlink>
      <w:r w:rsidRPr="000363BE">
        <w:rPr>
          <w:color w:val="0462C1"/>
        </w:rPr>
        <w:t xml:space="preserve"> </w:t>
      </w:r>
      <w:hyperlink r:id="rId6">
        <w:r w:rsidRPr="000363BE">
          <w:rPr>
            <w:color w:val="0462C1"/>
            <w:u w:val="single" w:color="0462C1"/>
          </w:rPr>
          <w:t>107f7daf6f1b</w:t>
        </w:r>
        <w:bookmarkEnd w:id="1"/>
      </w:hyperlink>
    </w:p>
    <w:p w14:paraId="0F0E93FD" w14:textId="77777777" w:rsidR="002414F0" w:rsidRDefault="002414F0" w:rsidP="002414F0">
      <w:pPr>
        <w:pStyle w:val="Corpsdetexte"/>
        <w:spacing w:before="2"/>
        <w:rPr>
          <w:sz w:val="14"/>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2414F0" w14:paraId="34D07214" w14:textId="77777777" w:rsidTr="00BE61F5">
        <w:trPr>
          <w:trHeight w:val="5763"/>
        </w:trPr>
        <w:tc>
          <w:tcPr>
            <w:tcW w:w="8496" w:type="dxa"/>
            <w:gridSpan w:val="2"/>
          </w:tcPr>
          <w:p w14:paraId="3D500642" w14:textId="77777777" w:rsidR="002414F0" w:rsidRDefault="002414F0" w:rsidP="00BE61F5">
            <w:pPr>
              <w:pStyle w:val="TableParagraph"/>
              <w:spacing w:before="6"/>
              <w:rPr>
                <w:sz w:val="23"/>
              </w:rPr>
            </w:pPr>
          </w:p>
          <w:p w14:paraId="420CF867" w14:textId="77777777" w:rsidR="002414F0" w:rsidRDefault="002414F0" w:rsidP="00BE61F5">
            <w:pPr>
              <w:pStyle w:val="TableParagraph"/>
              <w:ind w:left="107"/>
              <w:rPr>
                <w:sz w:val="14"/>
              </w:rPr>
            </w:pPr>
            <w:r>
              <w:rPr>
                <w:sz w:val="16"/>
              </w:rPr>
              <w:t>NOM OFFICIEL</w:t>
            </w:r>
            <w:r>
              <w:rPr>
                <w:position w:val="6"/>
                <w:sz w:val="14"/>
              </w:rPr>
              <w:t>9</w:t>
            </w:r>
          </w:p>
          <w:p w14:paraId="06A26CE0" w14:textId="77777777" w:rsidR="002414F0" w:rsidRDefault="002414F0" w:rsidP="00BE61F5">
            <w:pPr>
              <w:pStyle w:val="TableParagraph"/>
              <w:spacing w:before="46"/>
              <w:ind w:left="107"/>
              <w:rPr>
                <w:sz w:val="16"/>
              </w:rPr>
            </w:pPr>
          </w:p>
          <w:p w14:paraId="20377E9B" w14:textId="77777777" w:rsidR="002414F0" w:rsidRDefault="002414F0" w:rsidP="00BE61F5">
            <w:pPr>
              <w:pStyle w:val="TableParagraph"/>
              <w:spacing w:before="6"/>
              <w:rPr>
                <w:sz w:val="16"/>
              </w:rPr>
            </w:pPr>
          </w:p>
          <w:p w14:paraId="0C00C0C0" w14:textId="77777777" w:rsidR="002414F0" w:rsidRDefault="002414F0" w:rsidP="00BE61F5">
            <w:pPr>
              <w:pStyle w:val="TableParagraph"/>
              <w:ind w:left="107"/>
              <w:rPr>
                <w:b w:val="0"/>
                <w:sz w:val="16"/>
              </w:rPr>
            </w:pPr>
            <w:r>
              <w:rPr>
                <w:sz w:val="16"/>
              </w:rPr>
              <w:t>ABRÉVIATION</w:t>
            </w:r>
          </w:p>
          <w:p w14:paraId="13EF4152" w14:textId="77777777" w:rsidR="002414F0" w:rsidRDefault="002414F0" w:rsidP="00BE61F5">
            <w:pPr>
              <w:pStyle w:val="TableParagraph"/>
              <w:spacing w:before="1"/>
              <w:rPr>
                <w:sz w:val="21"/>
              </w:rPr>
            </w:pPr>
          </w:p>
          <w:p w14:paraId="5CA9A9C6" w14:textId="77777777" w:rsidR="002414F0" w:rsidRDefault="002414F0" w:rsidP="00BE61F5">
            <w:pPr>
              <w:pStyle w:val="TableParagraph"/>
              <w:spacing w:line="513" w:lineRule="auto"/>
              <w:ind w:left="107" w:right="5114"/>
              <w:rPr>
                <w:b w:val="0"/>
                <w:sz w:val="16"/>
              </w:rPr>
            </w:pPr>
            <w:r>
              <w:rPr>
                <w:sz w:val="16"/>
              </w:rPr>
              <w:t>NUMÉRO DE REGISTRE PRINCIPAL</w:t>
            </w:r>
            <w:r>
              <w:rPr>
                <w:position w:val="6"/>
                <w:sz w:val="14"/>
              </w:rPr>
              <w:t xml:space="preserve">10 </w:t>
            </w:r>
            <w:r>
              <w:rPr>
                <w:sz w:val="16"/>
              </w:rPr>
              <w:t>NUMÉRO DE REGISTRE SECONDAIRE</w:t>
            </w:r>
          </w:p>
          <w:p w14:paraId="73E2F99A" w14:textId="77777777" w:rsidR="002414F0" w:rsidRDefault="002414F0" w:rsidP="00BE61F5">
            <w:pPr>
              <w:pStyle w:val="TableParagraph"/>
              <w:spacing w:line="163" w:lineRule="exact"/>
              <w:ind w:left="107"/>
              <w:rPr>
                <w:b w:val="0"/>
                <w:sz w:val="16"/>
              </w:rPr>
            </w:pPr>
            <w:r>
              <w:rPr>
                <w:sz w:val="16"/>
              </w:rPr>
              <w:t>(le cas échéant)</w:t>
            </w:r>
          </w:p>
          <w:p w14:paraId="658E7FA1" w14:textId="77777777" w:rsidR="002414F0" w:rsidRDefault="002414F0" w:rsidP="00BE61F5">
            <w:pPr>
              <w:pStyle w:val="TableParagraph"/>
              <w:tabs>
                <w:tab w:val="left" w:pos="3936"/>
                <w:tab w:val="left" w:pos="5779"/>
              </w:tabs>
              <w:spacing w:before="36" w:line="370" w:lineRule="exact"/>
              <w:ind w:left="107" w:right="2249"/>
              <w:rPr>
                <w:b w:val="0"/>
                <w:sz w:val="16"/>
              </w:rPr>
            </w:pPr>
            <w:r>
              <w:rPr>
                <w:sz w:val="16"/>
              </w:rPr>
              <w:t>LIEU DE</w:t>
            </w:r>
            <w:r>
              <w:rPr>
                <w:spacing w:val="-5"/>
                <w:sz w:val="16"/>
              </w:rPr>
              <w:t xml:space="preserve"> </w:t>
            </w:r>
            <w:r>
              <w:rPr>
                <w:sz w:val="16"/>
              </w:rPr>
              <w:t>L'ENREGISTREMENT</w:t>
            </w:r>
            <w:r>
              <w:rPr>
                <w:spacing w:val="-1"/>
                <w:sz w:val="16"/>
              </w:rPr>
              <w:t xml:space="preserve"> </w:t>
            </w:r>
            <w:r>
              <w:rPr>
                <w:sz w:val="16"/>
              </w:rPr>
              <w:t>PRINCIPAL</w:t>
            </w:r>
            <w:r>
              <w:rPr>
                <w:sz w:val="16"/>
              </w:rPr>
              <w:tab/>
              <w:t>VILLE</w:t>
            </w:r>
            <w:r>
              <w:rPr>
                <w:sz w:val="16"/>
              </w:rPr>
              <w:tab/>
            </w:r>
            <w:r>
              <w:rPr>
                <w:spacing w:val="-5"/>
                <w:sz w:val="16"/>
              </w:rPr>
              <w:t xml:space="preserve">PAYS </w:t>
            </w:r>
            <w:r>
              <w:rPr>
                <w:sz w:val="16"/>
              </w:rPr>
              <w:t>DATE DE L'ENREGISTREMENT</w:t>
            </w:r>
            <w:r>
              <w:rPr>
                <w:spacing w:val="-5"/>
                <w:sz w:val="16"/>
              </w:rPr>
              <w:t xml:space="preserve"> </w:t>
            </w:r>
            <w:r>
              <w:rPr>
                <w:sz w:val="16"/>
              </w:rPr>
              <w:t>PRINCIPAL</w:t>
            </w:r>
          </w:p>
          <w:p w14:paraId="26C338E7" w14:textId="77777777" w:rsidR="002414F0" w:rsidRDefault="002414F0" w:rsidP="00BE61F5">
            <w:pPr>
              <w:pStyle w:val="TableParagraph"/>
              <w:tabs>
                <w:tab w:val="left" w:pos="4644"/>
                <w:tab w:val="left" w:pos="5352"/>
              </w:tabs>
              <w:spacing w:line="169" w:lineRule="exact"/>
              <w:ind w:left="4077"/>
              <w:rPr>
                <w:b w:val="0"/>
                <w:sz w:val="16"/>
              </w:rPr>
            </w:pPr>
            <w:r>
              <w:rPr>
                <w:sz w:val="16"/>
              </w:rPr>
              <w:t>JJ</w:t>
            </w:r>
            <w:r>
              <w:rPr>
                <w:sz w:val="16"/>
              </w:rPr>
              <w:tab/>
              <w:t>MM</w:t>
            </w:r>
            <w:r>
              <w:rPr>
                <w:sz w:val="16"/>
              </w:rPr>
              <w:tab/>
              <w:t>AAAA</w:t>
            </w:r>
          </w:p>
          <w:p w14:paraId="2A6AC199" w14:textId="77777777" w:rsidR="002414F0" w:rsidRDefault="002414F0" w:rsidP="00BE61F5">
            <w:pPr>
              <w:pStyle w:val="TableParagraph"/>
              <w:spacing w:before="6"/>
              <w:rPr>
                <w:sz w:val="16"/>
              </w:rPr>
            </w:pPr>
          </w:p>
          <w:p w14:paraId="5C91CF97" w14:textId="77777777" w:rsidR="002414F0" w:rsidRDefault="002414F0" w:rsidP="00BE61F5">
            <w:pPr>
              <w:pStyle w:val="TableParagraph"/>
              <w:spacing w:line="487" w:lineRule="auto"/>
              <w:ind w:left="107" w:right="6444"/>
              <w:rPr>
                <w:b w:val="0"/>
                <w:sz w:val="16"/>
              </w:rPr>
            </w:pPr>
            <w:r>
              <w:rPr>
                <w:sz w:val="16"/>
              </w:rPr>
              <w:t>NUMÉRO DE TVA ADRESSE OFFICIELLE</w:t>
            </w:r>
          </w:p>
          <w:p w14:paraId="60D5B8DB" w14:textId="77777777" w:rsidR="002414F0" w:rsidRDefault="002414F0" w:rsidP="00BE61F5">
            <w:pPr>
              <w:pStyle w:val="TableParagraph"/>
              <w:spacing w:before="5"/>
              <w:rPr>
                <w:sz w:val="18"/>
              </w:rPr>
            </w:pPr>
          </w:p>
          <w:p w14:paraId="0221A412" w14:textId="77777777" w:rsidR="002414F0" w:rsidRDefault="002414F0" w:rsidP="00BE61F5">
            <w:pPr>
              <w:pStyle w:val="TableParagraph"/>
              <w:tabs>
                <w:tab w:val="left" w:pos="2234"/>
                <w:tab w:val="left" w:pos="5772"/>
              </w:tabs>
              <w:spacing w:before="1"/>
              <w:ind w:left="107"/>
              <w:rPr>
                <w:b w:val="0"/>
                <w:sz w:val="16"/>
              </w:rPr>
            </w:pPr>
            <w:r>
              <w:rPr>
                <w:sz w:val="16"/>
              </w:rPr>
              <w:t>CODE</w:t>
            </w:r>
            <w:r>
              <w:rPr>
                <w:spacing w:val="-2"/>
                <w:sz w:val="16"/>
              </w:rPr>
              <w:t xml:space="preserve"> </w:t>
            </w:r>
            <w:r>
              <w:rPr>
                <w:sz w:val="16"/>
              </w:rPr>
              <w:t>POSTAL</w:t>
            </w:r>
            <w:r>
              <w:rPr>
                <w:sz w:val="16"/>
              </w:rPr>
              <w:tab/>
              <w:t>BOITE POSTALE</w:t>
            </w:r>
            <w:r>
              <w:rPr>
                <w:sz w:val="16"/>
              </w:rPr>
              <w:tab/>
              <w:t>VILLE</w:t>
            </w:r>
          </w:p>
          <w:p w14:paraId="5F9FF957" w14:textId="77777777" w:rsidR="002414F0" w:rsidRDefault="002414F0" w:rsidP="00BE61F5">
            <w:pPr>
              <w:pStyle w:val="TableParagraph"/>
              <w:spacing w:before="5"/>
              <w:rPr>
                <w:sz w:val="16"/>
              </w:rPr>
            </w:pPr>
          </w:p>
          <w:p w14:paraId="172D5E4B" w14:textId="77777777" w:rsidR="002414F0" w:rsidRDefault="002414F0" w:rsidP="00BE61F5">
            <w:pPr>
              <w:pStyle w:val="TableParagraph"/>
              <w:tabs>
                <w:tab w:val="left" w:pos="5779"/>
              </w:tabs>
              <w:spacing w:before="1"/>
              <w:ind w:left="107"/>
              <w:rPr>
                <w:b w:val="0"/>
                <w:sz w:val="16"/>
              </w:rPr>
            </w:pPr>
            <w:r>
              <w:rPr>
                <w:sz w:val="16"/>
              </w:rPr>
              <w:t>PAYS</w:t>
            </w:r>
            <w:r>
              <w:rPr>
                <w:sz w:val="16"/>
              </w:rPr>
              <w:tab/>
              <w:t>TÉLÉPHONE</w:t>
            </w:r>
          </w:p>
          <w:p w14:paraId="42872C00" w14:textId="77777777" w:rsidR="002414F0" w:rsidRDefault="002414F0" w:rsidP="00BE61F5">
            <w:pPr>
              <w:pStyle w:val="TableParagraph"/>
              <w:spacing w:before="3"/>
              <w:rPr>
                <w:sz w:val="16"/>
              </w:rPr>
            </w:pPr>
          </w:p>
          <w:p w14:paraId="56AFE426" w14:textId="77777777" w:rsidR="002414F0" w:rsidRDefault="002414F0" w:rsidP="00BE61F5">
            <w:pPr>
              <w:pStyle w:val="TableParagraph"/>
              <w:ind w:left="107"/>
              <w:rPr>
                <w:b w:val="0"/>
                <w:sz w:val="16"/>
              </w:rPr>
            </w:pPr>
            <w:r>
              <w:rPr>
                <w:sz w:val="16"/>
              </w:rPr>
              <w:t>COURRIEL</w:t>
            </w:r>
          </w:p>
        </w:tc>
      </w:tr>
      <w:tr w:rsidR="002414F0" w14:paraId="654C13B4" w14:textId="77777777" w:rsidTr="00BE61F5">
        <w:trPr>
          <w:trHeight w:val="697"/>
        </w:trPr>
        <w:tc>
          <w:tcPr>
            <w:tcW w:w="3229" w:type="dxa"/>
          </w:tcPr>
          <w:p w14:paraId="3BB52ECD" w14:textId="77777777" w:rsidR="002414F0" w:rsidRDefault="002414F0" w:rsidP="00BE61F5">
            <w:pPr>
              <w:pStyle w:val="TableParagraph"/>
              <w:spacing w:before="119"/>
              <w:ind w:left="107"/>
              <w:rPr>
                <w:b w:val="0"/>
                <w:sz w:val="16"/>
              </w:rPr>
            </w:pPr>
            <w:r>
              <w:rPr>
                <w:sz w:val="16"/>
              </w:rPr>
              <w:t>DATE</w:t>
            </w:r>
          </w:p>
        </w:tc>
        <w:tc>
          <w:tcPr>
            <w:tcW w:w="5267" w:type="dxa"/>
            <w:vMerge w:val="restart"/>
          </w:tcPr>
          <w:p w14:paraId="30D13787" w14:textId="77777777" w:rsidR="002414F0" w:rsidRDefault="002414F0" w:rsidP="00BE61F5">
            <w:pPr>
              <w:pStyle w:val="TableParagraph"/>
              <w:spacing w:line="181" w:lineRule="exact"/>
              <w:ind w:left="104"/>
              <w:rPr>
                <w:b w:val="0"/>
                <w:sz w:val="16"/>
              </w:rPr>
            </w:pPr>
            <w:r>
              <w:rPr>
                <w:sz w:val="16"/>
              </w:rPr>
              <w:t>CACHET</w:t>
            </w:r>
          </w:p>
        </w:tc>
      </w:tr>
      <w:tr w:rsidR="002414F0" w14:paraId="148C155C" w14:textId="77777777" w:rsidTr="00BE61F5">
        <w:trPr>
          <w:trHeight w:val="1871"/>
        </w:trPr>
        <w:tc>
          <w:tcPr>
            <w:tcW w:w="3229" w:type="dxa"/>
          </w:tcPr>
          <w:p w14:paraId="329CBC2E" w14:textId="77777777" w:rsidR="002414F0" w:rsidRDefault="002414F0" w:rsidP="00BE61F5">
            <w:pPr>
              <w:pStyle w:val="TableParagraph"/>
              <w:spacing w:before="119" w:line="276" w:lineRule="auto"/>
              <w:ind w:left="107" w:right="272"/>
              <w:rPr>
                <w:b w:val="0"/>
                <w:sz w:val="16"/>
              </w:rPr>
            </w:pPr>
            <w:r>
              <w:rPr>
                <w:sz w:val="16"/>
              </w:rPr>
              <w:t>SIGNATURE DU REPRÉSENTANT AUTORISÉ</w:t>
            </w:r>
          </w:p>
        </w:tc>
        <w:tc>
          <w:tcPr>
            <w:tcW w:w="5267" w:type="dxa"/>
            <w:vMerge/>
            <w:tcBorders>
              <w:top w:val="nil"/>
            </w:tcBorders>
          </w:tcPr>
          <w:p w14:paraId="41EBF7BE" w14:textId="77777777" w:rsidR="002414F0" w:rsidRDefault="002414F0" w:rsidP="00BE61F5">
            <w:pPr>
              <w:rPr>
                <w:sz w:val="2"/>
                <w:szCs w:val="2"/>
              </w:rPr>
            </w:pPr>
          </w:p>
        </w:tc>
      </w:tr>
    </w:tbl>
    <w:p w14:paraId="5D1C1C06" w14:textId="77777777" w:rsidR="002414F0" w:rsidRDefault="002414F0" w:rsidP="002414F0">
      <w:pPr>
        <w:pStyle w:val="Corpsdetexte"/>
        <w:rPr>
          <w:sz w:val="24"/>
        </w:rPr>
      </w:pPr>
    </w:p>
    <w:p w14:paraId="1A6BF576" w14:textId="77777777" w:rsidR="002414F0" w:rsidRDefault="002414F0" w:rsidP="002414F0">
      <w:pPr>
        <w:pStyle w:val="Titre6"/>
        <w:spacing w:before="161"/>
      </w:pPr>
      <w:r>
        <w:rPr>
          <w:u w:val="single"/>
        </w:rPr>
        <w:t>Date</w:t>
      </w:r>
    </w:p>
    <w:p w14:paraId="3AB47D32" w14:textId="77777777" w:rsidR="002414F0" w:rsidRDefault="002414F0" w:rsidP="002414F0">
      <w:pPr>
        <w:pStyle w:val="Corpsdetexte"/>
        <w:rPr>
          <w:b/>
          <w:sz w:val="20"/>
        </w:rPr>
      </w:pPr>
    </w:p>
    <w:p w14:paraId="3933AC06" w14:textId="77777777" w:rsidR="002414F0" w:rsidRDefault="002414F0" w:rsidP="002414F0">
      <w:pPr>
        <w:pStyle w:val="Corpsdetexte"/>
        <w:spacing w:before="7"/>
        <w:rPr>
          <w:b/>
          <w:sz w:val="26"/>
        </w:rPr>
      </w:pPr>
    </w:p>
    <w:p w14:paraId="0E5B3940" w14:textId="77777777" w:rsidR="002414F0" w:rsidRDefault="002414F0" w:rsidP="002414F0">
      <w:pPr>
        <w:spacing w:before="101"/>
        <w:ind w:left="838"/>
        <w:rPr>
          <w:b/>
          <w:sz w:val="21"/>
        </w:rPr>
      </w:pPr>
      <w:r>
        <w:rPr>
          <w:b/>
          <w:sz w:val="21"/>
          <w:u w:val="single"/>
        </w:rPr>
        <w:t>Signature(s) manuscrite originale et nom de la personne mandatée</w:t>
      </w:r>
    </w:p>
    <w:p w14:paraId="5CB00246" w14:textId="77777777" w:rsidR="002414F0" w:rsidRDefault="002414F0" w:rsidP="002414F0">
      <w:pPr>
        <w:pStyle w:val="Corpsdetexte"/>
        <w:rPr>
          <w:b/>
          <w:sz w:val="20"/>
        </w:rPr>
      </w:pPr>
    </w:p>
    <w:p w14:paraId="67540FD8" w14:textId="77777777" w:rsidR="002414F0" w:rsidRDefault="002414F0" w:rsidP="002414F0">
      <w:pPr>
        <w:pStyle w:val="Corpsdetexte"/>
        <w:rPr>
          <w:b/>
          <w:sz w:val="20"/>
        </w:rPr>
      </w:pPr>
    </w:p>
    <w:p w14:paraId="1EF0B833" w14:textId="77777777" w:rsidR="002414F0" w:rsidRDefault="002414F0" w:rsidP="002414F0">
      <w:pPr>
        <w:pStyle w:val="Corpsdetexte"/>
        <w:rPr>
          <w:b/>
          <w:sz w:val="20"/>
        </w:rPr>
      </w:pPr>
    </w:p>
    <w:p w14:paraId="13D73121" w14:textId="77777777" w:rsidR="002414F0" w:rsidRDefault="002414F0" w:rsidP="002414F0">
      <w:pPr>
        <w:pStyle w:val="Corpsdetexte"/>
        <w:rPr>
          <w:b/>
          <w:sz w:val="20"/>
        </w:rPr>
      </w:pPr>
    </w:p>
    <w:p w14:paraId="41848618" w14:textId="77777777" w:rsidR="002414F0" w:rsidRDefault="002414F0" w:rsidP="002414F0">
      <w:pPr>
        <w:pStyle w:val="Corpsdetexte"/>
        <w:spacing w:before="4"/>
        <w:rPr>
          <w:b/>
          <w:sz w:val="26"/>
        </w:rPr>
      </w:pPr>
      <w:r>
        <w:rPr>
          <w:noProof/>
        </w:rPr>
        <mc:AlternateContent>
          <mc:Choice Requires="wps">
            <w:drawing>
              <wp:anchor distT="0" distB="0" distL="0" distR="0" simplePos="0" relativeHeight="251660288" behindDoc="1" locked="0" layoutInCell="1" allowOverlap="1" wp14:anchorId="3DA4A794" wp14:editId="70BD9C80">
                <wp:simplePos x="0" y="0"/>
                <wp:positionH relativeFrom="page">
                  <wp:posOffset>901065</wp:posOffset>
                </wp:positionH>
                <wp:positionV relativeFrom="paragraph">
                  <wp:posOffset>218440</wp:posOffset>
                </wp:positionV>
                <wp:extent cx="1829435" cy="1270"/>
                <wp:effectExtent l="0" t="0" r="0" b="0"/>
                <wp:wrapTopAndBottom/>
                <wp:docPr id="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7828" id="Freeform 37" o:spid="_x0000_s1026" style="position:absolute;margin-left:70.95pt;margin-top:17.2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14192F06" w14:textId="77777777" w:rsidR="002414F0" w:rsidRDefault="002414F0" w:rsidP="002414F0">
      <w:pPr>
        <w:pStyle w:val="Titre2"/>
        <w:numPr>
          <w:ilvl w:val="1"/>
          <w:numId w:val="12"/>
        </w:numPr>
        <w:tabs>
          <w:tab w:val="left" w:pos="1414"/>
          <w:tab w:val="left" w:pos="1415"/>
        </w:tabs>
        <w:ind w:hanging="577"/>
      </w:pPr>
      <w:bookmarkStart w:id="2" w:name="_Toc187751217"/>
      <w:r>
        <w:rPr>
          <w:color w:val="D71A1A"/>
        </w:rPr>
        <w:lastRenderedPageBreak/>
        <w:t>Formulaire d’offre –</w:t>
      </w:r>
      <w:r>
        <w:rPr>
          <w:color w:val="D71A1A"/>
          <w:spacing w:val="-4"/>
        </w:rPr>
        <w:t xml:space="preserve"> </w:t>
      </w:r>
      <w:r>
        <w:rPr>
          <w:color w:val="D71A1A"/>
        </w:rPr>
        <w:t>Prix- Lot 1</w:t>
      </w:r>
      <w:bookmarkEnd w:id="2"/>
      <w:r>
        <w:rPr>
          <w:color w:val="D71A1A"/>
        </w:rPr>
        <w:t xml:space="preserve"> </w:t>
      </w:r>
    </w:p>
    <w:p w14:paraId="252DA6AA" w14:textId="77777777" w:rsidR="002414F0" w:rsidRDefault="002414F0" w:rsidP="002414F0">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rsidRPr="00F34D19">
        <w:t xml:space="preserve"> </w:t>
      </w:r>
      <w:r w:rsidRPr="00F34D19">
        <w:rPr>
          <w:b/>
          <w:sz w:val="20"/>
        </w:rPr>
        <w:t>MRT22001-10</w:t>
      </w:r>
      <w:r>
        <w:rPr>
          <w:b/>
          <w:sz w:val="20"/>
        </w:rPr>
        <w:t xml:space="preserve">106 le lot 1 </w:t>
      </w:r>
      <w:r w:rsidRPr="00F851C7">
        <w:rPr>
          <w:color w:val="575655"/>
          <w:sz w:val="20"/>
        </w:rPr>
        <w:t>du</w:t>
      </w:r>
      <w:r>
        <w:rPr>
          <w:color w:val="575655"/>
          <w:sz w:val="20"/>
        </w:rPr>
        <w:t xml:space="preserve"> présent marché et déclare explicitement accepter toutes les conditions énumérées dans le CSC et renoncer aux éventuelles dispositions dérogatoires comme ses propres conditions.</w:t>
      </w:r>
    </w:p>
    <w:p w14:paraId="635F850C" w14:textId="77777777" w:rsidR="002414F0" w:rsidRDefault="002414F0" w:rsidP="002414F0">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62800D86" w14:textId="77777777" w:rsidR="002414F0" w:rsidRDefault="002414F0" w:rsidP="002414F0">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rsidRPr="00F34D19">
        <w:t xml:space="preserve"> </w:t>
      </w:r>
      <w:r w:rsidRPr="00F34D19">
        <w:rPr>
          <w:b/>
          <w:sz w:val="20"/>
        </w:rPr>
        <w:t>MRT22001-10</w:t>
      </w:r>
      <w:r>
        <w:rPr>
          <w:b/>
          <w:sz w:val="20"/>
        </w:rPr>
        <w:t xml:space="preserve">106 </w:t>
      </w:r>
      <w:r>
        <w:rPr>
          <w:color w:val="575655"/>
          <w:sz w:val="20"/>
        </w:rPr>
        <w:t>, aux prix suivants, exprimés en Mru et hors TVA</w:t>
      </w:r>
      <w:r>
        <w:rPr>
          <w:color w:val="575655"/>
          <w:spacing w:val="-2"/>
          <w:sz w:val="20"/>
        </w:rPr>
        <w:t xml:space="preserve"> </w:t>
      </w:r>
      <w:r>
        <w:rPr>
          <w:color w:val="575655"/>
          <w:sz w:val="20"/>
        </w:rPr>
        <w:t>:</w:t>
      </w:r>
    </w:p>
    <w:p w14:paraId="6593CAA8" w14:textId="77777777" w:rsidR="002414F0" w:rsidRDefault="002414F0" w:rsidP="002414F0">
      <w:pPr>
        <w:spacing w:before="59" w:line="288" w:lineRule="auto"/>
        <w:ind w:left="838" w:right="836"/>
        <w:jc w:val="both"/>
        <w:rPr>
          <w:color w:val="575655"/>
          <w:sz w:val="20"/>
        </w:rPr>
      </w:pPr>
    </w:p>
    <w:tbl>
      <w:tblPr>
        <w:tblStyle w:val="TableGrid"/>
        <w:tblW w:w="9255" w:type="dxa"/>
        <w:tblInd w:w="854" w:type="dxa"/>
        <w:tblCellMar>
          <w:top w:w="38" w:type="dxa"/>
          <w:bottom w:w="1" w:type="dxa"/>
        </w:tblCellMar>
        <w:tblLook w:val="04A0" w:firstRow="1" w:lastRow="0" w:firstColumn="1" w:lastColumn="0" w:noHBand="0" w:noVBand="1"/>
      </w:tblPr>
      <w:tblGrid>
        <w:gridCol w:w="3540"/>
        <w:gridCol w:w="1298"/>
        <w:gridCol w:w="1296"/>
        <w:gridCol w:w="1563"/>
        <w:gridCol w:w="1558"/>
      </w:tblGrid>
      <w:tr w:rsidR="002414F0" w14:paraId="1F5FA931" w14:textId="77777777" w:rsidTr="00BE61F5">
        <w:trPr>
          <w:trHeight w:val="802"/>
        </w:trPr>
        <w:tc>
          <w:tcPr>
            <w:tcW w:w="3540" w:type="dxa"/>
            <w:tcBorders>
              <w:top w:val="single" w:sz="4" w:space="0" w:color="000000"/>
              <w:left w:val="single" w:sz="4" w:space="0" w:color="000000"/>
              <w:bottom w:val="single" w:sz="4" w:space="0" w:color="000000"/>
              <w:right w:val="single" w:sz="4" w:space="0" w:color="000000"/>
            </w:tcBorders>
            <w:shd w:val="clear" w:color="auto" w:fill="BEBEBE"/>
          </w:tcPr>
          <w:p w14:paraId="71D28E55" w14:textId="77777777" w:rsidR="002414F0" w:rsidRDefault="002414F0" w:rsidP="00BE61F5">
            <w:pPr>
              <w:ind w:left="112"/>
            </w:pPr>
            <w:r>
              <w:rPr>
                <w:sz w:val="24"/>
              </w:rPr>
              <w:t xml:space="preserve">Libellé </w:t>
            </w:r>
          </w:p>
        </w:tc>
        <w:tc>
          <w:tcPr>
            <w:tcW w:w="1298" w:type="dxa"/>
            <w:tcBorders>
              <w:top w:val="single" w:sz="4" w:space="0" w:color="000000"/>
              <w:left w:val="single" w:sz="4" w:space="0" w:color="000000"/>
              <w:bottom w:val="single" w:sz="4" w:space="0" w:color="000000"/>
              <w:right w:val="single" w:sz="4" w:space="0" w:color="000000"/>
            </w:tcBorders>
            <w:shd w:val="clear" w:color="auto" w:fill="BEBEBE"/>
          </w:tcPr>
          <w:p w14:paraId="35AB4406" w14:textId="77777777" w:rsidR="002414F0" w:rsidRDefault="002414F0" w:rsidP="00BE61F5">
            <w:pPr>
              <w:jc w:val="center"/>
            </w:pPr>
            <w:r>
              <w:rPr>
                <w:sz w:val="24"/>
              </w:rPr>
              <w:t xml:space="preserve">Unité Tonne </w:t>
            </w:r>
          </w:p>
        </w:tc>
        <w:tc>
          <w:tcPr>
            <w:tcW w:w="1296" w:type="dxa"/>
            <w:tcBorders>
              <w:top w:val="single" w:sz="4" w:space="0" w:color="000000"/>
              <w:left w:val="single" w:sz="4" w:space="0" w:color="000000"/>
              <w:bottom w:val="single" w:sz="4" w:space="0" w:color="000000"/>
              <w:right w:val="single" w:sz="4" w:space="0" w:color="000000"/>
            </w:tcBorders>
            <w:shd w:val="clear" w:color="auto" w:fill="BEBEBE"/>
          </w:tcPr>
          <w:p w14:paraId="065D5873" w14:textId="77777777" w:rsidR="002414F0" w:rsidRDefault="002414F0" w:rsidP="00BE61F5">
            <w:pPr>
              <w:ind w:left="110"/>
              <w:jc w:val="both"/>
            </w:pPr>
            <w:r>
              <w:rPr>
                <w:sz w:val="24"/>
              </w:rPr>
              <w:t xml:space="preserve">Quantité </w:t>
            </w:r>
          </w:p>
        </w:tc>
        <w:tc>
          <w:tcPr>
            <w:tcW w:w="1563" w:type="dxa"/>
            <w:tcBorders>
              <w:top w:val="single" w:sz="4" w:space="0" w:color="000000"/>
              <w:left w:val="single" w:sz="4" w:space="0" w:color="000000"/>
              <w:bottom w:val="single" w:sz="4" w:space="0" w:color="000000"/>
              <w:right w:val="single" w:sz="4" w:space="0" w:color="000000"/>
            </w:tcBorders>
            <w:shd w:val="clear" w:color="auto" w:fill="BEBEBE"/>
          </w:tcPr>
          <w:p w14:paraId="4616E515" w14:textId="77777777" w:rsidR="002414F0" w:rsidRDefault="002414F0" w:rsidP="00BE61F5">
            <w:pPr>
              <w:ind w:left="111"/>
            </w:pPr>
            <w:r>
              <w:rPr>
                <w:sz w:val="24"/>
              </w:rPr>
              <w:t xml:space="preserve">P.U </w:t>
            </w:r>
          </w:p>
          <w:p w14:paraId="775F1E08" w14:textId="77777777" w:rsidR="002414F0" w:rsidRDefault="002414F0" w:rsidP="00BE61F5">
            <w:pPr>
              <w:ind w:left="111"/>
              <w:jc w:val="both"/>
            </w:pPr>
            <w:r>
              <w:rPr>
                <w:sz w:val="24"/>
              </w:rPr>
              <w:t xml:space="preserve">Mru/Euro </w:t>
            </w:r>
          </w:p>
          <w:p w14:paraId="17101D15" w14:textId="77777777" w:rsidR="002414F0" w:rsidRDefault="002414F0" w:rsidP="00BE61F5">
            <w:pPr>
              <w:ind w:left="111"/>
            </w:pPr>
            <w:r>
              <w:rPr>
                <w:sz w:val="24"/>
              </w:rPr>
              <w:t xml:space="preserve">HTVA </w:t>
            </w:r>
          </w:p>
        </w:tc>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603871FD" w14:textId="77777777" w:rsidR="002414F0" w:rsidRDefault="002414F0" w:rsidP="00BE61F5">
            <w:pPr>
              <w:ind w:left="108"/>
            </w:pPr>
            <w:r>
              <w:rPr>
                <w:sz w:val="24"/>
              </w:rPr>
              <w:t xml:space="preserve">Prix total </w:t>
            </w:r>
          </w:p>
          <w:p w14:paraId="7079DC10" w14:textId="77777777" w:rsidR="002414F0" w:rsidRDefault="002414F0" w:rsidP="00BE61F5">
            <w:pPr>
              <w:ind w:left="108"/>
              <w:jc w:val="both"/>
            </w:pPr>
            <w:r>
              <w:rPr>
                <w:sz w:val="24"/>
              </w:rPr>
              <w:t xml:space="preserve">Mru/Euro </w:t>
            </w:r>
          </w:p>
          <w:p w14:paraId="0DFC33E6" w14:textId="77777777" w:rsidR="002414F0" w:rsidRDefault="002414F0" w:rsidP="00BE61F5">
            <w:pPr>
              <w:ind w:left="108"/>
            </w:pPr>
            <w:r>
              <w:rPr>
                <w:sz w:val="24"/>
              </w:rPr>
              <w:t xml:space="preserve">HTVA </w:t>
            </w:r>
          </w:p>
        </w:tc>
      </w:tr>
      <w:tr w:rsidR="002414F0" w14:paraId="27808B23" w14:textId="77777777" w:rsidTr="00BE61F5">
        <w:trPr>
          <w:trHeight w:val="622"/>
        </w:trPr>
        <w:tc>
          <w:tcPr>
            <w:tcW w:w="3540" w:type="dxa"/>
            <w:tcBorders>
              <w:top w:val="single" w:sz="4" w:space="0" w:color="000000"/>
              <w:left w:val="single" w:sz="4" w:space="0" w:color="000000"/>
              <w:bottom w:val="single" w:sz="4" w:space="0" w:color="000000"/>
              <w:right w:val="single" w:sz="4" w:space="0" w:color="000000"/>
            </w:tcBorders>
            <w:vAlign w:val="bottom"/>
          </w:tcPr>
          <w:p w14:paraId="33EA7DD7" w14:textId="77777777" w:rsidR="002414F0" w:rsidRPr="00BE239F" w:rsidRDefault="002414F0" w:rsidP="00BE61F5">
            <w:pPr>
              <w:rPr>
                <w:color w:val="404040"/>
              </w:rPr>
            </w:pPr>
            <w:r>
              <w:rPr>
                <w:color w:val="404040"/>
              </w:rPr>
              <w:t xml:space="preserve">Fourniture de semence espèce Riz (R1) variété : Cycle &gt; à 3 mois et demi : </w:t>
            </w:r>
            <w:r w:rsidRPr="009A5C15">
              <w:rPr>
                <w:color w:val="404040"/>
              </w:rPr>
              <w:t>Sahel 201 ou équivalente</w:t>
            </w:r>
          </w:p>
        </w:tc>
        <w:tc>
          <w:tcPr>
            <w:tcW w:w="1298" w:type="dxa"/>
            <w:tcBorders>
              <w:top w:val="single" w:sz="4" w:space="0" w:color="000000"/>
              <w:left w:val="single" w:sz="4" w:space="0" w:color="000000"/>
              <w:bottom w:val="single" w:sz="4" w:space="0" w:color="000000"/>
              <w:right w:val="single" w:sz="4" w:space="0" w:color="000000"/>
            </w:tcBorders>
            <w:vAlign w:val="bottom"/>
          </w:tcPr>
          <w:p w14:paraId="45EA6E0F" w14:textId="77777777" w:rsidR="002414F0" w:rsidRDefault="002414F0" w:rsidP="00BE61F5">
            <w:pPr>
              <w:ind w:left="110"/>
              <w:jc w:val="center"/>
            </w:pPr>
            <w:r>
              <w:rPr>
                <w:color w:val="404040"/>
              </w:rPr>
              <w:t>Tonne</w:t>
            </w:r>
          </w:p>
          <w:p w14:paraId="4D8CFDD4" w14:textId="77777777" w:rsidR="002414F0" w:rsidRDefault="002414F0" w:rsidP="00BE61F5">
            <w:pPr>
              <w:ind w:left="-7"/>
              <w:jc w:val="center"/>
            </w:pPr>
          </w:p>
        </w:tc>
        <w:tc>
          <w:tcPr>
            <w:tcW w:w="1296" w:type="dxa"/>
            <w:tcBorders>
              <w:top w:val="single" w:sz="4" w:space="0" w:color="000000"/>
              <w:left w:val="single" w:sz="4" w:space="0" w:color="000000"/>
              <w:bottom w:val="single" w:sz="4" w:space="0" w:color="000000"/>
              <w:right w:val="single" w:sz="4" w:space="0" w:color="000000"/>
            </w:tcBorders>
            <w:vAlign w:val="bottom"/>
          </w:tcPr>
          <w:p w14:paraId="34F299B0" w14:textId="77777777" w:rsidR="002414F0" w:rsidRDefault="002414F0" w:rsidP="00BE61F5">
            <w:pPr>
              <w:ind w:right="1"/>
              <w:jc w:val="center"/>
            </w:pPr>
            <w:r>
              <w:t>20</w:t>
            </w:r>
          </w:p>
        </w:tc>
        <w:tc>
          <w:tcPr>
            <w:tcW w:w="1563" w:type="dxa"/>
            <w:tcBorders>
              <w:top w:val="single" w:sz="4" w:space="0" w:color="000000"/>
              <w:left w:val="single" w:sz="4" w:space="0" w:color="000000"/>
              <w:bottom w:val="single" w:sz="4" w:space="0" w:color="000000"/>
              <w:right w:val="single" w:sz="4" w:space="0" w:color="000000"/>
            </w:tcBorders>
          </w:tcPr>
          <w:p w14:paraId="59FECF73" w14:textId="77777777" w:rsidR="002414F0" w:rsidRDefault="002414F0" w:rsidP="00BE61F5">
            <w:pPr>
              <w:ind w:left="5"/>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F6958CE" w14:textId="77777777" w:rsidR="002414F0" w:rsidRDefault="002414F0" w:rsidP="00BE61F5">
            <w:pPr>
              <w:ind w:left="5"/>
            </w:pPr>
            <w:r>
              <w:rPr>
                <w:color w:val="404040"/>
              </w:rPr>
              <w:t xml:space="preserve"> </w:t>
            </w:r>
          </w:p>
        </w:tc>
      </w:tr>
      <w:tr w:rsidR="002414F0" w14:paraId="506377E7" w14:textId="77777777" w:rsidTr="00BE61F5">
        <w:trPr>
          <w:trHeight w:val="751"/>
        </w:trPr>
        <w:tc>
          <w:tcPr>
            <w:tcW w:w="3540" w:type="dxa"/>
            <w:tcBorders>
              <w:top w:val="single" w:sz="4" w:space="0" w:color="000000"/>
              <w:left w:val="single" w:sz="4" w:space="0" w:color="000000"/>
              <w:bottom w:val="single" w:sz="4" w:space="0" w:color="000000"/>
              <w:right w:val="single" w:sz="4" w:space="0" w:color="000000"/>
            </w:tcBorders>
          </w:tcPr>
          <w:p w14:paraId="09668F51" w14:textId="77777777" w:rsidR="002414F0" w:rsidRDefault="002414F0" w:rsidP="00BE61F5">
            <w:pPr>
              <w:rPr>
                <w:color w:val="404040"/>
              </w:rPr>
            </w:pPr>
            <w:r w:rsidRPr="00F63B5C">
              <w:rPr>
                <w:color w:val="404040"/>
              </w:rPr>
              <w:t>Fourniture de semence espèce Riz (R1) variété : Cycle &gt; à 3 mois et demi</w:t>
            </w:r>
            <w:r>
              <w:rPr>
                <w:color w:val="404040"/>
              </w:rPr>
              <w:t xml:space="preserve"> </w:t>
            </w:r>
            <w:r w:rsidRPr="00F63B5C">
              <w:rPr>
                <w:color w:val="404040"/>
              </w:rPr>
              <w:t xml:space="preserve">: </w:t>
            </w:r>
            <w:r w:rsidRPr="009A5C15">
              <w:rPr>
                <w:color w:val="404040"/>
              </w:rPr>
              <w:t>Sahel 202 ou équivalente</w:t>
            </w:r>
          </w:p>
        </w:tc>
        <w:tc>
          <w:tcPr>
            <w:tcW w:w="1298" w:type="dxa"/>
            <w:tcBorders>
              <w:top w:val="single" w:sz="4" w:space="0" w:color="000000"/>
              <w:left w:val="single" w:sz="4" w:space="0" w:color="000000"/>
              <w:bottom w:val="single" w:sz="4" w:space="0" w:color="000000"/>
              <w:right w:val="single" w:sz="4" w:space="0" w:color="000000"/>
            </w:tcBorders>
          </w:tcPr>
          <w:p w14:paraId="3E94C27C" w14:textId="77777777" w:rsidR="002414F0" w:rsidRDefault="002414F0" w:rsidP="00BE61F5">
            <w:pPr>
              <w:ind w:left="110"/>
              <w:jc w:val="center"/>
              <w:rPr>
                <w:color w:val="404040"/>
              </w:rPr>
            </w:pPr>
          </w:p>
          <w:p w14:paraId="6BF5E164" w14:textId="77777777" w:rsidR="002414F0" w:rsidRDefault="002414F0" w:rsidP="00BE61F5">
            <w:pPr>
              <w:ind w:left="110"/>
              <w:jc w:val="center"/>
              <w:rPr>
                <w:color w:val="404040"/>
              </w:rPr>
            </w:pPr>
            <w:r w:rsidRPr="001C4FCA">
              <w:rPr>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52D4AB12" w14:textId="77777777" w:rsidR="002414F0" w:rsidRDefault="002414F0" w:rsidP="00BE61F5">
            <w:pPr>
              <w:ind w:right="1"/>
              <w:jc w:val="center"/>
            </w:pPr>
            <w:r>
              <w:t>36</w:t>
            </w:r>
          </w:p>
        </w:tc>
        <w:tc>
          <w:tcPr>
            <w:tcW w:w="1563" w:type="dxa"/>
            <w:tcBorders>
              <w:top w:val="single" w:sz="4" w:space="0" w:color="000000"/>
              <w:left w:val="single" w:sz="4" w:space="0" w:color="000000"/>
              <w:bottom w:val="single" w:sz="4" w:space="0" w:color="000000"/>
              <w:right w:val="single" w:sz="4" w:space="0" w:color="000000"/>
            </w:tcBorders>
          </w:tcPr>
          <w:p w14:paraId="43B3A130" w14:textId="77777777" w:rsidR="002414F0" w:rsidRDefault="002414F0" w:rsidP="00BE61F5">
            <w:pPr>
              <w:ind w:left="5"/>
              <w:rPr>
                <w:color w:val="404040"/>
              </w:rPr>
            </w:pPr>
          </w:p>
        </w:tc>
        <w:tc>
          <w:tcPr>
            <w:tcW w:w="1558" w:type="dxa"/>
            <w:tcBorders>
              <w:top w:val="single" w:sz="4" w:space="0" w:color="000000"/>
              <w:left w:val="single" w:sz="4" w:space="0" w:color="000000"/>
              <w:bottom w:val="single" w:sz="4" w:space="0" w:color="000000"/>
              <w:right w:val="single" w:sz="4" w:space="0" w:color="000000"/>
            </w:tcBorders>
          </w:tcPr>
          <w:p w14:paraId="5D3B8B7F" w14:textId="77777777" w:rsidR="002414F0" w:rsidRDefault="002414F0" w:rsidP="00BE61F5">
            <w:pPr>
              <w:ind w:left="5"/>
              <w:rPr>
                <w:color w:val="404040"/>
              </w:rPr>
            </w:pPr>
          </w:p>
        </w:tc>
      </w:tr>
      <w:tr w:rsidR="002414F0" w14:paraId="5CC0FA62" w14:textId="77777777" w:rsidTr="00BE61F5">
        <w:trPr>
          <w:trHeight w:val="805"/>
        </w:trPr>
        <w:tc>
          <w:tcPr>
            <w:tcW w:w="3540" w:type="dxa"/>
            <w:tcBorders>
              <w:top w:val="single" w:sz="4" w:space="0" w:color="000000"/>
              <w:left w:val="single" w:sz="4" w:space="0" w:color="000000"/>
              <w:bottom w:val="single" w:sz="4" w:space="0" w:color="000000"/>
              <w:right w:val="single" w:sz="4" w:space="0" w:color="000000"/>
            </w:tcBorders>
          </w:tcPr>
          <w:p w14:paraId="12FBC0EC" w14:textId="77777777" w:rsidR="002414F0" w:rsidRDefault="002414F0" w:rsidP="00BE61F5">
            <w:pPr>
              <w:rPr>
                <w:color w:val="404040"/>
              </w:rPr>
            </w:pPr>
            <w:r w:rsidRPr="00F63B5C">
              <w:rPr>
                <w:color w:val="404040"/>
              </w:rPr>
              <w:t>Fourniture de semence espèce Riz (R1) variété : Cycle &gt; à 3 mois et demi</w:t>
            </w:r>
            <w:r>
              <w:rPr>
                <w:color w:val="404040"/>
              </w:rPr>
              <w:t xml:space="preserve"> </w:t>
            </w:r>
            <w:r w:rsidRPr="00F63B5C">
              <w:rPr>
                <w:color w:val="404040"/>
              </w:rPr>
              <w:t xml:space="preserve">: </w:t>
            </w:r>
            <w:r w:rsidRPr="000F3AAB">
              <w:rPr>
                <w:color w:val="404040"/>
              </w:rPr>
              <w:t>Sahel 210 ou équivalente</w:t>
            </w:r>
          </w:p>
        </w:tc>
        <w:tc>
          <w:tcPr>
            <w:tcW w:w="1298" w:type="dxa"/>
            <w:tcBorders>
              <w:top w:val="single" w:sz="4" w:space="0" w:color="000000"/>
              <w:left w:val="single" w:sz="4" w:space="0" w:color="000000"/>
              <w:bottom w:val="single" w:sz="4" w:space="0" w:color="000000"/>
              <w:right w:val="single" w:sz="4" w:space="0" w:color="000000"/>
            </w:tcBorders>
          </w:tcPr>
          <w:p w14:paraId="5F24D5B4" w14:textId="77777777" w:rsidR="002414F0" w:rsidRDefault="002414F0" w:rsidP="00BE61F5">
            <w:pPr>
              <w:ind w:left="110"/>
              <w:jc w:val="center"/>
              <w:rPr>
                <w:color w:val="404040"/>
              </w:rPr>
            </w:pPr>
          </w:p>
          <w:p w14:paraId="23274E88" w14:textId="77777777" w:rsidR="002414F0" w:rsidRDefault="002414F0" w:rsidP="00BE61F5">
            <w:pPr>
              <w:ind w:left="110"/>
              <w:jc w:val="center"/>
              <w:rPr>
                <w:color w:val="404040"/>
              </w:rPr>
            </w:pPr>
            <w:r w:rsidRPr="001C4FCA">
              <w:rPr>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35FC7FB7" w14:textId="77777777" w:rsidR="002414F0" w:rsidRDefault="002414F0" w:rsidP="00BE61F5">
            <w:pPr>
              <w:ind w:right="1"/>
              <w:jc w:val="center"/>
            </w:pPr>
            <w:r>
              <w:t>25</w:t>
            </w:r>
          </w:p>
        </w:tc>
        <w:tc>
          <w:tcPr>
            <w:tcW w:w="1563" w:type="dxa"/>
            <w:tcBorders>
              <w:top w:val="single" w:sz="4" w:space="0" w:color="000000"/>
              <w:left w:val="single" w:sz="4" w:space="0" w:color="000000"/>
              <w:bottom w:val="single" w:sz="4" w:space="0" w:color="000000"/>
              <w:right w:val="single" w:sz="4" w:space="0" w:color="000000"/>
            </w:tcBorders>
          </w:tcPr>
          <w:p w14:paraId="32BC4DD2" w14:textId="77777777" w:rsidR="002414F0" w:rsidRDefault="002414F0" w:rsidP="00BE61F5">
            <w:pPr>
              <w:ind w:left="5"/>
              <w:rPr>
                <w:color w:val="404040"/>
              </w:rPr>
            </w:pPr>
          </w:p>
        </w:tc>
        <w:tc>
          <w:tcPr>
            <w:tcW w:w="1558" w:type="dxa"/>
            <w:tcBorders>
              <w:top w:val="single" w:sz="4" w:space="0" w:color="000000"/>
              <w:left w:val="single" w:sz="4" w:space="0" w:color="000000"/>
              <w:bottom w:val="single" w:sz="4" w:space="0" w:color="000000"/>
              <w:right w:val="single" w:sz="4" w:space="0" w:color="000000"/>
            </w:tcBorders>
          </w:tcPr>
          <w:p w14:paraId="7D024FEC" w14:textId="77777777" w:rsidR="002414F0" w:rsidRDefault="002414F0" w:rsidP="00BE61F5">
            <w:pPr>
              <w:ind w:left="5"/>
              <w:rPr>
                <w:color w:val="404040"/>
              </w:rPr>
            </w:pPr>
          </w:p>
        </w:tc>
      </w:tr>
      <w:tr w:rsidR="002414F0" w14:paraId="051FE76A" w14:textId="77777777" w:rsidTr="00BE61F5">
        <w:trPr>
          <w:trHeight w:val="520"/>
        </w:trPr>
        <w:tc>
          <w:tcPr>
            <w:tcW w:w="3540" w:type="dxa"/>
            <w:tcBorders>
              <w:top w:val="single" w:sz="4" w:space="0" w:color="000000"/>
              <w:left w:val="single" w:sz="4" w:space="0" w:color="000000"/>
              <w:bottom w:val="single" w:sz="4" w:space="0" w:color="000000"/>
              <w:right w:val="single" w:sz="4" w:space="0" w:color="000000"/>
            </w:tcBorders>
            <w:vAlign w:val="bottom"/>
          </w:tcPr>
          <w:p w14:paraId="72525FEF" w14:textId="77777777" w:rsidR="002414F0" w:rsidRDefault="002414F0" w:rsidP="00BE61F5">
            <w:pPr>
              <w:rPr>
                <w:color w:val="404040"/>
              </w:rPr>
            </w:pPr>
            <w:r>
              <w:rPr>
                <w:color w:val="404040"/>
              </w:rPr>
              <w:t xml:space="preserve">Fourniture de semence espèce Riz (R1) variété : Cycle = à trois mois et demi : </w:t>
            </w:r>
            <w:r w:rsidRPr="000F3AAB">
              <w:rPr>
                <w:color w:val="404040"/>
              </w:rPr>
              <w:t>sahel 177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vAlign w:val="bottom"/>
          </w:tcPr>
          <w:p w14:paraId="5D3747F6"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2CD09730" w14:textId="77777777" w:rsidR="002414F0" w:rsidRDefault="002414F0" w:rsidP="00BE61F5">
            <w:pPr>
              <w:ind w:right="1"/>
              <w:jc w:val="center"/>
            </w:pPr>
            <w:r>
              <w:t>30</w:t>
            </w:r>
          </w:p>
        </w:tc>
        <w:tc>
          <w:tcPr>
            <w:tcW w:w="1563" w:type="dxa"/>
            <w:tcBorders>
              <w:top w:val="single" w:sz="4" w:space="0" w:color="000000"/>
              <w:left w:val="single" w:sz="4" w:space="0" w:color="000000"/>
              <w:bottom w:val="single" w:sz="4" w:space="0" w:color="000000"/>
              <w:right w:val="single" w:sz="4" w:space="0" w:color="000000"/>
            </w:tcBorders>
          </w:tcPr>
          <w:p w14:paraId="5944D8B7" w14:textId="77777777" w:rsidR="002414F0" w:rsidRDefault="002414F0" w:rsidP="00BE61F5">
            <w:pPr>
              <w:ind w:left="5"/>
              <w:rPr>
                <w:color w:val="404040"/>
              </w:rPr>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13ABADF" w14:textId="77777777" w:rsidR="002414F0" w:rsidRDefault="002414F0" w:rsidP="00BE61F5">
            <w:pPr>
              <w:ind w:left="5"/>
              <w:rPr>
                <w:color w:val="404040"/>
              </w:rPr>
            </w:pPr>
          </w:p>
        </w:tc>
      </w:tr>
      <w:tr w:rsidR="002414F0" w14:paraId="22AC05AC" w14:textId="77777777" w:rsidTr="00BE61F5">
        <w:trPr>
          <w:trHeight w:val="701"/>
        </w:trPr>
        <w:tc>
          <w:tcPr>
            <w:tcW w:w="3540" w:type="dxa"/>
            <w:tcBorders>
              <w:top w:val="single" w:sz="4" w:space="0" w:color="000000"/>
              <w:left w:val="single" w:sz="4" w:space="0" w:color="000000"/>
              <w:bottom w:val="single" w:sz="4" w:space="0" w:color="000000"/>
              <w:right w:val="single" w:sz="4" w:space="0" w:color="000000"/>
            </w:tcBorders>
            <w:vAlign w:val="bottom"/>
          </w:tcPr>
          <w:p w14:paraId="33FD7E4A" w14:textId="77777777" w:rsidR="002414F0" w:rsidRPr="00BE239F" w:rsidRDefault="002414F0" w:rsidP="00BE61F5">
            <w:pPr>
              <w:rPr>
                <w:color w:val="404040"/>
              </w:rPr>
            </w:pPr>
            <w:r>
              <w:rPr>
                <w:color w:val="404040"/>
              </w:rPr>
              <w:t xml:space="preserve">Fourniture de semence espèce Riz (R1) variété : Cycle &lt; à trois mois et demi : </w:t>
            </w:r>
            <w:r w:rsidRPr="000F3AAB">
              <w:rPr>
                <w:color w:val="404040"/>
              </w:rPr>
              <w:t>sahel 108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vAlign w:val="bottom"/>
          </w:tcPr>
          <w:p w14:paraId="1EE299E0" w14:textId="77777777" w:rsidR="002414F0" w:rsidRDefault="002414F0" w:rsidP="00BE61F5">
            <w:pPr>
              <w:ind w:left="-23"/>
              <w:jc w:val="cente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7635FAAB" w14:textId="77777777" w:rsidR="002414F0" w:rsidRDefault="002414F0" w:rsidP="00BE61F5">
            <w:pPr>
              <w:ind w:right="1"/>
              <w:jc w:val="center"/>
            </w:pPr>
            <w:r>
              <w:t>30</w:t>
            </w:r>
          </w:p>
        </w:tc>
        <w:tc>
          <w:tcPr>
            <w:tcW w:w="1563" w:type="dxa"/>
            <w:tcBorders>
              <w:top w:val="single" w:sz="4" w:space="0" w:color="000000"/>
              <w:left w:val="single" w:sz="4" w:space="0" w:color="000000"/>
              <w:bottom w:val="single" w:sz="4" w:space="0" w:color="000000"/>
              <w:right w:val="single" w:sz="4" w:space="0" w:color="000000"/>
            </w:tcBorders>
          </w:tcPr>
          <w:p w14:paraId="0FDE593A" w14:textId="77777777" w:rsidR="002414F0" w:rsidRDefault="002414F0" w:rsidP="00BE61F5">
            <w:pPr>
              <w:ind w:left="5"/>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011B726" w14:textId="77777777" w:rsidR="002414F0" w:rsidRDefault="002414F0" w:rsidP="00BE61F5">
            <w:pPr>
              <w:ind w:left="5"/>
            </w:pPr>
            <w:r>
              <w:rPr>
                <w:color w:val="404040"/>
              </w:rPr>
              <w:t xml:space="preserve"> </w:t>
            </w:r>
          </w:p>
        </w:tc>
      </w:tr>
      <w:tr w:rsidR="002414F0" w14:paraId="0773E221" w14:textId="77777777" w:rsidTr="00BE61F5">
        <w:trPr>
          <w:trHeight w:val="451"/>
        </w:trPr>
        <w:tc>
          <w:tcPr>
            <w:tcW w:w="4838" w:type="dxa"/>
            <w:gridSpan w:val="2"/>
            <w:tcBorders>
              <w:top w:val="single" w:sz="4" w:space="0" w:color="000000"/>
              <w:left w:val="single" w:sz="4" w:space="0" w:color="000000"/>
              <w:bottom w:val="single" w:sz="4" w:space="0" w:color="000000"/>
              <w:right w:val="nil"/>
            </w:tcBorders>
          </w:tcPr>
          <w:p w14:paraId="3C625B4C" w14:textId="77777777" w:rsidR="002414F0" w:rsidRDefault="002414F0" w:rsidP="00BE61F5">
            <w:pPr>
              <w:ind w:right="431"/>
              <w:jc w:val="right"/>
            </w:pPr>
            <w:r>
              <w:rPr>
                <w:color w:val="404040"/>
              </w:rPr>
              <w:t xml:space="preserve">Prix Total </w:t>
            </w:r>
          </w:p>
        </w:tc>
        <w:tc>
          <w:tcPr>
            <w:tcW w:w="1296" w:type="dxa"/>
            <w:tcBorders>
              <w:top w:val="single" w:sz="4" w:space="0" w:color="000000"/>
              <w:left w:val="nil"/>
              <w:bottom w:val="single" w:sz="4" w:space="0" w:color="000000"/>
              <w:right w:val="nil"/>
            </w:tcBorders>
          </w:tcPr>
          <w:p w14:paraId="245534D9" w14:textId="77777777" w:rsidR="002414F0" w:rsidRDefault="002414F0" w:rsidP="00BE61F5"/>
        </w:tc>
        <w:tc>
          <w:tcPr>
            <w:tcW w:w="1563" w:type="dxa"/>
            <w:tcBorders>
              <w:top w:val="single" w:sz="4" w:space="0" w:color="000000"/>
              <w:left w:val="nil"/>
              <w:bottom w:val="single" w:sz="4" w:space="0" w:color="000000"/>
              <w:right w:val="single" w:sz="4" w:space="0" w:color="000000"/>
            </w:tcBorders>
          </w:tcPr>
          <w:p w14:paraId="73D9322F" w14:textId="77777777" w:rsidR="002414F0" w:rsidRDefault="002414F0" w:rsidP="00BE61F5"/>
        </w:tc>
        <w:tc>
          <w:tcPr>
            <w:tcW w:w="1558" w:type="dxa"/>
            <w:tcBorders>
              <w:top w:val="single" w:sz="4" w:space="0" w:color="000000"/>
              <w:left w:val="single" w:sz="4" w:space="0" w:color="000000"/>
              <w:bottom w:val="single" w:sz="4" w:space="0" w:color="000000"/>
              <w:right w:val="single" w:sz="4" w:space="0" w:color="000000"/>
            </w:tcBorders>
          </w:tcPr>
          <w:p w14:paraId="6E672E9B" w14:textId="77777777" w:rsidR="002414F0" w:rsidRDefault="002414F0" w:rsidP="00BE61F5">
            <w:pPr>
              <w:ind w:left="5"/>
            </w:pPr>
            <w:r>
              <w:rPr>
                <w:color w:val="404040"/>
              </w:rPr>
              <w:t xml:space="preserve"> </w:t>
            </w:r>
          </w:p>
        </w:tc>
      </w:tr>
    </w:tbl>
    <w:p w14:paraId="03B6BC2C" w14:textId="77777777" w:rsidR="002414F0" w:rsidRDefault="002414F0" w:rsidP="002414F0">
      <w:pPr>
        <w:spacing w:before="59" w:line="288" w:lineRule="auto"/>
        <w:ind w:left="838" w:right="836"/>
        <w:jc w:val="both"/>
        <w:rPr>
          <w:sz w:val="20"/>
        </w:rPr>
      </w:pPr>
    </w:p>
    <w:p w14:paraId="145D8F98" w14:textId="77777777" w:rsidR="002414F0" w:rsidRDefault="002414F0" w:rsidP="002414F0">
      <w:pPr>
        <w:pStyle w:val="Corpsdetexte"/>
        <w:rPr>
          <w:sz w:val="22"/>
        </w:rPr>
      </w:pPr>
    </w:p>
    <w:p w14:paraId="645A891E" w14:textId="77777777" w:rsidR="002414F0" w:rsidRDefault="002414F0" w:rsidP="002414F0">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004B2802" w14:textId="77777777" w:rsidR="002414F0" w:rsidRDefault="002414F0" w:rsidP="002414F0">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5E4A7B9D" w14:textId="77777777" w:rsidR="002414F0" w:rsidRDefault="002414F0" w:rsidP="002414F0">
      <w:pPr>
        <w:spacing w:before="62" w:line="285"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6A751A4A" w14:textId="77777777" w:rsidR="002414F0" w:rsidRPr="006426D1" w:rsidRDefault="002414F0" w:rsidP="002414F0">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297E7275" w14:textId="77777777" w:rsidR="002414F0" w:rsidRPr="006729CB" w:rsidRDefault="002414F0" w:rsidP="002414F0">
      <w:pPr>
        <w:spacing w:before="141"/>
        <w:ind w:left="838"/>
        <w:jc w:val="both"/>
        <w:rPr>
          <w:b/>
          <w:sz w:val="20"/>
        </w:rPr>
      </w:pPr>
      <w:r>
        <w:rPr>
          <w:b/>
          <w:sz w:val="20"/>
        </w:rPr>
        <w:t>Certifié pour vrai et conforme,</w:t>
      </w:r>
    </w:p>
    <w:p w14:paraId="72F9C9B8" w14:textId="77777777" w:rsidR="002414F0" w:rsidRDefault="002414F0" w:rsidP="002414F0">
      <w:pPr>
        <w:spacing w:before="1"/>
        <w:ind w:left="838"/>
        <w:rPr>
          <w:b/>
          <w:sz w:val="20"/>
        </w:rPr>
      </w:pPr>
      <w:r>
        <w:rPr>
          <w:b/>
          <w:sz w:val="20"/>
        </w:rPr>
        <w:t>Signature(s) manuscrite originale + nom :</w:t>
      </w:r>
    </w:p>
    <w:p w14:paraId="73BC822A" w14:textId="77777777" w:rsidR="002414F0" w:rsidRDefault="002414F0" w:rsidP="002414F0">
      <w:pPr>
        <w:pStyle w:val="Corpsdetexte"/>
        <w:rPr>
          <w:b/>
          <w:sz w:val="22"/>
        </w:rPr>
      </w:pPr>
    </w:p>
    <w:p w14:paraId="21DA7BDF" w14:textId="77777777" w:rsidR="002414F0" w:rsidRDefault="002414F0" w:rsidP="002414F0">
      <w:pPr>
        <w:spacing w:before="190"/>
        <w:ind w:left="838"/>
        <w:rPr>
          <w:sz w:val="20"/>
        </w:rPr>
      </w:pPr>
      <w:r>
        <w:rPr>
          <w:color w:val="575655"/>
          <w:sz w:val="20"/>
        </w:rPr>
        <w:t>………………………………………………</w:t>
      </w:r>
    </w:p>
    <w:p w14:paraId="55CEE22B" w14:textId="77777777" w:rsidR="002414F0" w:rsidRDefault="002414F0" w:rsidP="002414F0">
      <w:pPr>
        <w:rPr>
          <w:sz w:val="20"/>
        </w:rPr>
        <w:sectPr w:rsidR="002414F0" w:rsidSect="002414F0">
          <w:pgSz w:w="11910" w:h="16840"/>
          <w:pgMar w:top="1380" w:right="580" w:bottom="1380" w:left="580" w:header="0" w:footer="1114" w:gutter="0"/>
          <w:cols w:space="720"/>
        </w:sectPr>
      </w:pPr>
    </w:p>
    <w:p w14:paraId="7CC76262" w14:textId="77777777" w:rsidR="002414F0" w:rsidRDefault="002414F0" w:rsidP="002414F0">
      <w:pPr>
        <w:pStyle w:val="Titre2"/>
        <w:numPr>
          <w:ilvl w:val="1"/>
          <w:numId w:val="12"/>
        </w:numPr>
        <w:tabs>
          <w:tab w:val="left" w:pos="1414"/>
          <w:tab w:val="left" w:pos="1415"/>
        </w:tabs>
        <w:ind w:hanging="577"/>
      </w:pPr>
      <w:bookmarkStart w:id="3" w:name="_Toc187751218"/>
      <w:r>
        <w:rPr>
          <w:color w:val="D71A1A"/>
        </w:rPr>
        <w:t>Formulaire d’offre –</w:t>
      </w:r>
      <w:r>
        <w:rPr>
          <w:color w:val="D71A1A"/>
          <w:spacing w:val="-4"/>
        </w:rPr>
        <w:t xml:space="preserve"> </w:t>
      </w:r>
      <w:r>
        <w:rPr>
          <w:color w:val="D71A1A"/>
        </w:rPr>
        <w:t>Prix- Lot 2</w:t>
      </w:r>
      <w:bookmarkEnd w:id="3"/>
      <w:r>
        <w:rPr>
          <w:color w:val="D71A1A"/>
        </w:rPr>
        <w:t xml:space="preserve"> </w:t>
      </w:r>
    </w:p>
    <w:p w14:paraId="081656D8" w14:textId="77777777" w:rsidR="002414F0" w:rsidRDefault="002414F0" w:rsidP="002414F0">
      <w:pPr>
        <w:spacing w:before="241" w:line="288" w:lineRule="auto"/>
        <w:ind w:left="838" w:right="836"/>
        <w:jc w:val="both"/>
        <w:rPr>
          <w:color w:val="575655"/>
          <w:sz w:val="20"/>
        </w:rPr>
      </w:pPr>
    </w:p>
    <w:p w14:paraId="5C0E5F14" w14:textId="77777777" w:rsidR="002414F0" w:rsidRDefault="002414F0" w:rsidP="002414F0">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rsidRPr="00F34D19">
        <w:t xml:space="preserve"> </w:t>
      </w:r>
      <w:r w:rsidRPr="00F34D19">
        <w:rPr>
          <w:b/>
          <w:sz w:val="20"/>
        </w:rPr>
        <w:t>MRT22001-10</w:t>
      </w:r>
      <w:r>
        <w:rPr>
          <w:b/>
          <w:sz w:val="20"/>
        </w:rPr>
        <w:t xml:space="preserve">106 le lot 2 du </w:t>
      </w:r>
      <w:r>
        <w:rPr>
          <w:color w:val="575655"/>
          <w:sz w:val="20"/>
        </w:rPr>
        <w:t xml:space="preserve"> présent marché et déclare explicitement accepter toutes les conditions énumérées dans le CSC et renoncer aux éventuelles dispositions dérogatoires comme ses propres conditions.</w:t>
      </w:r>
    </w:p>
    <w:p w14:paraId="2E626E77" w14:textId="77777777" w:rsidR="002414F0" w:rsidRDefault="002414F0" w:rsidP="002414F0">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113489CC" w14:textId="77777777" w:rsidR="002414F0" w:rsidRDefault="002414F0" w:rsidP="002414F0">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rsidRPr="00F34D19">
        <w:t xml:space="preserve"> </w:t>
      </w:r>
      <w:r w:rsidRPr="00F34D19">
        <w:rPr>
          <w:b/>
          <w:sz w:val="20"/>
        </w:rPr>
        <w:t>MRT22001-10</w:t>
      </w:r>
      <w:r>
        <w:rPr>
          <w:b/>
          <w:sz w:val="20"/>
        </w:rPr>
        <w:t xml:space="preserve">106 </w:t>
      </w:r>
      <w:r>
        <w:rPr>
          <w:color w:val="575655"/>
          <w:sz w:val="20"/>
        </w:rPr>
        <w:t>, aux prix suivants, exprimés en Mru et hors TVA</w:t>
      </w:r>
      <w:r>
        <w:rPr>
          <w:color w:val="575655"/>
          <w:spacing w:val="-2"/>
          <w:sz w:val="20"/>
        </w:rPr>
        <w:t xml:space="preserve"> </w:t>
      </w:r>
      <w:r>
        <w:rPr>
          <w:color w:val="575655"/>
          <w:sz w:val="20"/>
        </w:rPr>
        <w:t>:</w:t>
      </w:r>
    </w:p>
    <w:p w14:paraId="2797244A" w14:textId="77777777" w:rsidR="002414F0" w:rsidRDefault="002414F0" w:rsidP="002414F0">
      <w:pPr>
        <w:spacing w:before="59" w:line="288" w:lineRule="auto"/>
        <w:ind w:left="838" w:right="836"/>
        <w:jc w:val="both"/>
        <w:rPr>
          <w:sz w:val="20"/>
        </w:rPr>
      </w:pPr>
    </w:p>
    <w:tbl>
      <w:tblPr>
        <w:tblW w:w="9255" w:type="dxa"/>
        <w:tblInd w:w="854" w:type="dxa"/>
        <w:tblCellMar>
          <w:left w:w="10" w:type="dxa"/>
          <w:right w:w="10" w:type="dxa"/>
        </w:tblCellMar>
        <w:tblLook w:val="0000" w:firstRow="0" w:lastRow="0" w:firstColumn="0" w:lastColumn="0" w:noHBand="0" w:noVBand="0"/>
      </w:tblPr>
      <w:tblGrid>
        <w:gridCol w:w="3540"/>
        <w:gridCol w:w="1298"/>
        <w:gridCol w:w="1296"/>
        <w:gridCol w:w="1563"/>
        <w:gridCol w:w="1558"/>
      </w:tblGrid>
      <w:tr w:rsidR="002414F0" w14:paraId="542181BE" w14:textId="77777777" w:rsidTr="00BE61F5">
        <w:trPr>
          <w:trHeight w:val="802"/>
        </w:trPr>
        <w:tc>
          <w:tcPr>
            <w:tcW w:w="3540"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6C57E1CE" w14:textId="77777777" w:rsidR="002414F0" w:rsidRDefault="002414F0" w:rsidP="00BE61F5">
            <w:pPr>
              <w:jc w:val="both"/>
            </w:pPr>
            <w:r>
              <w:rPr>
                <w:b/>
                <w:sz w:val="24"/>
              </w:rPr>
              <w:t xml:space="preserve">Libellé </w:t>
            </w:r>
          </w:p>
        </w:tc>
        <w:tc>
          <w:tcPr>
            <w:tcW w:w="1298"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027E7B26" w14:textId="77777777" w:rsidR="002414F0" w:rsidRDefault="002414F0" w:rsidP="00BE61F5">
            <w:pPr>
              <w:jc w:val="both"/>
            </w:pPr>
            <w:r>
              <w:rPr>
                <w:b/>
                <w:sz w:val="24"/>
              </w:rPr>
              <w:t xml:space="preserve">Unité Tonne </w:t>
            </w:r>
          </w:p>
        </w:tc>
        <w:tc>
          <w:tcPr>
            <w:tcW w:w="1296"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49471614" w14:textId="77777777" w:rsidR="002414F0" w:rsidRDefault="002414F0" w:rsidP="00BE61F5">
            <w:pPr>
              <w:jc w:val="both"/>
            </w:pPr>
            <w:r>
              <w:rPr>
                <w:b/>
                <w:sz w:val="24"/>
              </w:rPr>
              <w:t xml:space="preserve">Quantité </w:t>
            </w:r>
          </w:p>
        </w:tc>
        <w:tc>
          <w:tcPr>
            <w:tcW w:w="1563"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4726DCBA" w14:textId="77777777" w:rsidR="002414F0" w:rsidRPr="00A82FE3" w:rsidRDefault="002414F0" w:rsidP="00BE61F5">
            <w:pPr>
              <w:jc w:val="both"/>
              <w:rPr>
                <w:lang w:val="it-IT"/>
              </w:rPr>
            </w:pPr>
            <w:r w:rsidRPr="00A82FE3">
              <w:rPr>
                <w:b/>
                <w:sz w:val="24"/>
                <w:lang w:val="it-IT"/>
              </w:rPr>
              <w:t xml:space="preserve">P.U </w:t>
            </w:r>
          </w:p>
          <w:p w14:paraId="38EEA5C9" w14:textId="77777777" w:rsidR="002414F0" w:rsidRPr="00A82FE3" w:rsidRDefault="002414F0" w:rsidP="00BE61F5">
            <w:pPr>
              <w:jc w:val="both"/>
              <w:rPr>
                <w:lang w:val="it-IT"/>
              </w:rPr>
            </w:pPr>
            <w:r w:rsidRPr="00A82FE3">
              <w:rPr>
                <w:b/>
                <w:sz w:val="24"/>
                <w:lang w:val="it-IT"/>
              </w:rPr>
              <w:t xml:space="preserve">Mru/Euro </w:t>
            </w:r>
          </w:p>
          <w:p w14:paraId="365ADE2C" w14:textId="77777777" w:rsidR="002414F0" w:rsidRPr="00A82FE3" w:rsidRDefault="002414F0" w:rsidP="00BE61F5">
            <w:pPr>
              <w:jc w:val="both"/>
              <w:rPr>
                <w:lang w:val="it-IT"/>
              </w:rPr>
            </w:pPr>
            <w:r w:rsidRPr="00A82FE3">
              <w:rPr>
                <w:b/>
                <w:sz w:val="24"/>
                <w:lang w:val="it-IT"/>
              </w:rPr>
              <w:t xml:space="preserve">HTVA </w:t>
            </w:r>
          </w:p>
        </w:tc>
        <w:tc>
          <w:tcPr>
            <w:tcW w:w="1558"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570A02C4" w14:textId="77777777" w:rsidR="002414F0" w:rsidRDefault="002414F0" w:rsidP="00BE61F5">
            <w:pPr>
              <w:jc w:val="both"/>
            </w:pPr>
            <w:r>
              <w:rPr>
                <w:b/>
                <w:sz w:val="24"/>
              </w:rPr>
              <w:t xml:space="preserve">Prix total </w:t>
            </w:r>
          </w:p>
          <w:p w14:paraId="36190FAA" w14:textId="77777777" w:rsidR="002414F0" w:rsidRDefault="002414F0" w:rsidP="00BE61F5">
            <w:pPr>
              <w:jc w:val="both"/>
            </w:pPr>
            <w:r>
              <w:rPr>
                <w:b/>
                <w:sz w:val="24"/>
              </w:rPr>
              <w:t xml:space="preserve">Mru/Euro </w:t>
            </w:r>
          </w:p>
          <w:p w14:paraId="7A7ACD43" w14:textId="77777777" w:rsidR="002414F0" w:rsidRDefault="002414F0" w:rsidP="00BE61F5">
            <w:pPr>
              <w:jc w:val="both"/>
            </w:pPr>
            <w:r>
              <w:rPr>
                <w:b/>
                <w:sz w:val="24"/>
              </w:rPr>
              <w:t xml:space="preserve">HTVA </w:t>
            </w:r>
          </w:p>
        </w:tc>
      </w:tr>
      <w:tr w:rsidR="002414F0" w14:paraId="77A51017" w14:textId="77777777" w:rsidTr="00BE61F5">
        <w:trPr>
          <w:trHeight w:val="52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247B4059" w14:textId="77777777" w:rsidR="002414F0" w:rsidRDefault="002414F0" w:rsidP="00BE61F5">
            <w:pPr>
              <w:jc w:val="both"/>
            </w:pPr>
            <w:r>
              <w:rPr>
                <w:color w:val="404040"/>
              </w:rPr>
              <w:t xml:space="preserve">Fourniture de semence espèce Riz (R1) variété : Cycle &gt; à trois mois et demi : </w:t>
            </w:r>
            <w:r>
              <w:rPr>
                <w:b/>
                <w:bCs/>
                <w:color w:val="404040"/>
              </w:rPr>
              <w:t>Sahel 202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27606682"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38494A57" w14:textId="77777777" w:rsidR="002414F0" w:rsidRDefault="002414F0" w:rsidP="00BE61F5">
            <w:pPr>
              <w:ind w:right="1"/>
              <w:jc w:val="center"/>
            </w:pPr>
            <w:r>
              <w:t>15</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6EB5BF86" w14:textId="77777777" w:rsidR="002414F0" w:rsidRDefault="002414F0" w:rsidP="00BE61F5">
            <w:pPr>
              <w:jc w:val="both"/>
              <w:rPr>
                <w:color w:val="404040"/>
              </w:rPr>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4D81624D" w14:textId="77777777" w:rsidR="002414F0" w:rsidRDefault="002414F0" w:rsidP="00BE61F5">
            <w:pPr>
              <w:jc w:val="both"/>
              <w:rPr>
                <w:color w:val="404040"/>
              </w:rPr>
            </w:pPr>
          </w:p>
        </w:tc>
      </w:tr>
      <w:tr w:rsidR="002414F0" w14:paraId="6341A5FC" w14:textId="77777777" w:rsidTr="00BE61F5">
        <w:trPr>
          <w:trHeight w:val="52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126746AF" w14:textId="77777777" w:rsidR="002414F0" w:rsidRDefault="002414F0" w:rsidP="00BE61F5">
            <w:pPr>
              <w:jc w:val="both"/>
            </w:pPr>
            <w:r>
              <w:rPr>
                <w:color w:val="404040"/>
              </w:rPr>
              <w:t xml:space="preserve">Fourniture de semence espèce Riz (R1) variété : Cycle &gt;à trois mois et demi : </w:t>
            </w:r>
            <w:r>
              <w:rPr>
                <w:b/>
                <w:bCs/>
                <w:color w:val="404040"/>
              </w:rPr>
              <w:t>Sahel 210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1F0F52A9"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29E2E1E1" w14:textId="77777777" w:rsidR="002414F0" w:rsidRDefault="002414F0" w:rsidP="00BE61F5">
            <w:pPr>
              <w:ind w:right="1"/>
              <w:jc w:val="center"/>
            </w:pPr>
            <w:r>
              <w:t>15</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00004F55" w14:textId="77777777" w:rsidR="002414F0" w:rsidRDefault="002414F0" w:rsidP="00BE61F5">
            <w:pPr>
              <w:jc w:val="both"/>
              <w:rPr>
                <w:color w:val="404040"/>
              </w:rPr>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26F01425" w14:textId="77777777" w:rsidR="002414F0" w:rsidRDefault="002414F0" w:rsidP="00BE61F5">
            <w:pPr>
              <w:jc w:val="both"/>
              <w:rPr>
                <w:color w:val="404040"/>
              </w:rPr>
            </w:pPr>
          </w:p>
        </w:tc>
      </w:tr>
      <w:tr w:rsidR="002414F0" w14:paraId="6CD75C60" w14:textId="77777777" w:rsidTr="00BE61F5">
        <w:trPr>
          <w:trHeight w:val="52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6889944E" w14:textId="77777777" w:rsidR="002414F0" w:rsidRDefault="002414F0" w:rsidP="00BE61F5">
            <w:pPr>
              <w:jc w:val="both"/>
            </w:pPr>
            <w:r>
              <w:rPr>
                <w:color w:val="404040"/>
              </w:rPr>
              <w:t xml:space="preserve">Fourniture de semence espèce Riz (R1) variété : Cycle = à trois mois et demi : </w:t>
            </w:r>
            <w:r>
              <w:rPr>
                <w:b/>
                <w:bCs/>
                <w:color w:val="404040"/>
              </w:rPr>
              <w:t>Sahel 177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010B536D"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2A8C1CF8" w14:textId="77777777" w:rsidR="002414F0" w:rsidRDefault="002414F0" w:rsidP="00BE61F5">
            <w:pPr>
              <w:ind w:right="1"/>
              <w:jc w:val="center"/>
            </w:pPr>
            <w:r>
              <w:t>10</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5C401B8D" w14:textId="77777777" w:rsidR="002414F0" w:rsidRDefault="002414F0" w:rsidP="00BE61F5">
            <w:pPr>
              <w:jc w:val="both"/>
              <w:rPr>
                <w:color w:val="404040"/>
              </w:rPr>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226DE42D" w14:textId="77777777" w:rsidR="002414F0" w:rsidRDefault="002414F0" w:rsidP="00BE61F5">
            <w:pPr>
              <w:jc w:val="both"/>
              <w:rPr>
                <w:color w:val="404040"/>
              </w:rPr>
            </w:pPr>
          </w:p>
        </w:tc>
      </w:tr>
      <w:tr w:rsidR="002414F0" w14:paraId="5E3CEF95" w14:textId="77777777" w:rsidTr="00BE61F5">
        <w:trPr>
          <w:trHeight w:val="701"/>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1CFFBA66" w14:textId="77777777" w:rsidR="002414F0" w:rsidRDefault="002414F0" w:rsidP="00BE61F5">
            <w:pPr>
              <w:jc w:val="both"/>
            </w:pPr>
            <w:r>
              <w:rPr>
                <w:color w:val="404040"/>
              </w:rPr>
              <w:t xml:space="preserve">Fourniture de semence espèce Riz (R1) variété : Cycle &lt; à trois mois et demi : </w:t>
            </w:r>
            <w:r>
              <w:rPr>
                <w:b/>
                <w:bCs/>
                <w:color w:val="404040"/>
              </w:rPr>
              <w:t>Sahel 108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199EA7B6" w14:textId="77777777" w:rsidR="002414F0" w:rsidRDefault="002414F0" w:rsidP="00BE61F5">
            <w:pPr>
              <w:jc w:val="cente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76949D9F" w14:textId="77777777" w:rsidR="002414F0" w:rsidRDefault="002414F0" w:rsidP="00BE61F5">
            <w:pPr>
              <w:ind w:right="1"/>
              <w:jc w:val="center"/>
            </w:pPr>
            <w:r>
              <w:t>20</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3E6FD8EB" w14:textId="77777777" w:rsidR="002414F0" w:rsidRDefault="002414F0" w:rsidP="00BE61F5">
            <w:pPr>
              <w:jc w:val="both"/>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63E18875" w14:textId="77777777" w:rsidR="002414F0" w:rsidRDefault="002414F0" w:rsidP="00BE61F5">
            <w:pPr>
              <w:jc w:val="both"/>
            </w:pPr>
            <w:r>
              <w:rPr>
                <w:color w:val="404040"/>
              </w:rPr>
              <w:t xml:space="preserve"> </w:t>
            </w:r>
          </w:p>
        </w:tc>
      </w:tr>
      <w:tr w:rsidR="002414F0" w14:paraId="2E96ACEC" w14:textId="77777777" w:rsidTr="00BE61F5">
        <w:trPr>
          <w:trHeight w:val="451"/>
        </w:trPr>
        <w:tc>
          <w:tcPr>
            <w:tcW w:w="4838" w:type="dxa"/>
            <w:gridSpan w:val="2"/>
            <w:tcBorders>
              <w:top w:val="single" w:sz="4" w:space="0" w:color="000000"/>
              <w:left w:val="single" w:sz="4" w:space="0" w:color="000000"/>
              <w:bottom w:val="single" w:sz="4" w:space="0" w:color="000000"/>
            </w:tcBorders>
            <w:shd w:val="clear" w:color="auto" w:fill="auto"/>
            <w:tcMar>
              <w:top w:w="38" w:type="dxa"/>
              <w:left w:w="0" w:type="dxa"/>
              <w:bottom w:w="1" w:type="dxa"/>
              <w:right w:w="0" w:type="dxa"/>
            </w:tcMar>
          </w:tcPr>
          <w:p w14:paraId="62C0035D" w14:textId="77777777" w:rsidR="002414F0" w:rsidRDefault="002414F0" w:rsidP="00BE61F5">
            <w:pPr>
              <w:ind w:right="431"/>
              <w:jc w:val="both"/>
            </w:pPr>
            <w:r>
              <w:rPr>
                <w:b/>
                <w:color w:val="404040"/>
              </w:rPr>
              <w:t xml:space="preserve">Prix Total </w:t>
            </w:r>
          </w:p>
        </w:tc>
        <w:tc>
          <w:tcPr>
            <w:tcW w:w="1296" w:type="dxa"/>
            <w:tcBorders>
              <w:top w:val="single" w:sz="4" w:space="0" w:color="000000"/>
              <w:bottom w:val="single" w:sz="4" w:space="0" w:color="000000"/>
            </w:tcBorders>
            <w:shd w:val="clear" w:color="auto" w:fill="auto"/>
            <w:tcMar>
              <w:top w:w="38" w:type="dxa"/>
              <w:left w:w="0" w:type="dxa"/>
              <w:bottom w:w="1" w:type="dxa"/>
              <w:right w:w="0" w:type="dxa"/>
            </w:tcMar>
          </w:tcPr>
          <w:p w14:paraId="7B4DF7A0" w14:textId="77777777" w:rsidR="002414F0" w:rsidRDefault="002414F0" w:rsidP="00BE61F5">
            <w:pPr>
              <w:jc w:val="both"/>
            </w:pPr>
          </w:p>
        </w:tc>
        <w:tc>
          <w:tcPr>
            <w:tcW w:w="1563" w:type="dxa"/>
            <w:tcBorders>
              <w:top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7921A417" w14:textId="77777777" w:rsidR="002414F0" w:rsidRDefault="002414F0" w:rsidP="00BE61F5">
            <w:pPr>
              <w:jc w:val="both"/>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1AA10703" w14:textId="77777777" w:rsidR="002414F0" w:rsidRDefault="002414F0" w:rsidP="00BE61F5">
            <w:pPr>
              <w:jc w:val="both"/>
            </w:pPr>
            <w:r>
              <w:rPr>
                <w:color w:val="404040"/>
              </w:rPr>
              <w:t xml:space="preserve"> </w:t>
            </w:r>
          </w:p>
        </w:tc>
      </w:tr>
    </w:tbl>
    <w:p w14:paraId="6574A15D" w14:textId="77777777" w:rsidR="002414F0" w:rsidRDefault="002414F0" w:rsidP="002414F0">
      <w:pPr>
        <w:spacing w:before="59" w:line="288" w:lineRule="auto"/>
        <w:ind w:left="838" w:right="836"/>
        <w:jc w:val="both"/>
        <w:rPr>
          <w:sz w:val="20"/>
        </w:rPr>
      </w:pPr>
    </w:p>
    <w:p w14:paraId="465F5F80" w14:textId="77777777" w:rsidR="002414F0" w:rsidRDefault="002414F0" w:rsidP="002414F0">
      <w:pPr>
        <w:pStyle w:val="Corpsdetexte"/>
        <w:rPr>
          <w:sz w:val="22"/>
        </w:rPr>
      </w:pPr>
    </w:p>
    <w:p w14:paraId="53DF8EDC" w14:textId="77777777" w:rsidR="002414F0" w:rsidRDefault="002414F0" w:rsidP="002414F0">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42787433" w14:textId="77777777" w:rsidR="002414F0" w:rsidRDefault="002414F0" w:rsidP="002414F0">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220EA00C" w14:textId="77777777" w:rsidR="002414F0" w:rsidRDefault="002414F0" w:rsidP="002414F0">
      <w:pPr>
        <w:spacing w:before="62" w:line="285"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261EA5D5" w14:textId="77777777" w:rsidR="002414F0" w:rsidRDefault="002414F0" w:rsidP="002414F0">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00CC9C12" w14:textId="77777777" w:rsidR="002414F0" w:rsidRDefault="002414F0" w:rsidP="002414F0">
      <w:pPr>
        <w:pStyle w:val="Corpsdetexte"/>
        <w:rPr>
          <w:sz w:val="22"/>
        </w:rPr>
      </w:pPr>
    </w:p>
    <w:p w14:paraId="448C2126" w14:textId="77777777" w:rsidR="002414F0" w:rsidRPr="006729CB" w:rsidRDefault="002414F0" w:rsidP="002414F0">
      <w:pPr>
        <w:spacing w:before="141"/>
        <w:ind w:left="838"/>
        <w:jc w:val="both"/>
        <w:rPr>
          <w:b/>
          <w:sz w:val="20"/>
        </w:rPr>
      </w:pPr>
      <w:r>
        <w:rPr>
          <w:b/>
          <w:sz w:val="20"/>
        </w:rPr>
        <w:t>Certifié pour vrai et conforme,</w:t>
      </w:r>
    </w:p>
    <w:p w14:paraId="4EE09B00" w14:textId="77777777" w:rsidR="002414F0" w:rsidRDefault="002414F0" w:rsidP="002414F0">
      <w:pPr>
        <w:spacing w:before="1"/>
        <w:ind w:left="838"/>
        <w:rPr>
          <w:b/>
          <w:sz w:val="20"/>
        </w:rPr>
      </w:pPr>
      <w:r>
        <w:rPr>
          <w:b/>
          <w:sz w:val="20"/>
        </w:rPr>
        <w:t>Signature(s) manuscrite originale + nom :</w:t>
      </w:r>
    </w:p>
    <w:p w14:paraId="19A73F65" w14:textId="77777777" w:rsidR="002414F0" w:rsidRDefault="002414F0" w:rsidP="002414F0">
      <w:pPr>
        <w:spacing w:before="1"/>
        <w:ind w:left="838"/>
        <w:rPr>
          <w:b/>
          <w:sz w:val="20"/>
        </w:rPr>
      </w:pPr>
    </w:p>
    <w:p w14:paraId="4037CADA" w14:textId="77777777" w:rsidR="002414F0" w:rsidRDefault="002414F0" w:rsidP="002414F0">
      <w:pPr>
        <w:spacing w:before="1"/>
        <w:ind w:left="838"/>
        <w:rPr>
          <w:b/>
          <w:sz w:val="20"/>
        </w:rPr>
      </w:pPr>
    </w:p>
    <w:p w14:paraId="376DD9C6" w14:textId="77777777" w:rsidR="002414F0" w:rsidRDefault="002414F0" w:rsidP="002414F0">
      <w:pPr>
        <w:spacing w:before="1"/>
        <w:ind w:left="838"/>
        <w:rPr>
          <w:b/>
          <w:sz w:val="20"/>
        </w:rPr>
      </w:pPr>
      <w:r>
        <w:rPr>
          <w:b/>
          <w:sz w:val="20"/>
        </w:rPr>
        <w:br w:type="page"/>
      </w:r>
    </w:p>
    <w:p w14:paraId="0C484CD6" w14:textId="77777777" w:rsidR="002414F0" w:rsidRDefault="002414F0" w:rsidP="002414F0">
      <w:pPr>
        <w:spacing w:before="1"/>
        <w:ind w:left="838"/>
        <w:rPr>
          <w:b/>
          <w:sz w:val="20"/>
        </w:rPr>
      </w:pPr>
    </w:p>
    <w:p w14:paraId="4CB8614B" w14:textId="77777777" w:rsidR="002414F0" w:rsidRDefault="002414F0" w:rsidP="002414F0">
      <w:pPr>
        <w:pStyle w:val="Titre2"/>
        <w:numPr>
          <w:ilvl w:val="1"/>
          <w:numId w:val="12"/>
        </w:numPr>
        <w:tabs>
          <w:tab w:val="left" w:pos="1414"/>
          <w:tab w:val="left" w:pos="1415"/>
        </w:tabs>
        <w:ind w:hanging="577"/>
      </w:pPr>
      <w:bookmarkStart w:id="4" w:name="_Toc187751219"/>
      <w:r>
        <w:rPr>
          <w:color w:val="D71A1A"/>
        </w:rPr>
        <w:t>Formulaire d’offre –</w:t>
      </w:r>
      <w:r>
        <w:rPr>
          <w:color w:val="D71A1A"/>
          <w:spacing w:val="-4"/>
        </w:rPr>
        <w:t xml:space="preserve"> </w:t>
      </w:r>
      <w:r>
        <w:rPr>
          <w:color w:val="D71A1A"/>
        </w:rPr>
        <w:t>Prix- Lot 3</w:t>
      </w:r>
      <w:bookmarkEnd w:id="4"/>
      <w:r>
        <w:rPr>
          <w:color w:val="D71A1A"/>
        </w:rPr>
        <w:t xml:space="preserve"> </w:t>
      </w:r>
    </w:p>
    <w:p w14:paraId="587952E3" w14:textId="77777777" w:rsidR="002414F0" w:rsidRDefault="002414F0" w:rsidP="002414F0">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rsidRPr="00F34D19">
        <w:t xml:space="preserve"> </w:t>
      </w:r>
      <w:r w:rsidRPr="00F34D19">
        <w:rPr>
          <w:b/>
          <w:sz w:val="20"/>
        </w:rPr>
        <w:t>MRT22001-10</w:t>
      </w:r>
      <w:r>
        <w:rPr>
          <w:b/>
          <w:sz w:val="20"/>
        </w:rPr>
        <w:t xml:space="preserve">106 le lot 3 du </w:t>
      </w:r>
      <w:r>
        <w:rPr>
          <w:color w:val="575655"/>
          <w:sz w:val="20"/>
        </w:rPr>
        <w:t xml:space="preserve"> présent marché et déclare explicitement accepter toutes les conditions énumérées dans le CSC et renoncer aux éventuelles dispositions dérogatoires comme ses propres conditions.</w:t>
      </w:r>
    </w:p>
    <w:p w14:paraId="416DA3BC" w14:textId="77777777" w:rsidR="002414F0" w:rsidRDefault="002414F0" w:rsidP="002414F0">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262F31E6" w14:textId="77777777" w:rsidR="002414F0" w:rsidRDefault="002414F0" w:rsidP="002414F0">
      <w:pPr>
        <w:spacing w:before="59" w:line="288" w:lineRule="auto"/>
        <w:ind w:left="838" w:right="836"/>
        <w:jc w:val="both"/>
        <w:rPr>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rsidRPr="00F34D19">
        <w:t xml:space="preserve"> </w:t>
      </w:r>
      <w:r w:rsidRPr="00F34D19">
        <w:rPr>
          <w:b/>
          <w:sz w:val="20"/>
        </w:rPr>
        <w:t>MRT22001-10</w:t>
      </w:r>
      <w:r>
        <w:rPr>
          <w:b/>
          <w:sz w:val="20"/>
        </w:rPr>
        <w:t xml:space="preserve">106 </w:t>
      </w:r>
      <w:r>
        <w:rPr>
          <w:color w:val="575655"/>
          <w:sz w:val="20"/>
        </w:rPr>
        <w:t>, aux prix suivants, exprimés en Mru et hors TVA</w:t>
      </w:r>
      <w:r>
        <w:rPr>
          <w:color w:val="575655"/>
          <w:spacing w:val="-2"/>
          <w:sz w:val="20"/>
        </w:rPr>
        <w:t xml:space="preserve"> </w:t>
      </w:r>
      <w:r>
        <w:rPr>
          <w:color w:val="575655"/>
          <w:sz w:val="20"/>
        </w:rPr>
        <w:t>:</w:t>
      </w:r>
    </w:p>
    <w:p w14:paraId="7B9A0CC8" w14:textId="77777777" w:rsidR="002414F0" w:rsidRDefault="002414F0" w:rsidP="002414F0">
      <w:pPr>
        <w:pStyle w:val="Corpsdetexte"/>
        <w:rPr>
          <w:sz w:val="22"/>
        </w:rPr>
      </w:pPr>
    </w:p>
    <w:tbl>
      <w:tblPr>
        <w:tblW w:w="9255" w:type="dxa"/>
        <w:tblInd w:w="854" w:type="dxa"/>
        <w:tblCellMar>
          <w:left w:w="10" w:type="dxa"/>
          <w:right w:w="10" w:type="dxa"/>
        </w:tblCellMar>
        <w:tblLook w:val="0000" w:firstRow="0" w:lastRow="0" w:firstColumn="0" w:lastColumn="0" w:noHBand="0" w:noVBand="0"/>
      </w:tblPr>
      <w:tblGrid>
        <w:gridCol w:w="3540"/>
        <w:gridCol w:w="1298"/>
        <w:gridCol w:w="1296"/>
        <w:gridCol w:w="1563"/>
        <w:gridCol w:w="1558"/>
      </w:tblGrid>
      <w:tr w:rsidR="002414F0" w14:paraId="34E5D29E" w14:textId="77777777" w:rsidTr="00BE61F5">
        <w:trPr>
          <w:trHeight w:val="802"/>
        </w:trPr>
        <w:tc>
          <w:tcPr>
            <w:tcW w:w="3540"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5FE958C1" w14:textId="77777777" w:rsidR="002414F0" w:rsidRDefault="002414F0" w:rsidP="00BE61F5">
            <w:pPr>
              <w:jc w:val="both"/>
            </w:pPr>
            <w:r>
              <w:rPr>
                <w:b/>
                <w:sz w:val="24"/>
              </w:rPr>
              <w:t xml:space="preserve">Libellé </w:t>
            </w:r>
          </w:p>
        </w:tc>
        <w:tc>
          <w:tcPr>
            <w:tcW w:w="1298"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15FEC6F2" w14:textId="77777777" w:rsidR="002414F0" w:rsidRDefault="002414F0" w:rsidP="00BE61F5">
            <w:pPr>
              <w:jc w:val="both"/>
            </w:pPr>
            <w:r>
              <w:rPr>
                <w:b/>
                <w:sz w:val="24"/>
              </w:rPr>
              <w:t xml:space="preserve">Unité Tonne </w:t>
            </w:r>
          </w:p>
        </w:tc>
        <w:tc>
          <w:tcPr>
            <w:tcW w:w="1296"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6A22FBCB" w14:textId="77777777" w:rsidR="002414F0" w:rsidRDefault="002414F0" w:rsidP="00BE61F5">
            <w:pPr>
              <w:jc w:val="both"/>
            </w:pPr>
            <w:r>
              <w:rPr>
                <w:b/>
                <w:sz w:val="24"/>
              </w:rPr>
              <w:t xml:space="preserve">Quantité </w:t>
            </w:r>
          </w:p>
        </w:tc>
        <w:tc>
          <w:tcPr>
            <w:tcW w:w="1563"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5B227855" w14:textId="77777777" w:rsidR="002414F0" w:rsidRPr="00A82FE3" w:rsidRDefault="002414F0" w:rsidP="00BE61F5">
            <w:pPr>
              <w:jc w:val="both"/>
              <w:rPr>
                <w:lang w:val="it-IT"/>
              </w:rPr>
            </w:pPr>
            <w:r w:rsidRPr="00A82FE3">
              <w:rPr>
                <w:b/>
                <w:sz w:val="24"/>
                <w:lang w:val="it-IT"/>
              </w:rPr>
              <w:t xml:space="preserve">P.U </w:t>
            </w:r>
          </w:p>
          <w:p w14:paraId="546F29B2" w14:textId="77777777" w:rsidR="002414F0" w:rsidRPr="00A82FE3" w:rsidRDefault="002414F0" w:rsidP="00BE61F5">
            <w:pPr>
              <w:jc w:val="both"/>
              <w:rPr>
                <w:lang w:val="it-IT"/>
              </w:rPr>
            </w:pPr>
            <w:r w:rsidRPr="00A82FE3">
              <w:rPr>
                <w:b/>
                <w:sz w:val="24"/>
                <w:lang w:val="it-IT"/>
              </w:rPr>
              <w:t xml:space="preserve">Mru/Euro </w:t>
            </w:r>
          </w:p>
          <w:p w14:paraId="479F832E" w14:textId="77777777" w:rsidR="002414F0" w:rsidRPr="00A82FE3" w:rsidRDefault="002414F0" w:rsidP="00BE61F5">
            <w:pPr>
              <w:jc w:val="both"/>
              <w:rPr>
                <w:lang w:val="it-IT"/>
              </w:rPr>
            </w:pPr>
            <w:r w:rsidRPr="00A82FE3">
              <w:rPr>
                <w:b/>
                <w:sz w:val="24"/>
                <w:lang w:val="it-IT"/>
              </w:rPr>
              <w:t xml:space="preserve">HTVA </w:t>
            </w:r>
          </w:p>
        </w:tc>
        <w:tc>
          <w:tcPr>
            <w:tcW w:w="1558" w:type="dxa"/>
            <w:tcBorders>
              <w:top w:val="single" w:sz="4" w:space="0" w:color="000000"/>
              <w:left w:val="single" w:sz="4" w:space="0" w:color="000000"/>
              <w:bottom w:val="single" w:sz="4" w:space="0" w:color="000000"/>
              <w:right w:val="single" w:sz="4" w:space="0" w:color="000000"/>
            </w:tcBorders>
            <w:shd w:val="clear" w:color="auto" w:fill="BEBEBE"/>
            <w:tcMar>
              <w:top w:w="38" w:type="dxa"/>
              <w:left w:w="0" w:type="dxa"/>
              <w:bottom w:w="1" w:type="dxa"/>
              <w:right w:w="0" w:type="dxa"/>
            </w:tcMar>
          </w:tcPr>
          <w:p w14:paraId="4D785CAB" w14:textId="77777777" w:rsidR="002414F0" w:rsidRDefault="002414F0" w:rsidP="00BE61F5">
            <w:pPr>
              <w:jc w:val="both"/>
            </w:pPr>
            <w:r>
              <w:rPr>
                <w:b/>
                <w:sz w:val="24"/>
              </w:rPr>
              <w:t xml:space="preserve">Prix total </w:t>
            </w:r>
          </w:p>
          <w:p w14:paraId="1D87E79C" w14:textId="77777777" w:rsidR="002414F0" w:rsidRDefault="002414F0" w:rsidP="00BE61F5">
            <w:pPr>
              <w:jc w:val="both"/>
            </w:pPr>
            <w:r>
              <w:rPr>
                <w:b/>
                <w:sz w:val="24"/>
              </w:rPr>
              <w:t xml:space="preserve">Mru/Euro </w:t>
            </w:r>
          </w:p>
          <w:p w14:paraId="01CD1D33" w14:textId="77777777" w:rsidR="002414F0" w:rsidRDefault="002414F0" w:rsidP="00BE61F5">
            <w:pPr>
              <w:jc w:val="both"/>
            </w:pPr>
            <w:r>
              <w:rPr>
                <w:b/>
                <w:sz w:val="24"/>
              </w:rPr>
              <w:t xml:space="preserve">HTVA </w:t>
            </w:r>
          </w:p>
        </w:tc>
      </w:tr>
      <w:tr w:rsidR="002414F0" w14:paraId="71EE056E" w14:textId="77777777" w:rsidTr="00BE61F5">
        <w:trPr>
          <w:trHeight w:val="52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6FCDCDDE" w14:textId="77777777" w:rsidR="002414F0" w:rsidRDefault="002414F0" w:rsidP="00BE61F5">
            <w:pPr>
              <w:jc w:val="both"/>
            </w:pPr>
            <w:r>
              <w:rPr>
                <w:color w:val="404040"/>
              </w:rPr>
              <w:t xml:space="preserve">Fourniture de semence espèce Riz (R1) variété : Cycle &gt; à trois mois et demi : </w:t>
            </w:r>
            <w:r>
              <w:rPr>
                <w:b/>
                <w:bCs/>
                <w:color w:val="404040"/>
              </w:rPr>
              <w:t>Sahel 202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455F9FA8"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007CB9FD" w14:textId="77777777" w:rsidR="002414F0" w:rsidRDefault="002414F0" w:rsidP="00BE61F5">
            <w:pPr>
              <w:ind w:right="1"/>
              <w:jc w:val="center"/>
            </w:pPr>
            <w:r>
              <w:t>15</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4BF7DD1A" w14:textId="77777777" w:rsidR="002414F0" w:rsidRDefault="002414F0" w:rsidP="00BE61F5">
            <w:pPr>
              <w:jc w:val="both"/>
              <w:rPr>
                <w:color w:val="404040"/>
              </w:rPr>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7EE9FF24" w14:textId="77777777" w:rsidR="002414F0" w:rsidRDefault="002414F0" w:rsidP="00BE61F5">
            <w:pPr>
              <w:jc w:val="both"/>
              <w:rPr>
                <w:color w:val="404040"/>
              </w:rPr>
            </w:pPr>
          </w:p>
        </w:tc>
      </w:tr>
      <w:tr w:rsidR="002414F0" w14:paraId="6A26EBAE" w14:textId="77777777" w:rsidTr="00BE61F5">
        <w:trPr>
          <w:trHeight w:val="701"/>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535348D1" w14:textId="77777777" w:rsidR="002414F0" w:rsidRDefault="002414F0" w:rsidP="00BE61F5">
            <w:pPr>
              <w:jc w:val="both"/>
            </w:pPr>
            <w:r>
              <w:rPr>
                <w:color w:val="404040"/>
              </w:rPr>
              <w:t xml:space="preserve">Fourniture de semence espèce Riz (R1) variété : Cycle &gt; à trois mois et demi : </w:t>
            </w:r>
            <w:r>
              <w:rPr>
                <w:b/>
                <w:bCs/>
                <w:color w:val="404040"/>
              </w:rPr>
              <w:t>Sahel 210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3D1D5D82" w14:textId="77777777" w:rsidR="002414F0" w:rsidRDefault="002414F0" w:rsidP="00BE61F5">
            <w:pPr>
              <w:jc w:val="cente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2A990710" w14:textId="77777777" w:rsidR="002414F0" w:rsidRDefault="002414F0" w:rsidP="00BE61F5">
            <w:pPr>
              <w:ind w:right="1"/>
              <w:jc w:val="center"/>
            </w:pPr>
            <w:r>
              <w:t>15</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4BB0CB8D" w14:textId="77777777" w:rsidR="002414F0" w:rsidRDefault="002414F0" w:rsidP="00BE61F5">
            <w:pPr>
              <w:jc w:val="both"/>
            </w:pPr>
            <w:r>
              <w:rPr>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587DB8C9" w14:textId="77777777" w:rsidR="002414F0" w:rsidRDefault="002414F0" w:rsidP="00BE61F5">
            <w:pPr>
              <w:jc w:val="both"/>
            </w:pPr>
            <w:r>
              <w:rPr>
                <w:color w:val="404040"/>
              </w:rPr>
              <w:t xml:space="preserve"> </w:t>
            </w:r>
          </w:p>
        </w:tc>
      </w:tr>
      <w:tr w:rsidR="002414F0" w14:paraId="07ED353B" w14:textId="77777777" w:rsidTr="00BE61F5">
        <w:trPr>
          <w:trHeight w:val="701"/>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722C6B4B" w14:textId="77777777" w:rsidR="002414F0" w:rsidRDefault="002414F0" w:rsidP="00BE61F5">
            <w:pPr>
              <w:jc w:val="both"/>
            </w:pPr>
            <w:r>
              <w:rPr>
                <w:color w:val="404040"/>
              </w:rPr>
              <w:t xml:space="preserve">Fourniture de semence espèce Riz (R1) variété : Cycle = à trois mois et demi : </w:t>
            </w:r>
            <w:r>
              <w:rPr>
                <w:b/>
                <w:bCs/>
                <w:color w:val="404040"/>
              </w:rPr>
              <w:t>Sahel 177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2D1D0A78"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4E275890" w14:textId="77777777" w:rsidR="002414F0" w:rsidRDefault="002414F0" w:rsidP="00BE61F5">
            <w:pPr>
              <w:ind w:right="1"/>
              <w:jc w:val="center"/>
            </w:pPr>
            <w:r>
              <w:t>15</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567D6447" w14:textId="77777777" w:rsidR="002414F0" w:rsidRDefault="002414F0" w:rsidP="00BE61F5">
            <w:pPr>
              <w:jc w:val="both"/>
              <w:rPr>
                <w:color w:val="40404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237CDB13" w14:textId="77777777" w:rsidR="002414F0" w:rsidRDefault="002414F0" w:rsidP="00BE61F5">
            <w:pPr>
              <w:jc w:val="both"/>
              <w:rPr>
                <w:color w:val="404040"/>
              </w:rPr>
            </w:pPr>
          </w:p>
        </w:tc>
      </w:tr>
      <w:tr w:rsidR="002414F0" w14:paraId="7C957A01" w14:textId="77777777" w:rsidTr="00BE61F5">
        <w:trPr>
          <w:trHeight w:val="701"/>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321FDD4B" w14:textId="77777777" w:rsidR="002414F0" w:rsidRDefault="002414F0" w:rsidP="00BE61F5">
            <w:pPr>
              <w:jc w:val="both"/>
            </w:pPr>
            <w:r>
              <w:rPr>
                <w:color w:val="404040"/>
              </w:rPr>
              <w:t xml:space="preserve">Fourniture de semence espèce Riz (R1) variété : Cycle &lt; à trois mois et demi : </w:t>
            </w:r>
            <w:r>
              <w:rPr>
                <w:b/>
                <w:bCs/>
                <w:color w:val="404040"/>
              </w:rPr>
              <w:t>Sahel 108 ou équivalente</w:t>
            </w:r>
            <w:r>
              <w:rPr>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0B795D51" w14:textId="77777777" w:rsidR="002414F0" w:rsidRDefault="002414F0" w:rsidP="00BE61F5">
            <w:pPr>
              <w:jc w:val="center"/>
              <w:rPr>
                <w:color w:val="404040"/>
              </w:rPr>
            </w:pPr>
            <w:r>
              <w:rPr>
                <w:color w:val="404040"/>
              </w:rPr>
              <w:t>Tonne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vAlign w:val="bottom"/>
          </w:tcPr>
          <w:p w14:paraId="49FDA273" w14:textId="77777777" w:rsidR="002414F0" w:rsidRDefault="002414F0" w:rsidP="00BE61F5">
            <w:pPr>
              <w:ind w:right="1"/>
              <w:jc w:val="center"/>
            </w:pPr>
            <w:r>
              <w:t>23</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224DEE32" w14:textId="77777777" w:rsidR="002414F0" w:rsidRDefault="002414F0" w:rsidP="00BE61F5">
            <w:pPr>
              <w:jc w:val="both"/>
              <w:rPr>
                <w:color w:val="40404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22B7B488" w14:textId="77777777" w:rsidR="002414F0" w:rsidRDefault="002414F0" w:rsidP="00BE61F5">
            <w:pPr>
              <w:jc w:val="both"/>
              <w:rPr>
                <w:color w:val="404040"/>
              </w:rPr>
            </w:pPr>
          </w:p>
        </w:tc>
      </w:tr>
      <w:tr w:rsidR="002414F0" w14:paraId="4569121B" w14:textId="77777777" w:rsidTr="00BE61F5">
        <w:trPr>
          <w:trHeight w:val="451"/>
        </w:trPr>
        <w:tc>
          <w:tcPr>
            <w:tcW w:w="4838" w:type="dxa"/>
            <w:gridSpan w:val="2"/>
            <w:tcBorders>
              <w:top w:val="single" w:sz="4" w:space="0" w:color="000000"/>
              <w:left w:val="single" w:sz="4" w:space="0" w:color="000000"/>
              <w:bottom w:val="single" w:sz="4" w:space="0" w:color="000000"/>
            </w:tcBorders>
            <w:shd w:val="clear" w:color="auto" w:fill="auto"/>
            <w:tcMar>
              <w:top w:w="38" w:type="dxa"/>
              <w:left w:w="0" w:type="dxa"/>
              <w:bottom w:w="1" w:type="dxa"/>
              <w:right w:w="0" w:type="dxa"/>
            </w:tcMar>
          </w:tcPr>
          <w:p w14:paraId="0D7665D6" w14:textId="77777777" w:rsidR="002414F0" w:rsidRDefault="002414F0" w:rsidP="00BE61F5">
            <w:pPr>
              <w:ind w:right="431"/>
              <w:jc w:val="both"/>
            </w:pPr>
            <w:r>
              <w:rPr>
                <w:b/>
                <w:color w:val="404040"/>
              </w:rPr>
              <w:t xml:space="preserve">Prix Total </w:t>
            </w:r>
          </w:p>
        </w:tc>
        <w:tc>
          <w:tcPr>
            <w:tcW w:w="1296" w:type="dxa"/>
            <w:tcBorders>
              <w:top w:val="single" w:sz="4" w:space="0" w:color="000000"/>
              <w:bottom w:val="single" w:sz="4" w:space="0" w:color="000000"/>
            </w:tcBorders>
            <w:shd w:val="clear" w:color="auto" w:fill="auto"/>
            <w:tcMar>
              <w:top w:w="38" w:type="dxa"/>
              <w:left w:w="0" w:type="dxa"/>
              <w:bottom w:w="1" w:type="dxa"/>
              <w:right w:w="0" w:type="dxa"/>
            </w:tcMar>
          </w:tcPr>
          <w:p w14:paraId="122D84C2" w14:textId="77777777" w:rsidR="002414F0" w:rsidRDefault="002414F0" w:rsidP="00BE61F5">
            <w:pPr>
              <w:jc w:val="both"/>
            </w:pPr>
          </w:p>
        </w:tc>
        <w:tc>
          <w:tcPr>
            <w:tcW w:w="1563" w:type="dxa"/>
            <w:tcBorders>
              <w:top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774ABAEC" w14:textId="77777777" w:rsidR="002414F0" w:rsidRDefault="002414F0" w:rsidP="00BE61F5">
            <w:pPr>
              <w:jc w:val="both"/>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38" w:type="dxa"/>
              <w:left w:w="0" w:type="dxa"/>
              <w:bottom w:w="1" w:type="dxa"/>
              <w:right w:w="0" w:type="dxa"/>
            </w:tcMar>
          </w:tcPr>
          <w:p w14:paraId="08F1F5A3" w14:textId="77777777" w:rsidR="002414F0" w:rsidRDefault="002414F0" w:rsidP="00BE61F5">
            <w:pPr>
              <w:jc w:val="both"/>
            </w:pPr>
            <w:r>
              <w:rPr>
                <w:color w:val="404040"/>
              </w:rPr>
              <w:t xml:space="preserve"> </w:t>
            </w:r>
          </w:p>
        </w:tc>
      </w:tr>
    </w:tbl>
    <w:p w14:paraId="6AE86FDF" w14:textId="77777777" w:rsidR="002414F0" w:rsidRDefault="002414F0" w:rsidP="002414F0">
      <w:pPr>
        <w:pStyle w:val="Corpsdetexte"/>
        <w:rPr>
          <w:sz w:val="22"/>
        </w:rPr>
      </w:pPr>
    </w:p>
    <w:p w14:paraId="7218A496" w14:textId="77777777" w:rsidR="002414F0" w:rsidRDefault="002414F0" w:rsidP="002414F0">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366F01F5" w14:textId="77777777" w:rsidR="002414F0" w:rsidRDefault="002414F0" w:rsidP="002414F0">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5BAAEA65" w14:textId="77777777" w:rsidR="002414F0" w:rsidRDefault="002414F0" w:rsidP="002414F0">
      <w:pPr>
        <w:spacing w:before="62" w:line="285"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46EF0F17" w14:textId="77777777" w:rsidR="002414F0" w:rsidRDefault="002414F0" w:rsidP="002414F0">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5C22BC7F" w14:textId="77777777" w:rsidR="002414F0" w:rsidRDefault="002414F0" w:rsidP="002414F0">
      <w:pPr>
        <w:pStyle w:val="Corpsdetexte"/>
        <w:rPr>
          <w:sz w:val="22"/>
        </w:rPr>
      </w:pPr>
    </w:p>
    <w:p w14:paraId="3BA6377E" w14:textId="77777777" w:rsidR="002414F0" w:rsidRPr="006729CB" w:rsidRDefault="002414F0" w:rsidP="002414F0">
      <w:pPr>
        <w:spacing w:before="141"/>
        <w:ind w:left="838"/>
        <w:jc w:val="both"/>
        <w:rPr>
          <w:b/>
          <w:sz w:val="20"/>
        </w:rPr>
      </w:pPr>
      <w:r>
        <w:rPr>
          <w:b/>
          <w:sz w:val="20"/>
        </w:rPr>
        <w:t>Certifié pour vrai et conforme,</w:t>
      </w:r>
    </w:p>
    <w:p w14:paraId="72ABB111" w14:textId="77777777" w:rsidR="002414F0" w:rsidRDefault="002414F0" w:rsidP="002414F0">
      <w:pPr>
        <w:spacing w:before="1"/>
        <w:ind w:left="838"/>
        <w:rPr>
          <w:b/>
          <w:sz w:val="20"/>
        </w:rPr>
      </w:pPr>
      <w:r>
        <w:rPr>
          <w:b/>
          <w:sz w:val="20"/>
        </w:rPr>
        <w:t>Signature(s) manuscrite originale + nom :</w:t>
      </w:r>
    </w:p>
    <w:p w14:paraId="3FB4C047" w14:textId="77777777" w:rsidR="002414F0" w:rsidRDefault="002414F0" w:rsidP="002414F0">
      <w:pPr>
        <w:pStyle w:val="Corpsdetexte"/>
        <w:rPr>
          <w:b/>
          <w:sz w:val="22"/>
        </w:rPr>
      </w:pPr>
    </w:p>
    <w:p w14:paraId="14413B3D" w14:textId="77777777" w:rsidR="002414F0" w:rsidRDefault="002414F0" w:rsidP="002414F0">
      <w:pPr>
        <w:pStyle w:val="Corpsdetexte"/>
        <w:rPr>
          <w:b/>
          <w:sz w:val="22"/>
        </w:rPr>
      </w:pPr>
      <w:r>
        <w:rPr>
          <w:b/>
          <w:sz w:val="22"/>
        </w:rPr>
        <w:br w:type="page"/>
      </w:r>
    </w:p>
    <w:p w14:paraId="258A45AA" w14:textId="77777777" w:rsidR="002414F0" w:rsidRDefault="002414F0" w:rsidP="002414F0">
      <w:pPr>
        <w:pStyle w:val="Corpsdetexte"/>
        <w:rPr>
          <w:b/>
          <w:sz w:val="22"/>
        </w:rPr>
      </w:pPr>
    </w:p>
    <w:p w14:paraId="449F4E91" w14:textId="77777777" w:rsidR="002414F0" w:rsidRDefault="002414F0" w:rsidP="002414F0">
      <w:pPr>
        <w:spacing w:before="1"/>
        <w:ind w:left="838"/>
        <w:rPr>
          <w:b/>
          <w:sz w:val="20"/>
        </w:rPr>
      </w:pPr>
    </w:p>
    <w:p w14:paraId="2E95F947" w14:textId="77777777" w:rsidR="002414F0" w:rsidRPr="007D523E" w:rsidRDefault="002414F0" w:rsidP="002414F0">
      <w:pPr>
        <w:spacing w:before="1"/>
        <w:rPr>
          <w:b/>
          <w:sz w:val="20"/>
        </w:rPr>
      </w:pPr>
    </w:p>
    <w:p w14:paraId="4A88E226" w14:textId="77777777" w:rsidR="002414F0" w:rsidRDefault="002414F0" w:rsidP="002414F0">
      <w:pPr>
        <w:spacing w:before="196"/>
        <w:ind w:left="838"/>
        <w:rPr>
          <w:b/>
          <w:sz w:val="21"/>
        </w:rPr>
      </w:pPr>
      <w:r>
        <w:rPr>
          <w:b/>
          <w:sz w:val="21"/>
        </w:rPr>
        <w:br w:type="page"/>
      </w:r>
    </w:p>
    <w:p w14:paraId="00589EFB" w14:textId="77777777" w:rsidR="002414F0" w:rsidRDefault="002414F0" w:rsidP="002414F0">
      <w:pPr>
        <w:spacing w:before="196"/>
        <w:ind w:left="838"/>
        <w:rPr>
          <w:b/>
          <w:sz w:val="21"/>
        </w:rPr>
      </w:pPr>
    </w:p>
    <w:p w14:paraId="62D7A81F" w14:textId="77777777" w:rsidR="002414F0" w:rsidRDefault="002414F0" w:rsidP="002414F0">
      <w:pPr>
        <w:pStyle w:val="Titre2"/>
        <w:numPr>
          <w:ilvl w:val="1"/>
          <w:numId w:val="12"/>
        </w:numPr>
        <w:tabs>
          <w:tab w:val="left" w:pos="1414"/>
          <w:tab w:val="left" w:pos="1415"/>
        </w:tabs>
        <w:ind w:hanging="577"/>
        <w:rPr>
          <w:color w:val="D71A1A"/>
        </w:rPr>
      </w:pPr>
      <w:bookmarkStart w:id="5" w:name="_Toc187751220"/>
      <w:r>
        <w:rPr>
          <w:color w:val="D71A1A"/>
        </w:rPr>
        <w:t>Spécifications techniques</w:t>
      </w:r>
      <w:bookmarkEnd w:id="5"/>
    </w:p>
    <w:p w14:paraId="06599C29" w14:textId="77777777" w:rsidR="002414F0" w:rsidRDefault="002414F0" w:rsidP="002414F0">
      <w:pPr>
        <w:spacing w:after="101"/>
        <w:ind w:left="833" w:hanging="10"/>
      </w:pPr>
      <w:r>
        <w:rPr>
          <w:b/>
          <w:color w:val="575655"/>
          <w:sz w:val="21"/>
          <w:u w:val="single" w:color="575655"/>
        </w:rPr>
        <w:t>Pour le lot 1 Riz (R1) à livrer à Rosso :</w:t>
      </w:r>
      <w:r>
        <w:rPr>
          <w:b/>
          <w:color w:val="575655"/>
          <w:sz w:val="21"/>
        </w:rPr>
        <w:t xml:space="preserve"> </w:t>
      </w:r>
    </w:p>
    <w:p w14:paraId="36C88C2A" w14:textId="77777777" w:rsidR="002414F0" w:rsidRDefault="002414F0" w:rsidP="002414F0">
      <w:pPr>
        <w:spacing w:after="87"/>
        <w:ind w:left="1198"/>
      </w:pPr>
      <w:r>
        <w:rPr>
          <w:color w:val="D71A1A"/>
        </w:rPr>
        <w:t xml:space="preserve"> </w:t>
      </w:r>
    </w:p>
    <w:tbl>
      <w:tblPr>
        <w:tblW w:w="9486" w:type="dxa"/>
        <w:tblInd w:w="833" w:type="dxa"/>
        <w:tblCellMar>
          <w:left w:w="10" w:type="dxa"/>
          <w:right w:w="10" w:type="dxa"/>
        </w:tblCellMar>
        <w:tblLook w:val="0000" w:firstRow="0" w:lastRow="0" w:firstColumn="0" w:lastColumn="0" w:noHBand="0" w:noVBand="0"/>
      </w:tblPr>
      <w:tblGrid>
        <w:gridCol w:w="1948"/>
        <w:gridCol w:w="2872"/>
        <w:gridCol w:w="2633"/>
        <w:gridCol w:w="2283"/>
      </w:tblGrid>
      <w:tr w:rsidR="002414F0" w14:paraId="5751734C" w14:textId="77777777" w:rsidTr="00BE61F5">
        <w:tc>
          <w:tcPr>
            <w:tcW w:w="174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6B5F4BC" w14:textId="77777777" w:rsidR="002414F0" w:rsidRPr="00E95C81" w:rsidRDefault="002414F0" w:rsidP="00BE61F5">
            <w:pPr>
              <w:spacing w:after="88" w:line="266" w:lineRule="auto"/>
              <w:ind w:right="827"/>
              <w:jc w:val="both"/>
              <w:rPr>
                <w:b/>
                <w:bCs/>
              </w:rPr>
            </w:pPr>
            <w:r w:rsidRPr="00E95C81">
              <w:rPr>
                <w:b/>
                <w:bCs/>
              </w:rPr>
              <w:t>1. Article numéro</w:t>
            </w:r>
          </w:p>
        </w:tc>
        <w:tc>
          <w:tcPr>
            <w:tcW w:w="34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D7AA318" w14:textId="77777777" w:rsidR="002414F0" w:rsidRPr="00E95C81" w:rsidRDefault="002414F0" w:rsidP="00BE61F5">
            <w:pPr>
              <w:spacing w:after="88" w:line="266" w:lineRule="auto"/>
              <w:ind w:right="827"/>
              <w:jc w:val="both"/>
              <w:rPr>
                <w:b/>
                <w:bCs/>
              </w:rPr>
            </w:pPr>
            <w:r w:rsidRPr="00E95C81">
              <w:rPr>
                <w:b/>
                <w:bCs/>
              </w:rPr>
              <w:t>2. Spécifications requises</w:t>
            </w:r>
          </w:p>
        </w:tc>
        <w:tc>
          <w:tcPr>
            <w:tcW w:w="22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4CF9E8A" w14:textId="77777777" w:rsidR="002414F0" w:rsidRPr="00E95C81" w:rsidRDefault="002414F0" w:rsidP="00BE61F5">
            <w:pPr>
              <w:spacing w:after="88" w:line="266" w:lineRule="auto"/>
              <w:ind w:right="827"/>
              <w:jc w:val="both"/>
              <w:rPr>
                <w:b/>
                <w:bCs/>
              </w:rPr>
            </w:pPr>
            <w:r w:rsidRPr="00E95C81">
              <w:rPr>
                <w:b/>
                <w:bCs/>
              </w:rPr>
              <w:t>3. Spécifications proposées</w:t>
            </w:r>
          </w:p>
        </w:tc>
        <w:tc>
          <w:tcPr>
            <w:tcW w:w="205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C0217A1" w14:textId="77777777" w:rsidR="002414F0" w:rsidRPr="00E95C81" w:rsidRDefault="002414F0" w:rsidP="00BE61F5">
            <w:pPr>
              <w:spacing w:after="88" w:line="266" w:lineRule="auto"/>
              <w:ind w:right="827"/>
              <w:jc w:val="both"/>
              <w:rPr>
                <w:b/>
                <w:bCs/>
              </w:rPr>
            </w:pPr>
            <w:r w:rsidRPr="00E95C81">
              <w:rPr>
                <w:b/>
                <w:bCs/>
              </w:rPr>
              <w:t>Notes et remarques</w:t>
            </w:r>
          </w:p>
        </w:tc>
      </w:tr>
      <w:tr w:rsidR="002414F0" w14:paraId="64B19E4F" w14:textId="77777777" w:rsidTr="00BE61F5">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1574" w14:textId="77777777" w:rsidR="002414F0" w:rsidRDefault="002414F0" w:rsidP="00BE61F5">
            <w:pPr>
              <w:spacing w:after="88" w:line="266" w:lineRule="auto"/>
              <w:ind w:right="827"/>
              <w:jc w:val="both"/>
              <w:rPr>
                <w:color w:val="575655"/>
                <w:sz w:val="21"/>
              </w:rPr>
            </w:pPr>
          </w:p>
        </w:tc>
        <w:tc>
          <w:tcPr>
            <w:tcW w:w="3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10418" w14:textId="77777777" w:rsidR="002414F0" w:rsidRDefault="002414F0" w:rsidP="00BE61F5">
            <w:pPr>
              <w:spacing w:after="88" w:line="266" w:lineRule="auto"/>
              <w:ind w:right="827"/>
              <w:jc w:val="both"/>
            </w:pPr>
            <w:r>
              <w:rPr>
                <w:b/>
                <w:bCs/>
                <w:color w:val="575655"/>
                <w:sz w:val="21"/>
              </w:rPr>
              <w:t>Semences de Riz</w:t>
            </w:r>
            <w:r>
              <w:rPr>
                <w:color w:val="575655"/>
                <w:sz w:val="21"/>
              </w:rPr>
              <w:t xml:space="preserve"> : </w:t>
            </w:r>
          </w:p>
          <w:p w14:paraId="00E6D75A" w14:textId="77777777" w:rsidR="002414F0" w:rsidRDefault="002414F0" w:rsidP="00BE61F5">
            <w:pPr>
              <w:spacing w:after="88" w:line="266" w:lineRule="auto"/>
              <w:ind w:right="827"/>
              <w:jc w:val="both"/>
            </w:pPr>
            <w:r>
              <w:rPr>
                <w:color w:val="575655"/>
                <w:sz w:val="21"/>
              </w:rPr>
              <w:t xml:space="preserve">•Nom scientifique </w:t>
            </w:r>
            <w:r>
              <w:rPr>
                <w:b/>
                <w:bCs/>
                <w:color w:val="575655"/>
                <w:sz w:val="21"/>
              </w:rPr>
              <w:t xml:space="preserve">: Oryza sativa </w:t>
            </w:r>
          </w:p>
          <w:p w14:paraId="32E047E0" w14:textId="77777777" w:rsidR="002414F0" w:rsidRDefault="002414F0" w:rsidP="00BE61F5">
            <w:pPr>
              <w:spacing w:after="88" w:line="266" w:lineRule="auto"/>
              <w:ind w:right="827"/>
              <w:jc w:val="both"/>
            </w:pPr>
            <w:r>
              <w:rPr>
                <w:color w:val="575655"/>
                <w:sz w:val="21"/>
              </w:rPr>
              <w:t xml:space="preserve">• Année de production : </w:t>
            </w:r>
            <w:r>
              <w:rPr>
                <w:b/>
                <w:bCs/>
                <w:color w:val="575655"/>
                <w:sz w:val="21"/>
              </w:rPr>
              <w:t>2022/2023/2024</w:t>
            </w:r>
            <w:r>
              <w:rPr>
                <w:color w:val="575655"/>
                <w:sz w:val="21"/>
              </w:rPr>
              <w:t xml:space="preserve"> </w:t>
            </w:r>
          </w:p>
          <w:p w14:paraId="61322E59" w14:textId="77777777" w:rsidR="002414F0" w:rsidRDefault="002414F0" w:rsidP="00BE61F5">
            <w:pPr>
              <w:spacing w:after="88" w:line="266" w:lineRule="auto"/>
              <w:ind w:right="827"/>
              <w:jc w:val="both"/>
            </w:pPr>
            <w:r>
              <w:rPr>
                <w:color w:val="575655"/>
                <w:sz w:val="21"/>
              </w:rPr>
              <w:t xml:space="preserve">• Variétés suivantes ou leurs équivalentes : </w:t>
            </w:r>
            <w:r>
              <w:rPr>
                <w:b/>
                <w:bCs/>
                <w:color w:val="575655"/>
                <w:sz w:val="21"/>
              </w:rPr>
              <w:t xml:space="preserve">Sahel 201, Sahel 202, Sahel 210, Sahel 108 et Sahel 177 </w:t>
            </w:r>
          </w:p>
          <w:p w14:paraId="5D28E6BB" w14:textId="77777777" w:rsidR="002414F0" w:rsidRDefault="002414F0" w:rsidP="00BE61F5">
            <w:pPr>
              <w:spacing w:after="88" w:line="266" w:lineRule="auto"/>
              <w:ind w:right="827"/>
              <w:jc w:val="both"/>
            </w:pPr>
            <w:r>
              <w:rPr>
                <w:color w:val="575655"/>
                <w:sz w:val="21"/>
              </w:rPr>
              <w:t xml:space="preserve">Catégorie : </w:t>
            </w:r>
            <w:r>
              <w:rPr>
                <w:b/>
                <w:bCs/>
                <w:color w:val="575655"/>
                <w:sz w:val="21"/>
              </w:rPr>
              <w:t>R1</w:t>
            </w:r>
          </w:p>
          <w:p w14:paraId="052886BA" w14:textId="77777777" w:rsidR="002414F0" w:rsidRDefault="002414F0" w:rsidP="00BE61F5">
            <w:pPr>
              <w:spacing w:after="88" w:line="266" w:lineRule="auto"/>
              <w:ind w:right="827"/>
              <w:jc w:val="both"/>
            </w:pPr>
            <w:r>
              <w:rPr>
                <w:color w:val="575655"/>
                <w:sz w:val="21"/>
              </w:rPr>
              <w:t xml:space="preserve"> • Taux de pureté spécifique : </w:t>
            </w:r>
            <w:r>
              <w:rPr>
                <w:b/>
                <w:bCs/>
                <w:color w:val="575655"/>
                <w:sz w:val="21"/>
              </w:rPr>
              <w:t>98%</w:t>
            </w:r>
          </w:p>
          <w:p w14:paraId="7EC54B88" w14:textId="77777777" w:rsidR="002414F0" w:rsidRDefault="002414F0" w:rsidP="00BE61F5">
            <w:pPr>
              <w:widowControl/>
              <w:numPr>
                <w:ilvl w:val="0"/>
                <w:numId w:val="23"/>
              </w:numPr>
              <w:suppressAutoHyphens/>
              <w:autoSpaceDE/>
              <w:spacing w:after="88" w:line="266" w:lineRule="auto"/>
              <w:ind w:right="827"/>
              <w:jc w:val="both"/>
              <w:textAlignment w:val="baseline"/>
            </w:pPr>
            <w:r>
              <w:rPr>
                <w:color w:val="575655"/>
                <w:sz w:val="21"/>
              </w:rPr>
              <w:t xml:space="preserve">Taux de pureté variétale : </w:t>
            </w:r>
            <w:r>
              <w:rPr>
                <w:b/>
                <w:bCs/>
                <w:color w:val="575655"/>
                <w:sz w:val="21"/>
              </w:rPr>
              <w:t>93%</w:t>
            </w:r>
          </w:p>
          <w:p w14:paraId="71EFA8EC" w14:textId="77777777" w:rsidR="002414F0" w:rsidRDefault="002414F0" w:rsidP="00BE61F5">
            <w:pPr>
              <w:spacing w:after="88" w:line="266" w:lineRule="auto"/>
              <w:ind w:right="827"/>
              <w:jc w:val="both"/>
            </w:pPr>
            <w:r>
              <w:rPr>
                <w:color w:val="575655"/>
                <w:sz w:val="21"/>
              </w:rPr>
              <w:t xml:space="preserve"> •Taux de germination : </w:t>
            </w:r>
            <w:r>
              <w:rPr>
                <w:b/>
                <w:bCs/>
                <w:color w:val="575655"/>
                <w:sz w:val="21"/>
              </w:rPr>
              <w:t>90%</w:t>
            </w:r>
          </w:p>
          <w:p w14:paraId="12306424" w14:textId="77777777" w:rsidR="002414F0" w:rsidRDefault="002414F0" w:rsidP="00BE61F5">
            <w:pPr>
              <w:pStyle w:val="Paragraphedeliste"/>
              <w:widowControl/>
              <w:numPr>
                <w:ilvl w:val="0"/>
                <w:numId w:val="24"/>
              </w:numPr>
              <w:suppressAutoHyphens/>
              <w:autoSpaceDE/>
              <w:spacing w:after="88" w:line="266" w:lineRule="auto"/>
              <w:ind w:right="827"/>
              <w:contextualSpacing w:val="0"/>
              <w:jc w:val="both"/>
              <w:textAlignment w:val="baseline"/>
            </w:pPr>
            <w:r>
              <w:t xml:space="preserve">Nombre de grains de riz rouge dans 500g de riz : </w:t>
            </w:r>
            <w:r>
              <w:rPr>
                <w:b/>
                <w:bCs/>
              </w:rPr>
              <w:t>inférieur ou égal à 3 grains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7D09" w14:textId="77777777" w:rsidR="002414F0" w:rsidRDefault="002414F0" w:rsidP="00BE61F5">
            <w:pPr>
              <w:spacing w:after="88" w:line="266" w:lineRule="auto"/>
              <w:ind w:right="827"/>
              <w:jc w:val="both"/>
              <w:rPr>
                <w:color w:val="575655"/>
                <w:sz w:val="21"/>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FB8CE" w14:textId="77777777" w:rsidR="002414F0" w:rsidRDefault="002414F0" w:rsidP="00BE61F5">
            <w:pPr>
              <w:spacing w:after="88" w:line="266" w:lineRule="auto"/>
              <w:ind w:right="827"/>
              <w:jc w:val="both"/>
              <w:rPr>
                <w:color w:val="575655"/>
                <w:sz w:val="21"/>
              </w:rPr>
            </w:pPr>
          </w:p>
        </w:tc>
      </w:tr>
      <w:tr w:rsidR="002414F0" w14:paraId="50CB5E9A" w14:textId="77777777" w:rsidTr="00BE61F5">
        <w:tc>
          <w:tcPr>
            <w:tcW w:w="1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36FC" w14:textId="77777777" w:rsidR="002414F0" w:rsidRDefault="002414F0" w:rsidP="00BE61F5">
            <w:pPr>
              <w:spacing w:after="88" w:line="266" w:lineRule="auto"/>
              <w:ind w:right="827"/>
              <w:jc w:val="both"/>
              <w:rPr>
                <w:color w:val="575655"/>
                <w:sz w:val="21"/>
              </w:rPr>
            </w:pPr>
          </w:p>
        </w:tc>
        <w:tc>
          <w:tcPr>
            <w:tcW w:w="3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125CF" w14:textId="77777777" w:rsidR="002414F0" w:rsidRDefault="002414F0" w:rsidP="00BE61F5">
            <w:pPr>
              <w:spacing w:after="88" w:line="266" w:lineRule="auto"/>
              <w:ind w:right="827"/>
              <w:jc w:val="both"/>
            </w:pPr>
            <w:r>
              <w:rPr>
                <w:color w:val="575655"/>
                <w:sz w:val="21"/>
              </w:rPr>
              <w:t xml:space="preserve">Conditionnement : </w:t>
            </w:r>
            <w:r>
              <w:rPr>
                <w:b/>
                <w:bCs/>
                <w:color w:val="575655"/>
                <w:sz w:val="21"/>
              </w:rPr>
              <w:t>sacs de 40Kg au maximum</w:t>
            </w:r>
          </w:p>
          <w:p w14:paraId="39843BE2" w14:textId="77777777" w:rsidR="002414F0" w:rsidRDefault="002414F0" w:rsidP="00BE61F5">
            <w:pPr>
              <w:spacing w:after="88" w:line="266" w:lineRule="auto"/>
              <w:ind w:right="827"/>
              <w:jc w:val="both"/>
            </w:pPr>
            <w:r>
              <w:rPr>
                <w:color w:val="575655"/>
                <w:sz w:val="21"/>
              </w:rPr>
              <w:t>Etiquetage </w:t>
            </w:r>
            <w:r>
              <w:rPr>
                <w:b/>
                <w:bCs/>
                <w:color w:val="575655"/>
                <w:sz w:val="21"/>
              </w:rPr>
              <w:t>: à l’intérieur et à l’extérieur du sac</w:t>
            </w:r>
          </w:p>
          <w:p w14:paraId="20FA2418" w14:textId="77777777" w:rsidR="002414F0" w:rsidRDefault="002414F0" w:rsidP="00BE61F5">
            <w:pPr>
              <w:spacing w:after="88" w:line="266" w:lineRule="auto"/>
              <w:ind w:right="827"/>
              <w:jc w:val="both"/>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8223" w14:textId="77777777" w:rsidR="002414F0" w:rsidRDefault="002414F0" w:rsidP="00BE61F5">
            <w:pPr>
              <w:spacing w:after="88" w:line="266" w:lineRule="auto"/>
              <w:ind w:right="827"/>
              <w:jc w:val="both"/>
              <w:rPr>
                <w:color w:val="575655"/>
                <w:sz w:val="21"/>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5540" w14:textId="77777777" w:rsidR="002414F0" w:rsidRDefault="002414F0" w:rsidP="00BE61F5">
            <w:pPr>
              <w:spacing w:after="88" w:line="266" w:lineRule="auto"/>
              <w:ind w:right="827"/>
              <w:jc w:val="both"/>
              <w:rPr>
                <w:color w:val="575655"/>
                <w:sz w:val="21"/>
              </w:rPr>
            </w:pPr>
          </w:p>
        </w:tc>
      </w:tr>
    </w:tbl>
    <w:p w14:paraId="24F9186F" w14:textId="77777777" w:rsidR="002414F0" w:rsidRDefault="002414F0" w:rsidP="002414F0">
      <w:pPr>
        <w:spacing w:after="88" w:line="271" w:lineRule="auto"/>
        <w:ind w:left="833" w:right="827" w:hanging="10"/>
        <w:jc w:val="both"/>
        <w:rPr>
          <w:color w:val="575655"/>
          <w:sz w:val="21"/>
        </w:rPr>
      </w:pPr>
    </w:p>
    <w:p w14:paraId="032B0FAD" w14:textId="77777777" w:rsidR="002414F0" w:rsidRDefault="002414F0" w:rsidP="002414F0">
      <w:pPr>
        <w:spacing w:after="88" w:line="271" w:lineRule="auto"/>
        <w:ind w:right="827"/>
        <w:jc w:val="both"/>
        <w:rPr>
          <w:color w:val="575655"/>
          <w:sz w:val="21"/>
        </w:rPr>
      </w:pPr>
    </w:p>
    <w:p w14:paraId="26051FEA" w14:textId="77777777" w:rsidR="002414F0" w:rsidRPr="00BF6FBD" w:rsidRDefault="002414F0" w:rsidP="002414F0">
      <w:pPr>
        <w:spacing w:after="101"/>
        <w:ind w:left="833" w:hanging="10"/>
      </w:pPr>
      <w:r>
        <w:rPr>
          <w:b/>
          <w:color w:val="575655"/>
          <w:sz w:val="21"/>
          <w:u w:val="single" w:color="575655"/>
        </w:rPr>
        <w:t>Pour le lot 2 Riz (R1) à livrer à Boghé :</w:t>
      </w:r>
      <w:r>
        <w:rPr>
          <w:b/>
          <w:color w:val="575655"/>
          <w:sz w:val="21"/>
        </w:rPr>
        <w:t xml:space="preserve"> </w:t>
      </w:r>
    </w:p>
    <w:tbl>
      <w:tblPr>
        <w:tblW w:w="9486" w:type="dxa"/>
        <w:tblInd w:w="833" w:type="dxa"/>
        <w:tblCellMar>
          <w:left w:w="10" w:type="dxa"/>
          <w:right w:w="10" w:type="dxa"/>
        </w:tblCellMar>
        <w:tblLook w:val="0000" w:firstRow="0" w:lastRow="0" w:firstColumn="0" w:lastColumn="0" w:noHBand="0" w:noVBand="0"/>
      </w:tblPr>
      <w:tblGrid>
        <w:gridCol w:w="1948"/>
        <w:gridCol w:w="2906"/>
        <w:gridCol w:w="2633"/>
        <w:gridCol w:w="2283"/>
      </w:tblGrid>
      <w:tr w:rsidR="002414F0" w14:paraId="7749E35F" w14:textId="77777777" w:rsidTr="00BE61F5">
        <w:tc>
          <w:tcPr>
            <w:tcW w:w="174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DA6131A" w14:textId="77777777" w:rsidR="002414F0" w:rsidRPr="00E95C81" w:rsidRDefault="002414F0" w:rsidP="00BE61F5">
            <w:pPr>
              <w:spacing w:after="88" w:line="266" w:lineRule="auto"/>
              <w:ind w:right="827"/>
              <w:jc w:val="both"/>
              <w:rPr>
                <w:b/>
                <w:bCs/>
              </w:rPr>
            </w:pPr>
            <w:r w:rsidRPr="00E95C81">
              <w:rPr>
                <w:b/>
                <w:bCs/>
              </w:rPr>
              <w:t>1. Article numéro</w:t>
            </w:r>
          </w:p>
        </w:tc>
        <w:tc>
          <w:tcPr>
            <w:tcW w:w="34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73794AD" w14:textId="77777777" w:rsidR="002414F0" w:rsidRPr="00E95C81" w:rsidRDefault="002414F0" w:rsidP="00BE61F5">
            <w:pPr>
              <w:spacing w:after="88" w:line="266" w:lineRule="auto"/>
              <w:ind w:right="827"/>
              <w:jc w:val="both"/>
              <w:rPr>
                <w:b/>
                <w:bCs/>
              </w:rPr>
            </w:pPr>
            <w:r w:rsidRPr="00E95C81">
              <w:rPr>
                <w:b/>
                <w:bCs/>
              </w:rPr>
              <w:t>2. Spécifications requises</w:t>
            </w:r>
          </w:p>
        </w:tc>
        <w:tc>
          <w:tcPr>
            <w:tcW w:w="22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0A4F8E96" w14:textId="77777777" w:rsidR="002414F0" w:rsidRPr="00E95C81" w:rsidRDefault="002414F0" w:rsidP="00BE61F5">
            <w:pPr>
              <w:spacing w:after="88" w:line="266" w:lineRule="auto"/>
              <w:ind w:right="827"/>
              <w:jc w:val="both"/>
              <w:rPr>
                <w:b/>
                <w:bCs/>
              </w:rPr>
            </w:pPr>
            <w:r w:rsidRPr="00E95C81">
              <w:rPr>
                <w:b/>
                <w:bCs/>
              </w:rPr>
              <w:t>3. Spécifications proposées</w:t>
            </w:r>
          </w:p>
        </w:tc>
        <w:tc>
          <w:tcPr>
            <w:tcW w:w="205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91DCCE3" w14:textId="77777777" w:rsidR="002414F0" w:rsidRPr="00E95C81" w:rsidRDefault="002414F0" w:rsidP="00BE61F5">
            <w:pPr>
              <w:spacing w:after="88" w:line="266" w:lineRule="auto"/>
              <w:ind w:right="827"/>
              <w:jc w:val="both"/>
              <w:rPr>
                <w:b/>
                <w:bCs/>
              </w:rPr>
            </w:pPr>
            <w:r w:rsidRPr="00E95C81">
              <w:rPr>
                <w:b/>
                <w:bCs/>
              </w:rPr>
              <w:t>Notes et remarques</w:t>
            </w:r>
          </w:p>
        </w:tc>
      </w:tr>
      <w:tr w:rsidR="002414F0" w14:paraId="7D4E7732" w14:textId="77777777" w:rsidTr="00BE61F5">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BB94" w14:textId="77777777" w:rsidR="002414F0" w:rsidRDefault="002414F0" w:rsidP="00BE61F5">
            <w:pPr>
              <w:spacing w:after="88" w:line="266" w:lineRule="auto"/>
              <w:ind w:right="827"/>
              <w:jc w:val="both"/>
              <w:rPr>
                <w:color w:val="575655"/>
                <w:sz w:val="21"/>
              </w:rPr>
            </w:pPr>
          </w:p>
        </w:tc>
        <w:tc>
          <w:tcPr>
            <w:tcW w:w="3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1794" w14:textId="77777777" w:rsidR="002414F0" w:rsidRDefault="002414F0" w:rsidP="00BE61F5">
            <w:pPr>
              <w:spacing w:after="88" w:line="266" w:lineRule="auto"/>
              <w:ind w:right="827"/>
              <w:jc w:val="both"/>
            </w:pPr>
            <w:r>
              <w:rPr>
                <w:b/>
                <w:bCs/>
                <w:color w:val="575655"/>
                <w:sz w:val="21"/>
              </w:rPr>
              <w:t>Semences de Riz</w:t>
            </w:r>
            <w:r>
              <w:rPr>
                <w:color w:val="575655"/>
                <w:sz w:val="21"/>
              </w:rPr>
              <w:t xml:space="preserve"> : </w:t>
            </w:r>
          </w:p>
          <w:p w14:paraId="7B3E3113" w14:textId="77777777" w:rsidR="002414F0" w:rsidRDefault="002414F0" w:rsidP="00BE61F5">
            <w:pPr>
              <w:spacing w:after="88" w:line="266" w:lineRule="auto"/>
              <w:ind w:right="827"/>
              <w:jc w:val="both"/>
            </w:pPr>
            <w:r>
              <w:rPr>
                <w:color w:val="575655"/>
                <w:sz w:val="21"/>
              </w:rPr>
              <w:t xml:space="preserve">•Nom scientifique </w:t>
            </w:r>
            <w:r>
              <w:rPr>
                <w:b/>
                <w:bCs/>
                <w:color w:val="575655"/>
                <w:sz w:val="21"/>
              </w:rPr>
              <w:t xml:space="preserve">: Oryza sativa </w:t>
            </w:r>
          </w:p>
          <w:p w14:paraId="1BED9B78" w14:textId="77777777" w:rsidR="002414F0" w:rsidRDefault="002414F0" w:rsidP="00BE61F5">
            <w:pPr>
              <w:spacing w:after="88" w:line="266" w:lineRule="auto"/>
              <w:ind w:right="827"/>
              <w:jc w:val="both"/>
            </w:pPr>
            <w:r>
              <w:rPr>
                <w:color w:val="575655"/>
                <w:sz w:val="21"/>
              </w:rPr>
              <w:t xml:space="preserve">• Année de production : </w:t>
            </w:r>
            <w:r>
              <w:rPr>
                <w:b/>
                <w:bCs/>
                <w:color w:val="575655"/>
                <w:sz w:val="21"/>
              </w:rPr>
              <w:t>2022/2023/2024</w:t>
            </w:r>
            <w:r>
              <w:rPr>
                <w:color w:val="575655"/>
                <w:sz w:val="21"/>
              </w:rPr>
              <w:t xml:space="preserve"> </w:t>
            </w:r>
          </w:p>
          <w:p w14:paraId="0571FDEC" w14:textId="77777777" w:rsidR="002414F0" w:rsidRDefault="002414F0" w:rsidP="00BE61F5">
            <w:pPr>
              <w:spacing w:after="88" w:line="266" w:lineRule="auto"/>
              <w:ind w:right="827"/>
              <w:jc w:val="both"/>
            </w:pPr>
            <w:r>
              <w:rPr>
                <w:color w:val="575655"/>
                <w:sz w:val="21"/>
              </w:rPr>
              <w:t xml:space="preserve">• Variétés suivantes ou leurs équivalentes : </w:t>
            </w:r>
            <w:r>
              <w:rPr>
                <w:b/>
                <w:bCs/>
                <w:color w:val="575655"/>
                <w:sz w:val="21"/>
              </w:rPr>
              <w:t xml:space="preserve"> Sahel 202, Sahel 210, Sahel 108 et Sahel 177 </w:t>
            </w:r>
          </w:p>
          <w:p w14:paraId="01270A79" w14:textId="77777777" w:rsidR="002414F0" w:rsidRDefault="002414F0" w:rsidP="00BE61F5">
            <w:pPr>
              <w:spacing w:after="88" w:line="266" w:lineRule="auto"/>
              <w:ind w:right="827"/>
              <w:jc w:val="both"/>
            </w:pPr>
          </w:p>
          <w:p w14:paraId="51C97F39" w14:textId="77777777" w:rsidR="002414F0" w:rsidRDefault="002414F0" w:rsidP="00BE61F5">
            <w:pPr>
              <w:spacing w:after="88" w:line="266" w:lineRule="auto"/>
              <w:ind w:right="827"/>
              <w:jc w:val="both"/>
            </w:pPr>
            <w:r>
              <w:rPr>
                <w:color w:val="575655"/>
                <w:sz w:val="21"/>
              </w:rPr>
              <w:t xml:space="preserve">Catégorie : </w:t>
            </w:r>
            <w:r>
              <w:rPr>
                <w:b/>
                <w:bCs/>
                <w:color w:val="575655"/>
                <w:sz w:val="21"/>
              </w:rPr>
              <w:t>R1</w:t>
            </w:r>
          </w:p>
          <w:p w14:paraId="3A22A18C" w14:textId="77777777" w:rsidR="002414F0" w:rsidRDefault="002414F0" w:rsidP="00BE61F5">
            <w:pPr>
              <w:spacing w:after="88" w:line="266" w:lineRule="auto"/>
              <w:ind w:right="827"/>
              <w:jc w:val="both"/>
            </w:pPr>
            <w:r>
              <w:rPr>
                <w:color w:val="575655"/>
                <w:sz w:val="21"/>
              </w:rPr>
              <w:t xml:space="preserve"> • Taux de pureté spécifique : </w:t>
            </w:r>
            <w:r>
              <w:rPr>
                <w:b/>
                <w:bCs/>
                <w:color w:val="575655"/>
                <w:sz w:val="21"/>
              </w:rPr>
              <w:t>98%</w:t>
            </w:r>
          </w:p>
          <w:p w14:paraId="5D9C561E" w14:textId="77777777" w:rsidR="002414F0" w:rsidRDefault="002414F0" w:rsidP="00BE61F5">
            <w:pPr>
              <w:widowControl/>
              <w:numPr>
                <w:ilvl w:val="0"/>
                <w:numId w:val="23"/>
              </w:numPr>
              <w:suppressAutoHyphens/>
              <w:autoSpaceDE/>
              <w:spacing w:after="88" w:line="266" w:lineRule="auto"/>
              <w:ind w:right="827"/>
              <w:jc w:val="both"/>
              <w:textAlignment w:val="baseline"/>
            </w:pPr>
            <w:r>
              <w:rPr>
                <w:color w:val="575655"/>
                <w:sz w:val="21"/>
              </w:rPr>
              <w:t xml:space="preserve">Taux de pureté variétale : </w:t>
            </w:r>
            <w:r>
              <w:rPr>
                <w:b/>
                <w:bCs/>
                <w:color w:val="575655"/>
                <w:sz w:val="21"/>
              </w:rPr>
              <w:t>93%</w:t>
            </w:r>
          </w:p>
          <w:p w14:paraId="51A0AA11" w14:textId="77777777" w:rsidR="002414F0" w:rsidRDefault="002414F0" w:rsidP="00BE61F5">
            <w:pPr>
              <w:widowControl/>
              <w:numPr>
                <w:ilvl w:val="0"/>
                <w:numId w:val="23"/>
              </w:numPr>
              <w:suppressAutoHyphens/>
              <w:autoSpaceDE/>
              <w:spacing w:after="88" w:line="266" w:lineRule="auto"/>
              <w:ind w:right="827"/>
              <w:jc w:val="both"/>
              <w:textAlignment w:val="baseline"/>
            </w:pPr>
            <w:r>
              <w:rPr>
                <w:color w:val="575655"/>
                <w:sz w:val="21"/>
              </w:rPr>
              <w:t xml:space="preserve">Taux de germination : </w:t>
            </w:r>
            <w:r>
              <w:rPr>
                <w:b/>
                <w:bCs/>
                <w:color w:val="575655"/>
                <w:sz w:val="21"/>
              </w:rPr>
              <w:t>90%</w:t>
            </w:r>
          </w:p>
          <w:p w14:paraId="1BA940F8" w14:textId="77777777" w:rsidR="002414F0" w:rsidRDefault="002414F0" w:rsidP="00BE61F5">
            <w:pPr>
              <w:pStyle w:val="Paragraphedeliste"/>
              <w:widowControl/>
              <w:numPr>
                <w:ilvl w:val="0"/>
                <w:numId w:val="24"/>
              </w:numPr>
              <w:suppressAutoHyphens/>
              <w:autoSpaceDE/>
              <w:spacing w:after="88" w:line="266" w:lineRule="auto"/>
              <w:ind w:right="827"/>
              <w:contextualSpacing w:val="0"/>
              <w:jc w:val="both"/>
              <w:textAlignment w:val="baseline"/>
            </w:pPr>
            <w:r>
              <w:t xml:space="preserve">Nombre de grains de riz rouge dans 500g de riz : </w:t>
            </w:r>
            <w:r>
              <w:rPr>
                <w:b/>
                <w:bCs/>
              </w:rPr>
              <w:t>inférieur ou égal à 3 grains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80F" w14:textId="77777777" w:rsidR="002414F0" w:rsidRDefault="002414F0" w:rsidP="00BE61F5">
            <w:pPr>
              <w:spacing w:after="88" w:line="266" w:lineRule="auto"/>
              <w:ind w:right="827"/>
              <w:jc w:val="both"/>
              <w:rPr>
                <w:color w:val="575655"/>
                <w:sz w:val="21"/>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3A99B" w14:textId="77777777" w:rsidR="002414F0" w:rsidRDefault="002414F0" w:rsidP="00BE61F5">
            <w:pPr>
              <w:spacing w:after="88" w:line="266" w:lineRule="auto"/>
              <w:ind w:right="827"/>
              <w:jc w:val="both"/>
              <w:rPr>
                <w:color w:val="575655"/>
                <w:sz w:val="21"/>
              </w:rPr>
            </w:pPr>
          </w:p>
        </w:tc>
      </w:tr>
      <w:tr w:rsidR="002414F0" w14:paraId="3163AE95" w14:textId="77777777" w:rsidTr="00BE61F5">
        <w:tc>
          <w:tcPr>
            <w:tcW w:w="1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BBD7" w14:textId="77777777" w:rsidR="002414F0" w:rsidRDefault="002414F0" w:rsidP="00BE61F5">
            <w:pPr>
              <w:spacing w:after="88" w:line="266" w:lineRule="auto"/>
              <w:ind w:right="827"/>
              <w:jc w:val="both"/>
              <w:rPr>
                <w:color w:val="575655"/>
                <w:sz w:val="21"/>
              </w:rPr>
            </w:pPr>
          </w:p>
        </w:tc>
        <w:tc>
          <w:tcPr>
            <w:tcW w:w="3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F88E" w14:textId="77777777" w:rsidR="002414F0" w:rsidRDefault="002414F0" w:rsidP="00BE61F5">
            <w:pPr>
              <w:spacing w:after="88" w:line="266" w:lineRule="auto"/>
              <w:ind w:right="827"/>
              <w:jc w:val="both"/>
            </w:pPr>
            <w:r>
              <w:rPr>
                <w:color w:val="575655"/>
                <w:sz w:val="21"/>
              </w:rPr>
              <w:t xml:space="preserve">Conditionnement : </w:t>
            </w:r>
            <w:r>
              <w:rPr>
                <w:b/>
                <w:bCs/>
                <w:color w:val="575655"/>
                <w:sz w:val="21"/>
              </w:rPr>
              <w:t>sacs de 40Kg au maximum</w:t>
            </w:r>
          </w:p>
          <w:p w14:paraId="63ED2412" w14:textId="77777777" w:rsidR="002414F0" w:rsidRDefault="002414F0" w:rsidP="00BE61F5">
            <w:pPr>
              <w:spacing w:after="88" w:line="266" w:lineRule="auto"/>
              <w:ind w:right="827"/>
              <w:jc w:val="both"/>
            </w:pPr>
            <w:r>
              <w:rPr>
                <w:color w:val="575655"/>
                <w:sz w:val="21"/>
              </w:rPr>
              <w:t xml:space="preserve">Conditionnement : </w:t>
            </w:r>
            <w:r>
              <w:rPr>
                <w:b/>
                <w:bCs/>
                <w:color w:val="575655"/>
                <w:sz w:val="21"/>
              </w:rPr>
              <w:t>sacs de 40Kg au maximum</w:t>
            </w:r>
          </w:p>
          <w:p w14:paraId="1B8DA121" w14:textId="77777777" w:rsidR="002414F0" w:rsidRDefault="002414F0" w:rsidP="00BE61F5">
            <w:pPr>
              <w:spacing w:after="88" w:line="266" w:lineRule="auto"/>
              <w:ind w:right="827"/>
              <w:jc w:val="both"/>
            </w:pPr>
            <w:r>
              <w:rPr>
                <w:color w:val="575655"/>
                <w:sz w:val="21"/>
              </w:rPr>
              <w:t>Etiquetage </w:t>
            </w:r>
            <w:r>
              <w:rPr>
                <w:b/>
                <w:bCs/>
                <w:color w:val="575655"/>
                <w:sz w:val="21"/>
              </w:rPr>
              <w:t>: à l’intérieur et à l’extérieur du sac</w:t>
            </w:r>
          </w:p>
          <w:p w14:paraId="236B399E" w14:textId="77777777" w:rsidR="002414F0" w:rsidRDefault="002414F0" w:rsidP="00BE61F5">
            <w:pPr>
              <w:spacing w:after="88" w:line="266" w:lineRule="auto"/>
              <w:ind w:right="827"/>
              <w:jc w:val="both"/>
              <w:rPr>
                <w:b/>
                <w:bCs/>
                <w:color w:val="575655"/>
                <w:sz w:val="21"/>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38F0" w14:textId="77777777" w:rsidR="002414F0" w:rsidRDefault="002414F0" w:rsidP="00BE61F5">
            <w:pPr>
              <w:spacing w:after="88" w:line="266" w:lineRule="auto"/>
              <w:ind w:right="827"/>
              <w:jc w:val="both"/>
              <w:rPr>
                <w:color w:val="575655"/>
                <w:sz w:val="21"/>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4785" w14:textId="77777777" w:rsidR="002414F0" w:rsidRDefault="002414F0" w:rsidP="00BE61F5">
            <w:pPr>
              <w:spacing w:after="88" w:line="266" w:lineRule="auto"/>
              <w:ind w:right="827"/>
              <w:jc w:val="both"/>
              <w:rPr>
                <w:color w:val="575655"/>
                <w:sz w:val="21"/>
              </w:rPr>
            </w:pPr>
          </w:p>
        </w:tc>
      </w:tr>
    </w:tbl>
    <w:p w14:paraId="582D47DE" w14:textId="77777777" w:rsidR="002414F0" w:rsidRDefault="002414F0" w:rsidP="002414F0">
      <w:pPr>
        <w:spacing w:after="101"/>
        <w:rPr>
          <w:b/>
          <w:color w:val="575655"/>
          <w:sz w:val="21"/>
          <w:u w:val="single" w:color="575655"/>
        </w:rPr>
      </w:pPr>
    </w:p>
    <w:p w14:paraId="5C2B0343" w14:textId="77777777" w:rsidR="002414F0" w:rsidRDefault="002414F0" w:rsidP="002414F0">
      <w:pPr>
        <w:spacing w:after="101"/>
        <w:ind w:left="833" w:hanging="10"/>
        <w:rPr>
          <w:b/>
          <w:color w:val="575655"/>
          <w:sz w:val="21"/>
          <w:u w:val="single" w:color="575655"/>
        </w:rPr>
      </w:pPr>
    </w:p>
    <w:p w14:paraId="79290597" w14:textId="77777777" w:rsidR="002414F0" w:rsidRDefault="002414F0" w:rsidP="002414F0">
      <w:pPr>
        <w:spacing w:after="101"/>
        <w:ind w:left="833" w:hanging="10"/>
        <w:rPr>
          <w:b/>
          <w:color w:val="575655"/>
          <w:sz w:val="21"/>
        </w:rPr>
      </w:pPr>
      <w:r>
        <w:rPr>
          <w:b/>
          <w:color w:val="575655"/>
          <w:sz w:val="21"/>
          <w:u w:val="single" w:color="575655"/>
        </w:rPr>
        <w:t>Pour le lot 3 Riz (R1) à livrer à Kaédi :</w:t>
      </w:r>
      <w:r>
        <w:rPr>
          <w:b/>
          <w:color w:val="575655"/>
          <w:sz w:val="21"/>
        </w:rPr>
        <w:t xml:space="preserve"> </w:t>
      </w:r>
    </w:p>
    <w:p w14:paraId="35C87368" w14:textId="77777777" w:rsidR="002414F0" w:rsidRDefault="002414F0" w:rsidP="002414F0">
      <w:pPr>
        <w:spacing w:after="101"/>
        <w:ind w:left="833" w:hanging="10"/>
      </w:pPr>
    </w:p>
    <w:tbl>
      <w:tblPr>
        <w:tblW w:w="9805" w:type="dxa"/>
        <w:tblInd w:w="833" w:type="dxa"/>
        <w:tblCellMar>
          <w:left w:w="10" w:type="dxa"/>
          <w:right w:w="10" w:type="dxa"/>
        </w:tblCellMar>
        <w:tblLook w:val="0000" w:firstRow="0" w:lastRow="0" w:firstColumn="0" w:lastColumn="0" w:noHBand="0" w:noVBand="0"/>
      </w:tblPr>
      <w:tblGrid>
        <w:gridCol w:w="1948"/>
        <w:gridCol w:w="2941"/>
        <w:gridCol w:w="2633"/>
        <w:gridCol w:w="2283"/>
      </w:tblGrid>
      <w:tr w:rsidR="002414F0" w14:paraId="4EB41C93" w14:textId="77777777" w:rsidTr="00BE61F5">
        <w:tc>
          <w:tcPr>
            <w:tcW w:w="174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60038DE" w14:textId="77777777" w:rsidR="002414F0" w:rsidRPr="00F42CF6" w:rsidRDefault="002414F0" w:rsidP="00BE61F5">
            <w:pPr>
              <w:spacing w:after="88" w:line="266" w:lineRule="auto"/>
              <w:ind w:right="827"/>
              <w:jc w:val="both"/>
              <w:rPr>
                <w:b/>
                <w:bCs/>
              </w:rPr>
            </w:pPr>
            <w:r w:rsidRPr="00F42CF6">
              <w:rPr>
                <w:b/>
                <w:bCs/>
              </w:rPr>
              <w:t>1. Article numéro</w:t>
            </w:r>
          </w:p>
        </w:tc>
        <w:tc>
          <w:tcPr>
            <w:tcW w:w="37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1927F8E" w14:textId="77777777" w:rsidR="002414F0" w:rsidRPr="00F42CF6" w:rsidRDefault="002414F0" w:rsidP="00BE61F5">
            <w:pPr>
              <w:spacing w:after="88" w:line="266" w:lineRule="auto"/>
              <w:ind w:right="827"/>
              <w:jc w:val="both"/>
              <w:rPr>
                <w:b/>
                <w:bCs/>
              </w:rPr>
            </w:pPr>
            <w:r w:rsidRPr="00F42CF6">
              <w:rPr>
                <w:b/>
                <w:bCs/>
              </w:rPr>
              <w:t>2. Spécifications requises</w:t>
            </w:r>
          </w:p>
        </w:tc>
        <w:tc>
          <w:tcPr>
            <w:tcW w:w="22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C343B6F" w14:textId="77777777" w:rsidR="002414F0" w:rsidRPr="00F42CF6" w:rsidRDefault="002414F0" w:rsidP="00BE61F5">
            <w:pPr>
              <w:spacing w:after="88" w:line="266" w:lineRule="auto"/>
              <w:ind w:right="827"/>
              <w:jc w:val="both"/>
              <w:rPr>
                <w:b/>
                <w:bCs/>
              </w:rPr>
            </w:pPr>
            <w:r w:rsidRPr="00F42CF6">
              <w:rPr>
                <w:b/>
                <w:bCs/>
              </w:rPr>
              <w:t>3. Spécifications proposées</w:t>
            </w:r>
          </w:p>
        </w:tc>
        <w:tc>
          <w:tcPr>
            <w:tcW w:w="205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5AD8EACA" w14:textId="77777777" w:rsidR="002414F0" w:rsidRPr="00F42CF6" w:rsidRDefault="002414F0" w:rsidP="00BE61F5">
            <w:pPr>
              <w:spacing w:after="88" w:line="266" w:lineRule="auto"/>
              <w:ind w:right="827"/>
              <w:jc w:val="both"/>
              <w:rPr>
                <w:b/>
                <w:bCs/>
              </w:rPr>
            </w:pPr>
            <w:r w:rsidRPr="00F42CF6">
              <w:rPr>
                <w:b/>
                <w:bCs/>
              </w:rPr>
              <w:t>Notes et remarques</w:t>
            </w:r>
          </w:p>
        </w:tc>
      </w:tr>
      <w:tr w:rsidR="002414F0" w14:paraId="1172F916" w14:textId="77777777" w:rsidTr="00BE61F5">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92165" w14:textId="77777777" w:rsidR="002414F0" w:rsidRDefault="002414F0" w:rsidP="00BE61F5">
            <w:pPr>
              <w:spacing w:after="88" w:line="266" w:lineRule="auto"/>
              <w:ind w:right="827"/>
              <w:jc w:val="both"/>
              <w:rPr>
                <w:color w:val="575655"/>
                <w:sz w:val="21"/>
              </w:rPr>
            </w:pP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1268" w14:textId="77777777" w:rsidR="002414F0" w:rsidRDefault="002414F0" w:rsidP="00BE61F5">
            <w:pPr>
              <w:spacing w:after="88" w:line="266" w:lineRule="auto"/>
              <w:ind w:right="827"/>
              <w:jc w:val="both"/>
            </w:pPr>
            <w:r>
              <w:rPr>
                <w:b/>
                <w:bCs/>
                <w:color w:val="575655"/>
                <w:sz w:val="21"/>
              </w:rPr>
              <w:t>Semences de Riz</w:t>
            </w:r>
            <w:r>
              <w:rPr>
                <w:color w:val="575655"/>
                <w:sz w:val="21"/>
              </w:rPr>
              <w:t xml:space="preserve"> : </w:t>
            </w:r>
          </w:p>
          <w:p w14:paraId="5B25FD37" w14:textId="77777777" w:rsidR="002414F0" w:rsidRDefault="002414F0" w:rsidP="00BE61F5">
            <w:pPr>
              <w:spacing w:after="88" w:line="266" w:lineRule="auto"/>
              <w:ind w:right="827"/>
              <w:jc w:val="both"/>
            </w:pPr>
            <w:r>
              <w:rPr>
                <w:color w:val="575655"/>
                <w:sz w:val="21"/>
              </w:rPr>
              <w:t xml:space="preserve">•Nom scientifique </w:t>
            </w:r>
            <w:r>
              <w:rPr>
                <w:b/>
                <w:bCs/>
                <w:color w:val="575655"/>
                <w:sz w:val="21"/>
              </w:rPr>
              <w:t xml:space="preserve">: Oryza sativa </w:t>
            </w:r>
          </w:p>
          <w:p w14:paraId="5B701439" w14:textId="77777777" w:rsidR="002414F0" w:rsidRDefault="002414F0" w:rsidP="00BE61F5">
            <w:pPr>
              <w:spacing w:after="88" w:line="266" w:lineRule="auto"/>
              <w:ind w:right="827"/>
              <w:jc w:val="both"/>
            </w:pPr>
            <w:r>
              <w:rPr>
                <w:color w:val="575655"/>
                <w:sz w:val="21"/>
              </w:rPr>
              <w:t xml:space="preserve">• Année de production : </w:t>
            </w:r>
            <w:r>
              <w:rPr>
                <w:b/>
                <w:bCs/>
                <w:color w:val="575655"/>
                <w:sz w:val="21"/>
              </w:rPr>
              <w:t>2022/2023/2024</w:t>
            </w:r>
            <w:r>
              <w:rPr>
                <w:color w:val="575655"/>
                <w:sz w:val="21"/>
              </w:rPr>
              <w:t xml:space="preserve"> </w:t>
            </w:r>
          </w:p>
          <w:p w14:paraId="75C4C876" w14:textId="77777777" w:rsidR="002414F0" w:rsidRDefault="002414F0" w:rsidP="00BE61F5">
            <w:pPr>
              <w:spacing w:after="88" w:line="266" w:lineRule="auto"/>
              <w:ind w:right="827"/>
              <w:jc w:val="both"/>
            </w:pPr>
            <w:r>
              <w:rPr>
                <w:color w:val="575655"/>
                <w:sz w:val="21"/>
              </w:rPr>
              <w:t xml:space="preserve">• Variétés suivantes ou leurs équivalentes : </w:t>
            </w:r>
            <w:r>
              <w:rPr>
                <w:b/>
                <w:bCs/>
                <w:color w:val="575655"/>
                <w:sz w:val="21"/>
              </w:rPr>
              <w:t xml:space="preserve">Sahel 202, Sahel 210, Sahel 108 et Sahel 177 </w:t>
            </w:r>
          </w:p>
          <w:p w14:paraId="194B5D71" w14:textId="77777777" w:rsidR="002414F0" w:rsidRDefault="002414F0" w:rsidP="00BE61F5">
            <w:pPr>
              <w:spacing w:after="88" w:line="266" w:lineRule="auto"/>
              <w:ind w:right="827"/>
              <w:jc w:val="both"/>
            </w:pPr>
            <w:r>
              <w:rPr>
                <w:color w:val="575655"/>
                <w:sz w:val="21"/>
              </w:rPr>
              <w:t xml:space="preserve">Catégorie : </w:t>
            </w:r>
            <w:r>
              <w:rPr>
                <w:b/>
                <w:bCs/>
                <w:color w:val="575655"/>
                <w:sz w:val="21"/>
              </w:rPr>
              <w:t>R1</w:t>
            </w:r>
          </w:p>
          <w:p w14:paraId="7B4C7437" w14:textId="77777777" w:rsidR="002414F0" w:rsidRDefault="002414F0" w:rsidP="00BE61F5">
            <w:pPr>
              <w:spacing w:after="88" w:line="266" w:lineRule="auto"/>
              <w:ind w:right="827"/>
              <w:jc w:val="both"/>
            </w:pPr>
            <w:r>
              <w:rPr>
                <w:color w:val="575655"/>
                <w:sz w:val="21"/>
              </w:rPr>
              <w:t xml:space="preserve"> • Taux de pureté spécifique : </w:t>
            </w:r>
            <w:r>
              <w:rPr>
                <w:b/>
                <w:bCs/>
                <w:color w:val="575655"/>
                <w:sz w:val="21"/>
              </w:rPr>
              <w:t>98%</w:t>
            </w:r>
          </w:p>
          <w:p w14:paraId="3F135CB7" w14:textId="77777777" w:rsidR="002414F0" w:rsidRDefault="002414F0" w:rsidP="00BE61F5">
            <w:pPr>
              <w:widowControl/>
              <w:numPr>
                <w:ilvl w:val="0"/>
                <w:numId w:val="23"/>
              </w:numPr>
              <w:suppressAutoHyphens/>
              <w:autoSpaceDE/>
              <w:spacing w:after="88" w:line="266" w:lineRule="auto"/>
              <w:ind w:right="827"/>
              <w:jc w:val="both"/>
              <w:textAlignment w:val="baseline"/>
            </w:pPr>
            <w:r>
              <w:rPr>
                <w:color w:val="575655"/>
                <w:sz w:val="21"/>
              </w:rPr>
              <w:t xml:space="preserve">Taux de pureté variétale : </w:t>
            </w:r>
            <w:r>
              <w:rPr>
                <w:b/>
                <w:bCs/>
                <w:color w:val="575655"/>
                <w:sz w:val="21"/>
              </w:rPr>
              <w:t>93%</w:t>
            </w:r>
          </w:p>
          <w:p w14:paraId="64D8A056" w14:textId="77777777" w:rsidR="002414F0" w:rsidRDefault="002414F0" w:rsidP="00BE61F5">
            <w:pPr>
              <w:widowControl/>
              <w:numPr>
                <w:ilvl w:val="0"/>
                <w:numId w:val="23"/>
              </w:numPr>
              <w:suppressAutoHyphens/>
              <w:autoSpaceDE/>
              <w:spacing w:after="88" w:line="266" w:lineRule="auto"/>
              <w:ind w:right="827"/>
              <w:jc w:val="both"/>
              <w:textAlignment w:val="baseline"/>
            </w:pPr>
            <w:r>
              <w:rPr>
                <w:color w:val="575655"/>
                <w:sz w:val="21"/>
              </w:rPr>
              <w:t xml:space="preserve">Taux de germination : </w:t>
            </w:r>
            <w:r>
              <w:rPr>
                <w:b/>
                <w:bCs/>
                <w:color w:val="575655"/>
                <w:sz w:val="21"/>
              </w:rPr>
              <w:t>90%</w:t>
            </w:r>
          </w:p>
          <w:p w14:paraId="658BE47F" w14:textId="77777777" w:rsidR="002414F0" w:rsidRDefault="002414F0" w:rsidP="00BE61F5">
            <w:pPr>
              <w:widowControl/>
              <w:numPr>
                <w:ilvl w:val="0"/>
                <w:numId w:val="23"/>
              </w:numPr>
              <w:suppressAutoHyphens/>
              <w:autoSpaceDE/>
              <w:spacing w:after="88" w:line="266" w:lineRule="auto"/>
              <w:ind w:right="827"/>
              <w:jc w:val="both"/>
              <w:textAlignment w:val="baseline"/>
            </w:pPr>
            <w:r>
              <w:rPr>
                <w:color w:val="575655"/>
                <w:sz w:val="21"/>
              </w:rPr>
              <w:t xml:space="preserve">Nombre de grains de riz rouge dans 500g de riz : </w:t>
            </w:r>
            <w:r>
              <w:rPr>
                <w:b/>
                <w:bCs/>
                <w:color w:val="575655"/>
                <w:sz w:val="21"/>
              </w:rPr>
              <w:t>inférieur ou égal à 3 grains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D37F" w14:textId="77777777" w:rsidR="002414F0" w:rsidRDefault="002414F0" w:rsidP="00BE61F5">
            <w:pPr>
              <w:spacing w:after="88" w:line="266" w:lineRule="auto"/>
              <w:ind w:right="827"/>
              <w:jc w:val="both"/>
              <w:rPr>
                <w:color w:val="575655"/>
                <w:sz w:val="21"/>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39689" w14:textId="77777777" w:rsidR="002414F0" w:rsidRDefault="002414F0" w:rsidP="00BE61F5">
            <w:pPr>
              <w:spacing w:after="88" w:line="266" w:lineRule="auto"/>
              <w:ind w:right="827"/>
              <w:jc w:val="both"/>
              <w:rPr>
                <w:color w:val="575655"/>
                <w:sz w:val="21"/>
              </w:rPr>
            </w:pPr>
          </w:p>
        </w:tc>
      </w:tr>
      <w:tr w:rsidR="002414F0" w14:paraId="07405518" w14:textId="77777777" w:rsidTr="00BE61F5">
        <w:tc>
          <w:tcPr>
            <w:tcW w:w="1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8961" w14:textId="77777777" w:rsidR="002414F0" w:rsidRDefault="002414F0" w:rsidP="00BE61F5">
            <w:pPr>
              <w:spacing w:after="88" w:line="266" w:lineRule="auto"/>
              <w:ind w:right="827"/>
              <w:jc w:val="both"/>
              <w:rPr>
                <w:color w:val="575655"/>
                <w:sz w:val="21"/>
              </w:rPr>
            </w:pP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ED2F" w14:textId="77777777" w:rsidR="002414F0" w:rsidRDefault="002414F0" w:rsidP="00BE61F5">
            <w:pPr>
              <w:spacing w:after="88" w:line="266" w:lineRule="auto"/>
              <w:ind w:right="827"/>
              <w:jc w:val="both"/>
            </w:pPr>
            <w:r>
              <w:rPr>
                <w:color w:val="575655"/>
                <w:sz w:val="21"/>
              </w:rPr>
              <w:t xml:space="preserve">Conditionnement : </w:t>
            </w:r>
            <w:r>
              <w:rPr>
                <w:b/>
                <w:bCs/>
                <w:color w:val="575655"/>
                <w:sz w:val="21"/>
              </w:rPr>
              <w:t>sacs de 40Kg au maximum</w:t>
            </w:r>
          </w:p>
          <w:p w14:paraId="6B0BFE96" w14:textId="77777777" w:rsidR="002414F0" w:rsidRDefault="002414F0" w:rsidP="00BE61F5">
            <w:pPr>
              <w:spacing w:after="88" w:line="266" w:lineRule="auto"/>
              <w:ind w:right="827"/>
              <w:jc w:val="both"/>
            </w:pPr>
            <w:r>
              <w:rPr>
                <w:color w:val="575655"/>
                <w:sz w:val="21"/>
              </w:rPr>
              <w:t>Etiquetage </w:t>
            </w:r>
            <w:r>
              <w:rPr>
                <w:b/>
                <w:bCs/>
                <w:color w:val="575655"/>
                <w:sz w:val="21"/>
              </w:rPr>
              <w:t>: à l’intérieur et à l’extérieur du sac</w:t>
            </w:r>
          </w:p>
          <w:p w14:paraId="4632C185" w14:textId="77777777" w:rsidR="002414F0" w:rsidRDefault="002414F0" w:rsidP="00BE61F5">
            <w:pPr>
              <w:spacing w:after="88" w:line="266" w:lineRule="auto"/>
              <w:ind w:right="827"/>
              <w:jc w:val="both"/>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6DD11" w14:textId="77777777" w:rsidR="002414F0" w:rsidRDefault="002414F0" w:rsidP="00BE61F5">
            <w:pPr>
              <w:spacing w:after="88" w:line="266" w:lineRule="auto"/>
              <w:ind w:right="827"/>
              <w:jc w:val="both"/>
              <w:rPr>
                <w:color w:val="575655"/>
                <w:sz w:val="21"/>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8F2B" w14:textId="77777777" w:rsidR="002414F0" w:rsidRDefault="002414F0" w:rsidP="00BE61F5">
            <w:pPr>
              <w:spacing w:after="88" w:line="266" w:lineRule="auto"/>
              <w:ind w:right="827"/>
              <w:jc w:val="both"/>
              <w:rPr>
                <w:color w:val="575655"/>
                <w:sz w:val="21"/>
              </w:rPr>
            </w:pPr>
          </w:p>
        </w:tc>
      </w:tr>
    </w:tbl>
    <w:p w14:paraId="4A0D1F7B" w14:textId="77777777" w:rsidR="002414F0" w:rsidRDefault="002414F0" w:rsidP="002414F0">
      <w:pPr>
        <w:pStyle w:val="Titre2"/>
        <w:tabs>
          <w:tab w:val="left" w:pos="1414"/>
          <w:tab w:val="left" w:pos="1415"/>
        </w:tabs>
        <w:rPr>
          <w:color w:val="D71A1A"/>
        </w:rPr>
      </w:pPr>
    </w:p>
    <w:p w14:paraId="747DA080" w14:textId="77777777" w:rsidR="002414F0" w:rsidRDefault="002414F0" w:rsidP="002414F0">
      <w:pPr>
        <w:pStyle w:val="Titre2"/>
        <w:tabs>
          <w:tab w:val="left" w:pos="1414"/>
          <w:tab w:val="left" w:pos="1415"/>
        </w:tabs>
        <w:rPr>
          <w:color w:val="D71A1A"/>
        </w:rPr>
      </w:pPr>
    </w:p>
    <w:p w14:paraId="12834125" w14:textId="77777777" w:rsidR="002414F0" w:rsidRDefault="002414F0" w:rsidP="002414F0">
      <w:pPr>
        <w:pStyle w:val="Titre2"/>
        <w:tabs>
          <w:tab w:val="left" w:pos="1414"/>
          <w:tab w:val="left" w:pos="1415"/>
        </w:tabs>
        <w:rPr>
          <w:color w:val="D71A1A"/>
        </w:rPr>
      </w:pPr>
    </w:p>
    <w:p w14:paraId="5066D89F" w14:textId="77777777" w:rsidR="002414F0" w:rsidRDefault="002414F0" w:rsidP="002414F0">
      <w:pPr>
        <w:pStyle w:val="Titre2"/>
        <w:tabs>
          <w:tab w:val="left" w:pos="1414"/>
          <w:tab w:val="left" w:pos="1415"/>
        </w:tabs>
        <w:rPr>
          <w:color w:val="D71A1A"/>
        </w:rPr>
      </w:pPr>
    </w:p>
    <w:p w14:paraId="14911DBC" w14:textId="77777777" w:rsidR="002414F0" w:rsidRDefault="002414F0" w:rsidP="002414F0">
      <w:pPr>
        <w:pStyle w:val="Titre2"/>
        <w:tabs>
          <w:tab w:val="left" w:pos="1414"/>
          <w:tab w:val="left" w:pos="1415"/>
        </w:tabs>
        <w:rPr>
          <w:color w:val="D71A1A"/>
        </w:rPr>
      </w:pPr>
    </w:p>
    <w:p w14:paraId="1E2E8433" w14:textId="77777777" w:rsidR="002414F0" w:rsidRDefault="002414F0" w:rsidP="002414F0">
      <w:pPr>
        <w:pStyle w:val="Titre2"/>
        <w:tabs>
          <w:tab w:val="left" w:pos="1414"/>
          <w:tab w:val="left" w:pos="1415"/>
        </w:tabs>
        <w:rPr>
          <w:color w:val="D71A1A"/>
        </w:rPr>
      </w:pPr>
    </w:p>
    <w:p w14:paraId="79925644" w14:textId="77777777" w:rsidR="002414F0" w:rsidRDefault="002414F0" w:rsidP="002414F0">
      <w:pPr>
        <w:pStyle w:val="Titre2"/>
        <w:tabs>
          <w:tab w:val="left" w:pos="1414"/>
          <w:tab w:val="left" w:pos="1415"/>
        </w:tabs>
        <w:rPr>
          <w:color w:val="D71A1A"/>
        </w:rPr>
      </w:pPr>
    </w:p>
    <w:p w14:paraId="7E046250" w14:textId="77777777" w:rsidR="002414F0" w:rsidRDefault="002414F0" w:rsidP="002414F0">
      <w:pPr>
        <w:pStyle w:val="Titre2"/>
        <w:tabs>
          <w:tab w:val="left" w:pos="1414"/>
          <w:tab w:val="left" w:pos="1415"/>
        </w:tabs>
        <w:rPr>
          <w:color w:val="D71A1A"/>
        </w:rPr>
      </w:pPr>
    </w:p>
    <w:p w14:paraId="093CA1C2" w14:textId="77777777" w:rsidR="002414F0" w:rsidRDefault="002414F0" w:rsidP="002414F0">
      <w:pPr>
        <w:pStyle w:val="Titre2"/>
        <w:tabs>
          <w:tab w:val="left" w:pos="1414"/>
          <w:tab w:val="left" w:pos="1415"/>
        </w:tabs>
        <w:rPr>
          <w:color w:val="D71A1A"/>
        </w:rPr>
      </w:pPr>
    </w:p>
    <w:p w14:paraId="76164B57" w14:textId="77777777" w:rsidR="002414F0" w:rsidRDefault="002414F0" w:rsidP="002414F0">
      <w:pPr>
        <w:pStyle w:val="Titre2"/>
        <w:tabs>
          <w:tab w:val="left" w:pos="1414"/>
          <w:tab w:val="left" w:pos="1415"/>
        </w:tabs>
        <w:rPr>
          <w:color w:val="D71A1A"/>
        </w:rPr>
      </w:pPr>
    </w:p>
    <w:p w14:paraId="50554DD4" w14:textId="77777777" w:rsidR="002414F0" w:rsidRDefault="002414F0" w:rsidP="002414F0">
      <w:pPr>
        <w:pStyle w:val="Titre2"/>
        <w:tabs>
          <w:tab w:val="left" w:pos="1414"/>
          <w:tab w:val="left" w:pos="1415"/>
        </w:tabs>
        <w:rPr>
          <w:color w:val="D71A1A"/>
        </w:rPr>
      </w:pPr>
    </w:p>
    <w:p w14:paraId="7397965A" w14:textId="77777777" w:rsidR="002414F0" w:rsidRDefault="002414F0" w:rsidP="002414F0">
      <w:pPr>
        <w:pStyle w:val="Titre2"/>
        <w:tabs>
          <w:tab w:val="left" w:pos="1414"/>
          <w:tab w:val="left" w:pos="1415"/>
        </w:tabs>
        <w:rPr>
          <w:color w:val="D71A1A"/>
        </w:rPr>
      </w:pPr>
    </w:p>
    <w:p w14:paraId="197000D2" w14:textId="77777777" w:rsidR="002414F0" w:rsidRDefault="002414F0" w:rsidP="002414F0">
      <w:pPr>
        <w:pStyle w:val="Titre2"/>
        <w:tabs>
          <w:tab w:val="left" w:pos="1414"/>
          <w:tab w:val="left" w:pos="1415"/>
        </w:tabs>
        <w:rPr>
          <w:color w:val="D71A1A"/>
        </w:rPr>
      </w:pPr>
    </w:p>
    <w:p w14:paraId="78DC3128" w14:textId="77777777" w:rsidR="002414F0" w:rsidRDefault="002414F0" w:rsidP="002414F0">
      <w:pPr>
        <w:pStyle w:val="Titre2"/>
        <w:tabs>
          <w:tab w:val="left" w:pos="1414"/>
          <w:tab w:val="left" w:pos="1415"/>
        </w:tabs>
        <w:rPr>
          <w:color w:val="D71A1A"/>
        </w:rPr>
      </w:pPr>
    </w:p>
    <w:p w14:paraId="3256C691" w14:textId="77777777" w:rsidR="002414F0" w:rsidRDefault="002414F0" w:rsidP="002414F0">
      <w:pPr>
        <w:pStyle w:val="Titre2"/>
        <w:tabs>
          <w:tab w:val="left" w:pos="1414"/>
          <w:tab w:val="left" w:pos="1415"/>
        </w:tabs>
        <w:rPr>
          <w:color w:val="D71A1A"/>
        </w:rPr>
      </w:pPr>
    </w:p>
    <w:p w14:paraId="460C660B" w14:textId="77777777" w:rsidR="002414F0" w:rsidRDefault="002414F0" w:rsidP="002414F0">
      <w:pPr>
        <w:pStyle w:val="Titre2"/>
        <w:tabs>
          <w:tab w:val="left" w:pos="1414"/>
          <w:tab w:val="left" w:pos="1415"/>
        </w:tabs>
        <w:rPr>
          <w:color w:val="D71A1A"/>
        </w:rPr>
      </w:pPr>
    </w:p>
    <w:p w14:paraId="64B384C4" w14:textId="77777777" w:rsidR="002414F0" w:rsidRDefault="002414F0" w:rsidP="002414F0">
      <w:pPr>
        <w:pStyle w:val="Titre2"/>
        <w:tabs>
          <w:tab w:val="left" w:pos="1414"/>
          <w:tab w:val="left" w:pos="1415"/>
        </w:tabs>
        <w:rPr>
          <w:color w:val="D71A1A"/>
        </w:rPr>
      </w:pPr>
    </w:p>
    <w:p w14:paraId="55F94C10" w14:textId="77777777" w:rsidR="002414F0" w:rsidRDefault="002414F0" w:rsidP="002414F0">
      <w:pPr>
        <w:pStyle w:val="Titre2"/>
        <w:tabs>
          <w:tab w:val="left" w:pos="1414"/>
          <w:tab w:val="left" w:pos="1415"/>
        </w:tabs>
        <w:rPr>
          <w:color w:val="D71A1A"/>
        </w:rPr>
      </w:pPr>
    </w:p>
    <w:p w14:paraId="57E7DB20" w14:textId="77777777" w:rsidR="002414F0" w:rsidRDefault="002414F0" w:rsidP="002414F0">
      <w:pPr>
        <w:pStyle w:val="Titre2"/>
        <w:tabs>
          <w:tab w:val="left" w:pos="1414"/>
          <w:tab w:val="left" w:pos="1415"/>
        </w:tabs>
        <w:rPr>
          <w:color w:val="D71A1A"/>
        </w:rPr>
      </w:pPr>
    </w:p>
    <w:p w14:paraId="74CE483E" w14:textId="77777777" w:rsidR="002414F0" w:rsidRDefault="002414F0" w:rsidP="002414F0">
      <w:pPr>
        <w:pStyle w:val="Titre2"/>
        <w:tabs>
          <w:tab w:val="left" w:pos="1414"/>
          <w:tab w:val="left" w:pos="1415"/>
        </w:tabs>
        <w:rPr>
          <w:color w:val="D71A1A"/>
        </w:rPr>
      </w:pPr>
    </w:p>
    <w:p w14:paraId="28B668C3" w14:textId="77777777" w:rsidR="002414F0" w:rsidRDefault="002414F0" w:rsidP="002414F0">
      <w:pPr>
        <w:pStyle w:val="Titre2"/>
        <w:tabs>
          <w:tab w:val="left" w:pos="1414"/>
          <w:tab w:val="left" w:pos="1415"/>
        </w:tabs>
        <w:rPr>
          <w:color w:val="D71A1A"/>
        </w:rPr>
      </w:pPr>
    </w:p>
    <w:p w14:paraId="78DDCC97" w14:textId="77777777" w:rsidR="002414F0" w:rsidRDefault="002414F0" w:rsidP="002414F0">
      <w:pPr>
        <w:pStyle w:val="Titre2"/>
        <w:tabs>
          <w:tab w:val="left" w:pos="1414"/>
          <w:tab w:val="left" w:pos="1415"/>
        </w:tabs>
        <w:rPr>
          <w:color w:val="D71A1A"/>
        </w:rPr>
      </w:pPr>
    </w:p>
    <w:p w14:paraId="6FFEAF32" w14:textId="77777777" w:rsidR="002414F0" w:rsidRDefault="002414F0" w:rsidP="002414F0">
      <w:pPr>
        <w:pStyle w:val="Titre2"/>
        <w:tabs>
          <w:tab w:val="left" w:pos="1414"/>
          <w:tab w:val="left" w:pos="1415"/>
        </w:tabs>
        <w:rPr>
          <w:color w:val="D71A1A"/>
        </w:rPr>
      </w:pPr>
    </w:p>
    <w:p w14:paraId="1893F233" w14:textId="77777777" w:rsidR="002414F0" w:rsidRDefault="002414F0" w:rsidP="002414F0">
      <w:pPr>
        <w:pStyle w:val="Titre2"/>
        <w:tabs>
          <w:tab w:val="left" w:pos="1414"/>
          <w:tab w:val="left" w:pos="1415"/>
        </w:tabs>
        <w:rPr>
          <w:color w:val="D71A1A"/>
        </w:rPr>
      </w:pPr>
    </w:p>
    <w:p w14:paraId="7EBF4AB1" w14:textId="77777777" w:rsidR="002414F0" w:rsidRDefault="002414F0" w:rsidP="002414F0">
      <w:pPr>
        <w:pStyle w:val="Titre2"/>
        <w:tabs>
          <w:tab w:val="left" w:pos="1414"/>
          <w:tab w:val="left" w:pos="1415"/>
        </w:tabs>
        <w:rPr>
          <w:color w:val="D71A1A"/>
        </w:rPr>
      </w:pPr>
    </w:p>
    <w:p w14:paraId="0BA16309" w14:textId="77777777" w:rsidR="002414F0" w:rsidRDefault="002414F0" w:rsidP="002414F0">
      <w:pPr>
        <w:pStyle w:val="Titre2"/>
        <w:tabs>
          <w:tab w:val="left" w:pos="1414"/>
          <w:tab w:val="left" w:pos="1415"/>
        </w:tabs>
        <w:rPr>
          <w:color w:val="D71A1A"/>
        </w:rPr>
      </w:pPr>
    </w:p>
    <w:p w14:paraId="49611820" w14:textId="77777777" w:rsidR="002414F0" w:rsidRDefault="002414F0" w:rsidP="002414F0">
      <w:pPr>
        <w:pStyle w:val="Titre2"/>
        <w:tabs>
          <w:tab w:val="left" w:pos="1414"/>
          <w:tab w:val="left" w:pos="1415"/>
        </w:tabs>
        <w:rPr>
          <w:color w:val="D71A1A"/>
        </w:rPr>
      </w:pPr>
    </w:p>
    <w:p w14:paraId="2CE764E2" w14:textId="77777777" w:rsidR="002414F0" w:rsidRDefault="002414F0" w:rsidP="002414F0">
      <w:pPr>
        <w:pStyle w:val="Titre2"/>
        <w:tabs>
          <w:tab w:val="left" w:pos="1414"/>
          <w:tab w:val="left" w:pos="1415"/>
        </w:tabs>
        <w:rPr>
          <w:color w:val="D71A1A"/>
        </w:rPr>
      </w:pPr>
    </w:p>
    <w:p w14:paraId="44160319" w14:textId="77777777" w:rsidR="002414F0" w:rsidRDefault="002414F0" w:rsidP="002414F0">
      <w:pPr>
        <w:pStyle w:val="Titre2"/>
        <w:tabs>
          <w:tab w:val="left" w:pos="1414"/>
          <w:tab w:val="left" w:pos="1415"/>
        </w:tabs>
        <w:rPr>
          <w:color w:val="D71A1A"/>
        </w:rPr>
      </w:pPr>
    </w:p>
    <w:p w14:paraId="1B81BD7C" w14:textId="77777777" w:rsidR="002414F0" w:rsidRDefault="002414F0" w:rsidP="002414F0">
      <w:pPr>
        <w:pStyle w:val="Titre2"/>
        <w:tabs>
          <w:tab w:val="left" w:pos="1414"/>
          <w:tab w:val="left" w:pos="1415"/>
        </w:tabs>
        <w:rPr>
          <w:color w:val="D71A1A"/>
        </w:rPr>
      </w:pPr>
    </w:p>
    <w:p w14:paraId="5B4F0AFF" w14:textId="77777777" w:rsidR="002414F0" w:rsidRDefault="002414F0" w:rsidP="002414F0">
      <w:pPr>
        <w:pStyle w:val="Titre2"/>
        <w:tabs>
          <w:tab w:val="left" w:pos="1414"/>
          <w:tab w:val="left" w:pos="1415"/>
        </w:tabs>
        <w:rPr>
          <w:color w:val="D71A1A"/>
        </w:rPr>
      </w:pPr>
    </w:p>
    <w:p w14:paraId="0265C763" w14:textId="77777777" w:rsidR="002414F0" w:rsidRDefault="002414F0" w:rsidP="002414F0">
      <w:pPr>
        <w:pStyle w:val="Titre2"/>
        <w:tabs>
          <w:tab w:val="left" w:pos="1414"/>
          <w:tab w:val="left" w:pos="1415"/>
        </w:tabs>
        <w:rPr>
          <w:color w:val="D71A1A"/>
        </w:rPr>
      </w:pPr>
    </w:p>
    <w:p w14:paraId="159EBFEA" w14:textId="77777777" w:rsidR="002414F0" w:rsidRDefault="002414F0" w:rsidP="002414F0">
      <w:pPr>
        <w:pStyle w:val="Titre2"/>
        <w:tabs>
          <w:tab w:val="left" w:pos="1414"/>
          <w:tab w:val="left" w:pos="1415"/>
        </w:tabs>
        <w:rPr>
          <w:color w:val="D71A1A"/>
        </w:rPr>
      </w:pPr>
    </w:p>
    <w:p w14:paraId="0635282A" w14:textId="77777777" w:rsidR="002414F0" w:rsidRDefault="002414F0" w:rsidP="002414F0">
      <w:pPr>
        <w:pStyle w:val="Titre2"/>
        <w:tabs>
          <w:tab w:val="left" w:pos="1414"/>
          <w:tab w:val="left" w:pos="1415"/>
        </w:tabs>
        <w:rPr>
          <w:color w:val="D71A1A"/>
        </w:rPr>
      </w:pPr>
    </w:p>
    <w:p w14:paraId="4052878F" w14:textId="77777777" w:rsidR="002414F0" w:rsidRDefault="002414F0" w:rsidP="002414F0">
      <w:pPr>
        <w:pStyle w:val="Titre2"/>
        <w:tabs>
          <w:tab w:val="left" w:pos="1414"/>
          <w:tab w:val="left" w:pos="1415"/>
        </w:tabs>
        <w:rPr>
          <w:color w:val="D71A1A"/>
        </w:rPr>
      </w:pPr>
    </w:p>
    <w:p w14:paraId="39274A8C" w14:textId="77777777" w:rsidR="002414F0" w:rsidRPr="00477386" w:rsidRDefault="002414F0" w:rsidP="002414F0">
      <w:pPr>
        <w:pStyle w:val="Titre2"/>
        <w:tabs>
          <w:tab w:val="left" w:pos="1414"/>
          <w:tab w:val="left" w:pos="1415"/>
        </w:tabs>
        <w:rPr>
          <w:color w:val="D71A1A"/>
        </w:rPr>
      </w:pPr>
    </w:p>
    <w:p w14:paraId="3363AF48" w14:textId="77777777" w:rsidR="002414F0" w:rsidRDefault="002414F0" w:rsidP="002414F0">
      <w:pPr>
        <w:pStyle w:val="Titre2"/>
        <w:tabs>
          <w:tab w:val="left" w:pos="1414"/>
          <w:tab w:val="left" w:pos="1415"/>
        </w:tabs>
      </w:pPr>
    </w:p>
    <w:p w14:paraId="12482F81" w14:textId="77777777" w:rsidR="002414F0" w:rsidRDefault="002414F0" w:rsidP="002414F0">
      <w:pPr>
        <w:pStyle w:val="Titre2"/>
        <w:tabs>
          <w:tab w:val="left" w:pos="1414"/>
          <w:tab w:val="left" w:pos="1415"/>
        </w:tabs>
      </w:pPr>
    </w:p>
    <w:p w14:paraId="7653333D" w14:textId="77777777" w:rsidR="002414F0" w:rsidRDefault="002414F0" w:rsidP="002414F0">
      <w:pPr>
        <w:pStyle w:val="Titre2"/>
        <w:tabs>
          <w:tab w:val="left" w:pos="1414"/>
          <w:tab w:val="left" w:pos="1415"/>
        </w:tabs>
      </w:pPr>
    </w:p>
    <w:p w14:paraId="70E1A105" w14:textId="77777777" w:rsidR="002414F0" w:rsidRDefault="002414F0" w:rsidP="002414F0">
      <w:pPr>
        <w:pStyle w:val="Titre2"/>
        <w:tabs>
          <w:tab w:val="left" w:pos="1414"/>
          <w:tab w:val="left" w:pos="1415"/>
        </w:tabs>
      </w:pPr>
    </w:p>
    <w:p w14:paraId="1AEB3262" w14:textId="77777777" w:rsidR="002414F0" w:rsidRPr="00477386" w:rsidRDefault="002414F0" w:rsidP="002414F0">
      <w:pPr>
        <w:pStyle w:val="Titre2"/>
        <w:tabs>
          <w:tab w:val="left" w:pos="1414"/>
          <w:tab w:val="left" w:pos="1415"/>
        </w:tabs>
      </w:pPr>
    </w:p>
    <w:p w14:paraId="4BF88CED" w14:textId="77777777" w:rsidR="002414F0" w:rsidRDefault="002414F0" w:rsidP="002414F0">
      <w:pPr>
        <w:pStyle w:val="Titre2"/>
        <w:numPr>
          <w:ilvl w:val="1"/>
          <w:numId w:val="12"/>
        </w:numPr>
        <w:tabs>
          <w:tab w:val="left" w:pos="1414"/>
          <w:tab w:val="left" w:pos="1415"/>
        </w:tabs>
        <w:ind w:hanging="577"/>
      </w:pPr>
      <w:bookmarkStart w:id="6" w:name="_Toc187751221"/>
      <w:r>
        <w:rPr>
          <w:color w:val="D71A1A"/>
        </w:rPr>
        <w:t>Déclaration d’intégrité pour les</w:t>
      </w:r>
      <w:r>
        <w:rPr>
          <w:color w:val="D71A1A"/>
          <w:spacing w:val="-4"/>
        </w:rPr>
        <w:t xml:space="preserve"> </w:t>
      </w:r>
      <w:r>
        <w:rPr>
          <w:color w:val="D71A1A"/>
        </w:rPr>
        <w:t>soumissionnaires</w:t>
      </w:r>
      <w:bookmarkEnd w:id="6"/>
    </w:p>
    <w:p w14:paraId="19434A33" w14:textId="77777777" w:rsidR="002414F0" w:rsidRDefault="002414F0" w:rsidP="002414F0">
      <w:pPr>
        <w:pStyle w:val="Corpsdetexte"/>
        <w:spacing w:before="7"/>
        <w:rPr>
          <w:rFonts w:ascii="Calibri"/>
          <w:b/>
          <w:sz w:val="11"/>
        </w:rPr>
      </w:pPr>
    </w:p>
    <w:p w14:paraId="458241CC" w14:textId="77777777" w:rsidR="002414F0" w:rsidRDefault="002414F0" w:rsidP="002414F0">
      <w:pPr>
        <w:tabs>
          <w:tab w:val="left" w:pos="9939"/>
        </w:tabs>
        <w:spacing w:before="100" w:line="352" w:lineRule="auto"/>
        <w:ind w:left="838" w:right="802"/>
        <w:rPr>
          <w:sz w:val="20"/>
        </w:rPr>
      </w:pPr>
      <w:r>
        <w:rPr>
          <w:color w:val="575655"/>
          <w:sz w:val="20"/>
          <w:shd w:val="clear" w:color="auto" w:fill="BEBEBE"/>
        </w:rPr>
        <w:t>Concerne le soumissionnaire :</w:t>
      </w:r>
      <w:r>
        <w:rPr>
          <w:color w:val="575655"/>
          <w:spacing w:val="32"/>
          <w:sz w:val="20"/>
          <w:shd w:val="clear" w:color="auto" w:fill="BEBEBE"/>
        </w:rPr>
        <w:t xml:space="preserve"> </w:t>
      </w:r>
      <w:r>
        <w:rPr>
          <w:i/>
          <w:color w:val="575655"/>
          <w:sz w:val="20"/>
          <w:shd w:val="clear" w:color="auto" w:fill="BEBEBE"/>
        </w:rPr>
        <w:t>A</w:t>
      </w:r>
      <w:r>
        <w:rPr>
          <w:i/>
          <w:color w:val="575655"/>
          <w:spacing w:val="-3"/>
          <w:sz w:val="20"/>
          <w:shd w:val="clear" w:color="auto" w:fill="BEBEBE"/>
        </w:rPr>
        <w:t xml:space="preserve"> </w:t>
      </w:r>
      <w:r>
        <w:rPr>
          <w:i/>
          <w:color w:val="575655"/>
          <w:sz w:val="20"/>
          <w:shd w:val="clear" w:color="auto" w:fill="BEBEBE"/>
        </w:rPr>
        <w:t>remplir)</w:t>
      </w:r>
      <w:r>
        <w:rPr>
          <w:i/>
          <w:color w:val="575655"/>
          <w:sz w:val="20"/>
          <w:shd w:val="clear" w:color="auto" w:fill="BEBEBE"/>
        </w:rPr>
        <w:tab/>
      </w:r>
      <w:r>
        <w:rPr>
          <w:i/>
          <w:color w:val="575655"/>
          <w:sz w:val="20"/>
        </w:rPr>
        <w:t xml:space="preserve"> </w:t>
      </w:r>
      <w:r>
        <w:rPr>
          <w:color w:val="575655"/>
          <w:sz w:val="20"/>
        </w:rPr>
        <w:t>Domicile / Siège social</w:t>
      </w:r>
      <w:r>
        <w:rPr>
          <w:color w:val="575655"/>
          <w:spacing w:val="-3"/>
          <w:sz w:val="20"/>
        </w:rPr>
        <w:t xml:space="preserve"> </w:t>
      </w:r>
      <w:r>
        <w:rPr>
          <w:color w:val="575655"/>
          <w:sz w:val="20"/>
        </w:rPr>
        <w:t>:</w:t>
      </w:r>
    </w:p>
    <w:p w14:paraId="3122FC96" w14:textId="77777777" w:rsidR="002414F0" w:rsidRDefault="002414F0" w:rsidP="002414F0">
      <w:pPr>
        <w:spacing w:line="226" w:lineRule="exact"/>
        <w:ind w:left="838"/>
        <w:rPr>
          <w:rFonts w:ascii="Times New Roman" w:hAnsi="Times New Roman"/>
          <w:b/>
          <w:sz w:val="20"/>
        </w:rPr>
      </w:pPr>
      <w:r>
        <w:rPr>
          <w:color w:val="575655"/>
          <w:sz w:val="20"/>
        </w:rPr>
        <w:t xml:space="preserve">Référence du marché public : </w:t>
      </w:r>
      <w:bookmarkStart w:id="7" w:name="_Hlk134009581"/>
      <w:r w:rsidRPr="00F34D19">
        <w:rPr>
          <w:b/>
          <w:bCs/>
          <w:color w:val="575655"/>
          <w:sz w:val="20"/>
        </w:rPr>
        <w:t>MRT22001-10</w:t>
      </w:r>
      <w:bookmarkEnd w:id="7"/>
      <w:r>
        <w:rPr>
          <w:b/>
          <w:bCs/>
          <w:color w:val="575655"/>
          <w:sz w:val="20"/>
        </w:rPr>
        <w:t>106</w:t>
      </w:r>
    </w:p>
    <w:p w14:paraId="2640D94A" w14:textId="77777777" w:rsidR="002414F0" w:rsidRDefault="002414F0" w:rsidP="002414F0">
      <w:pPr>
        <w:spacing w:before="108"/>
        <w:ind w:left="838"/>
        <w:rPr>
          <w:sz w:val="20"/>
        </w:rPr>
      </w:pPr>
      <w:r>
        <w:rPr>
          <w:color w:val="575655"/>
          <w:sz w:val="20"/>
        </w:rPr>
        <w:t>À l’attention de Enabel,</w:t>
      </w:r>
    </w:p>
    <w:p w14:paraId="20DCBAB6" w14:textId="77777777" w:rsidR="002414F0" w:rsidRDefault="002414F0" w:rsidP="002414F0">
      <w:pPr>
        <w:spacing w:before="104" w:line="288" w:lineRule="auto"/>
        <w:ind w:left="838" w:right="865"/>
        <w:rPr>
          <w:sz w:val="20"/>
        </w:rPr>
      </w:pPr>
      <w:r>
        <w:rPr>
          <w:color w:val="575655"/>
          <w:sz w:val="20"/>
        </w:rPr>
        <w:t>Par la présente, je / nous, agissant en ma/notre qualité de représentant(s) légal/légaux du soumissionnaire précité, déclare/rons ce qui suit :</w:t>
      </w:r>
    </w:p>
    <w:p w14:paraId="4EF38EE4" w14:textId="77777777" w:rsidR="002414F0" w:rsidRDefault="002414F0" w:rsidP="002414F0">
      <w:pPr>
        <w:pStyle w:val="Paragraphedeliste"/>
        <w:numPr>
          <w:ilvl w:val="0"/>
          <w:numId w:val="4"/>
        </w:numPr>
        <w:tabs>
          <w:tab w:val="left" w:pos="1559"/>
        </w:tabs>
        <w:spacing w:before="61" w:line="278" w:lineRule="auto"/>
        <w:ind w:right="833"/>
        <w:contextualSpacing w:val="0"/>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8"/>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8"/>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3"/>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w:t>
      </w:r>
      <w:r>
        <w:rPr>
          <w:color w:val="575655"/>
          <w:spacing w:val="-4"/>
          <w:sz w:val="21"/>
        </w:rPr>
        <w:t xml:space="preserve"> </w:t>
      </w:r>
      <w:r>
        <w:rPr>
          <w:color w:val="575655"/>
          <w:sz w:val="21"/>
        </w:rPr>
        <w:t>Enabel.</w:t>
      </w:r>
    </w:p>
    <w:p w14:paraId="70BD9233" w14:textId="77777777" w:rsidR="002414F0" w:rsidRDefault="002414F0" w:rsidP="002414F0">
      <w:pPr>
        <w:pStyle w:val="Paragraphedeliste"/>
        <w:numPr>
          <w:ilvl w:val="0"/>
          <w:numId w:val="4"/>
        </w:numPr>
        <w:tabs>
          <w:tab w:val="left" w:pos="1559"/>
        </w:tabs>
        <w:spacing w:before="5" w:line="278" w:lineRule="auto"/>
        <w:ind w:right="833"/>
        <w:contextualSpacing w:val="0"/>
        <w:jc w:val="both"/>
        <w:rPr>
          <w:sz w:val="21"/>
        </w:rPr>
      </w:pPr>
      <w:r>
        <w:rPr>
          <w:color w:val="575655"/>
          <w:sz w:val="21"/>
        </w:rPr>
        <w:t>Les administrateurs, collaborateurs ou leurs partenaires n'ont pas d'intérêts financiers ou autres dans les entreprises, organisations, etc. ayant un lien direct ou indirect avec Enabel (ce qui pourrait, par exemple, entraîner un conflit</w:t>
      </w:r>
      <w:r>
        <w:rPr>
          <w:color w:val="575655"/>
          <w:spacing w:val="-13"/>
          <w:sz w:val="21"/>
        </w:rPr>
        <w:t xml:space="preserve"> </w:t>
      </w:r>
      <w:r>
        <w:rPr>
          <w:color w:val="575655"/>
          <w:sz w:val="21"/>
        </w:rPr>
        <w:t>d'intérêts).</w:t>
      </w:r>
    </w:p>
    <w:p w14:paraId="339E9268" w14:textId="77777777" w:rsidR="002414F0" w:rsidRDefault="002414F0" w:rsidP="002414F0">
      <w:pPr>
        <w:pStyle w:val="Paragraphedeliste"/>
        <w:numPr>
          <w:ilvl w:val="0"/>
          <w:numId w:val="4"/>
        </w:numPr>
        <w:tabs>
          <w:tab w:val="left" w:pos="1559"/>
        </w:tabs>
        <w:spacing w:before="3" w:line="278" w:lineRule="auto"/>
        <w:ind w:right="831"/>
        <w:contextualSpacing w:val="0"/>
        <w:jc w:val="both"/>
        <w:rPr>
          <w:sz w:val="21"/>
        </w:rPr>
      </w:pPr>
      <w:r>
        <w:rPr>
          <w:color w:val="575655"/>
          <w:sz w:val="21"/>
        </w:rPr>
        <w:t>J'ai / nous avons pris connaissance des articles relatifs à la déontologie et à la lutte contre la</w:t>
      </w:r>
      <w:r>
        <w:rPr>
          <w:color w:val="575655"/>
          <w:spacing w:val="-9"/>
          <w:sz w:val="21"/>
        </w:rPr>
        <w:t xml:space="preserve"> </w:t>
      </w:r>
      <w:r>
        <w:rPr>
          <w:color w:val="575655"/>
          <w:sz w:val="21"/>
        </w:rPr>
        <w:t>corruption</w:t>
      </w:r>
      <w:r>
        <w:rPr>
          <w:color w:val="575655"/>
          <w:spacing w:val="-7"/>
          <w:sz w:val="21"/>
        </w:rPr>
        <w:t xml:space="preserve"> </w:t>
      </w:r>
      <w:r>
        <w:rPr>
          <w:color w:val="575655"/>
          <w:sz w:val="21"/>
        </w:rPr>
        <w:t>repris</w:t>
      </w:r>
      <w:r>
        <w:rPr>
          <w:color w:val="575655"/>
          <w:spacing w:val="-7"/>
          <w:sz w:val="21"/>
        </w:rPr>
        <w:t xml:space="preserve"> </w:t>
      </w:r>
      <w:r>
        <w:rPr>
          <w:color w:val="575655"/>
          <w:sz w:val="21"/>
        </w:rPr>
        <w:t>dans</w:t>
      </w:r>
      <w:r>
        <w:rPr>
          <w:color w:val="575655"/>
          <w:spacing w:val="-6"/>
          <w:sz w:val="21"/>
        </w:rPr>
        <w:t xml:space="preserve"> </w:t>
      </w:r>
      <w:r>
        <w:rPr>
          <w:color w:val="575655"/>
          <w:sz w:val="21"/>
        </w:rPr>
        <w:t>le</w:t>
      </w:r>
      <w:r>
        <w:rPr>
          <w:color w:val="575655"/>
          <w:spacing w:val="-7"/>
          <w:sz w:val="21"/>
        </w:rPr>
        <w:t xml:space="preserve"> </w:t>
      </w:r>
      <w:r>
        <w:rPr>
          <w:color w:val="575655"/>
          <w:sz w:val="21"/>
        </w:rPr>
        <w:t>Cahier</w:t>
      </w:r>
      <w:r>
        <w:rPr>
          <w:color w:val="575655"/>
          <w:spacing w:val="-7"/>
          <w:sz w:val="21"/>
        </w:rPr>
        <w:t xml:space="preserve"> </w:t>
      </w:r>
      <w:r>
        <w:rPr>
          <w:color w:val="575655"/>
          <w:sz w:val="21"/>
        </w:rPr>
        <w:t>spécial</w:t>
      </w:r>
      <w:r>
        <w:rPr>
          <w:color w:val="575655"/>
          <w:spacing w:val="-9"/>
          <w:sz w:val="21"/>
        </w:rPr>
        <w:t xml:space="preserve"> </w:t>
      </w:r>
      <w:r>
        <w:rPr>
          <w:color w:val="575655"/>
          <w:sz w:val="21"/>
        </w:rPr>
        <w:t>des</w:t>
      </w:r>
      <w:r>
        <w:rPr>
          <w:color w:val="575655"/>
          <w:spacing w:val="-7"/>
          <w:sz w:val="21"/>
        </w:rPr>
        <w:t xml:space="preserve"> </w:t>
      </w:r>
      <w:r>
        <w:rPr>
          <w:color w:val="575655"/>
          <w:sz w:val="21"/>
        </w:rPr>
        <w:t>charges</w:t>
      </w:r>
      <w:r>
        <w:rPr>
          <w:color w:val="575655"/>
          <w:spacing w:val="-9"/>
          <w:sz w:val="21"/>
        </w:rPr>
        <w:t xml:space="preserve"> </w:t>
      </w:r>
      <w:r>
        <w:rPr>
          <w:color w:val="575655"/>
          <w:sz w:val="21"/>
        </w:rPr>
        <w:t>et</w:t>
      </w:r>
      <w:r>
        <w:rPr>
          <w:color w:val="575655"/>
          <w:spacing w:val="-7"/>
          <w:sz w:val="21"/>
        </w:rPr>
        <w:t xml:space="preserve"> </w:t>
      </w:r>
      <w:r>
        <w:rPr>
          <w:color w:val="575655"/>
          <w:sz w:val="21"/>
        </w:rPr>
        <w:t>je</w:t>
      </w:r>
      <w:r>
        <w:rPr>
          <w:color w:val="575655"/>
          <w:spacing w:val="-7"/>
          <w:sz w:val="21"/>
        </w:rPr>
        <w:t xml:space="preserve"> </w:t>
      </w:r>
      <w:r>
        <w:rPr>
          <w:color w:val="575655"/>
          <w:sz w:val="21"/>
        </w:rPr>
        <w:t>/</w:t>
      </w:r>
      <w:r>
        <w:rPr>
          <w:color w:val="575655"/>
          <w:spacing w:val="-9"/>
          <w:sz w:val="21"/>
        </w:rPr>
        <w:t xml:space="preserve"> </w:t>
      </w:r>
      <w:r>
        <w:rPr>
          <w:color w:val="575655"/>
          <w:sz w:val="21"/>
        </w:rPr>
        <w:t>nous</w:t>
      </w:r>
      <w:r>
        <w:rPr>
          <w:color w:val="575655"/>
          <w:spacing w:val="-9"/>
          <w:sz w:val="21"/>
        </w:rPr>
        <w:t xml:space="preserve"> </w:t>
      </w:r>
      <w:r>
        <w:rPr>
          <w:color w:val="575655"/>
          <w:sz w:val="21"/>
        </w:rPr>
        <w:t>déclare/rons</w:t>
      </w:r>
      <w:r>
        <w:rPr>
          <w:color w:val="575655"/>
          <w:spacing w:val="-7"/>
          <w:sz w:val="21"/>
        </w:rPr>
        <w:t xml:space="preserve"> </w:t>
      </w:r>
      <w:r>
        <w:rPr>
          <w:color w:val="575655"/>
          <w:sz w:val="21"/>
        </w:rPr>
        <w:t>souscrire</w:t>
      </w:r>
      <w:r>
        <w:rPr>
          <w:color w:val="575655"/>
          <w:spacing w:val="-6"/>
          <w:sz w:val="21"/>
        </w:rPr>
        <w:t xml:space="preserve"> </w:t>
      </w:r>
      <w:r>
        <w:rPr>
          <w:color w:val="575655"/>
          <w:sz w:val="21"/>
        </w:rPr>
        <w:t>et respecter entièrement ces</w:t>
      </w:r>
      <w:r>
        <w:rPr>
          <w:color w:val="575655"/>
          <w:spacing w:val="-6"/>
          <w:sz w:val="21"/>
        </w:rPr>
        <w:t xml:space="preserve"> </w:t>
      </w:r>
      <w:r>
        <w:rPr>
          <w:color w:val="575655"/>
          <w:sz w:val="21"/>
        </w:rPr>
        <w:t>articles.</w:t>
      </w:r>
    </w:p>
    <w:p w14:paraId="65637E90" w14:textId="77777777" w:rsidR="002414F0" w:rsidRDefault="002414F0" w:rsidP="002414F0">
      <w:pPr>
        <w:pStyle w:val="Corpsdetexte"/>
        <w:spacing w:before="10"/>
        <w:rPr>
          <w:sz w:val="29"/>
        </w:rPr>
      </w:pPr>
    </w:p>
    <w:p w14:paraId="34FB51E6" w14:textId="77777777" w:rsidR="002414F0" w:rsidRDefault="002414F0" w:rsidP="002414F0">
      <w:pPr>
        <w:spacing w:line="288" w:lineRule="auto"/>
        <w:ind w:left="838" w:right="833"/>
        <w:jc w:val="both"/>
        <w:rPr>
          <w:sz w:val="20"/>
        </w:rPr>
      </w:pPr>
      <w:r>
        <w:rPr>
          <w:color w:val="575655"/>
          <w:sz w:val="20"/>
        </w:rPr>
        <w:t>Je suis / nous sommes de même conscient(s) du fait que les membres du personnel de Enabel sont liés aux dispositions d’un code éthique qui précise ce qui suit : “</w:t>
      </w:r>
      <w:r>
        <w:rPr>
          <w:i/>
          <w:color w:val="575655"/>
          <w:sz w:val="20"/>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w:t>
      </w:r>
      <w:r>
        <w:rPr>
          <w:i/>
          <w:color w:val="575655"/>
          <w:spacing w:val="-8"/>
          <w:sz w:val="20"/>
        </w:rPr>
        <w:t xml:space="preserve"> </w:t>
      </w:r>
      <w:r>
        <w:rPr>
          <w:i/>
          <w:color w:val="575655"/>
          <w:sz w:val="20"/>
        </w:rPr>
        <w:t>gratifications</w:t>
      </w:r>
      <w:r>
        <w:rPr>
          <w:i/>
          <w:color w:val="575655"/>
          <w:spacing w:val="-6"/>
          <w:sz w:val="20"/>
        </w:rPr>
        <w:t xml:space="preserve"> </w:t>
      </w:r>
      <w:r>
        <w:rPr>
          <w:i/>
          <w:color w:val="575655"/>
          <w:sz w:val="20"/>
        </w:rPr>
        <w:t>ou</w:t>
      </w:r>
      <w:r>
        <w:rPr>
          <w:i/>
          <w:color w:val="575655"/>
          <w:spacing w:val="-6"/>
          <w:sz w:val="20"/>
        </w:rPr>
        <w:t xml:space="preserve"> </w:t>
      </w:r>
      <w:r>
        <w:rPr>
          <w:i/>
          <w:color w:val="575655"/>
          <w:sz w:val="20"/>
        </w:rPr>
        <w:t>avantages</w:t>
      </w:r>
      <w:r>
        <w:rPr>
          <w:i/>
          <w:color w:val="575655"/>
          <w:spacing w:val="-7"/>
          <w:sz w:val="20"/>
        </w:rPr>
        <w:t xml:space="preserve"> </w:t>
      </w:r>
      <w:r>
        <w:rPr>
          <w:i/>
          <w:color w:val="575655"/>
          <w:sz w:val="20"/>
        </w:rPr>
        <w:t>de</w:t>
      </w:r>
      <w:r>
        <w:rPr>
          <w:i/>
          <w:color w:val="575655"/>
          <w:spacing w:val="-6"/>
          <w:sz w:val="20"/>
        </w:rPr>
        <w:t xml:space="preserve"> </w:t>
      </w:r>
      <w:r>
        <w:rPr>
          <w:i/>
          <w:color w:val="575655"/>
          <w:sz w:val="20"/>
        </w:rPr>
        <w:t>toute</w:t>
      </w:r>
      <w:r>
        <w:rPr>
          <w:i/>
          <w:color w:val="575655"/>
          <w:spacing w:val="-6"/>
          <w:sz w:val="20"/>
        </w:rPr>
        <w:t xml:space="preserve"> </w:t>
      </w:r>
      <w:r>
        <w:rPr>
          <w:i/>
          <w:color w:val="575655"/>
          <w:sz w:val="20"/>
        </w:rPr>
        <w:t>nature,</w:t>
      </w:r>
      <w:r>
        <w:rPr>
          <w:i/>
          <w:color w:val="575655"/>
          <w:spacing w:val="-6"/>
          <w:sz w:val="20"/>
        </w:rPr>
        <w:t xml:space="preserve"> </w:t>
      </w:r>
      <w:r>
        <w:rPr>
          <w:i/>
          <w:color w:val="575655"/>
          <w:sz w:val="20"/>
        </w:rPr>
        <w:t>que</w:t>
      </w:r>
      <w:r>
        <w:rPr>
          <w:i/>
          <w:color w:val="575655"/>
          <w:spacing w:val="-4"/>
          <w:sz w:val="20"/>
        </w:rPr>
        <w:t xml:space="preserve"> </w:t>
      </w:r>
      <w:r>
        <w:rPr>
          <w:i/>
          <w:color w:val="575655"/>
          <w:sz w:val="20"/>
        </w:rPr>
        <w:t>la</w:t>
      </w:r>
      <w:r>
        <w:rPr>
          <w:i/>
          <w:color w:val="575655"/>
          <w:spacing w:val="-6"/>
          <w:sz w:val="20"/>
        </w:rPr>
        <w:t xml:space="preserve"> </w:t>
      </w:r>
      <w:r>
        <w:rPr>
          <w:i/>
          <w:color w:val="575655"/>
          <w:sz w:val="20"/>
        </w:rPr>
        <w:t>perte</w:t>
      </w:r>
      <w:r>
        <w:rPr>
          <w:i/>
          <w:color w:val="575655"/>
          <w:spacing w:val="-6"/>
          <w:sz w:val="20"/>
        </w:rPr>
        <w:t xml:space="preserve"> </w:t>
      </w:r>
      <w:r>
        <w:rPr>
          <w:i/>
          <w:color w:val="575655"/>
          <w:sz w:val="20"/>
        </w:rPr>
        <w:t>de</w:t>
      </w:r>
      <w:r>
        <w:rPr>
          <w:i/>
          <w:color w:val="575655"/>
          <w:spacing w:val="-6"/>
          <w:sz w:val="20"/>
        </w:rPr>
        <w:t xml:space="preserve"> </w:t>
      </w:r>
      <w:r>
        <w:rPr>
          <w:i/>
          <w:color w:val="575655"/>
          <w:sz w:val="20"/>
        </w:rPr>
        <w:t>l’impartialité</w:t>
      </w:r>
      <w:r>
        <w:rPr>
          <w:i/>
          <w:color w:val="575655"/>
          <w:spacing w:val="-7"/>
          <w:sz w:val="20"/>
        </w:rPr>
        <w:t xml:space="preserve"> </w:t>
      </w:r>
      <w:r>
        <w:rPr>
          <w:i/>
          <w:color w:val="575655"/>
          <w:sz w:val="20"/>
        </w:rPr>
        <w:t>requise</w:t>
      </w:r>
      <w:r>
        <w:rPr>
          <w:i/>
          <w:color w:val="575655"/>
          <w:spacing w:val="-6"/>
          <w:sz w:val="20"/>
        </w:rPr>
        <w:t xml:space="preserve"> </w:t>
      </w:r>
      <w:r>
        <w:rPr>
          <w:i/>
          <w:color w:val="575655"/>
          <w:sz w:val="20"/>
        </w:rPr>
        <w:t>du</w:t>
      </w:r>
      <w:r>
        <w:rPr>
          <w:i/>
          <w:color w:val="575655"/>
          <w:spacing w:val="-6"/>
          <w:sz w:val="20"/>
        </w:rPr>
        <w:t xml:space="preserve"> </w:t>
      </w:r>
      <w:r>
        <w:rPr>
          <w:i/>
          <w:color w:val="575655"/>
          <w:sz w:val="20"/>
        </w:rPr>
        <w:t>membre</w:t>
      </w:r>
      <w:r>
        <w:rPr>
          <w:i/>
          <w:color w:val="575655"/>
          <w:spacing w:val="-7"/>
          <w:sz w:val="20"/>
        </w:rPr>
        <w:t xml:space="preserve"> </w:t>
      </w:r>
      <w:r>
        <w:rPr>
          <w:i/>
          <w:color w:val="575655"/>
          <w:sz w:val="20"/>
        </w:rPr>
        <w:t>du personnel dans l’exercice de sa fonction. À titre personnel, les membres du personnel n’acceptent aucune gratification, aucun don ni avantage financier ou autre, pour les services</w:t>
      </w:r>
      <w:r>
        <w:rPr>
          <w:i/>
          <w:color w:val="575655"/>
          <w:spacing w:val="-21"/>
          <w:sz w:val="20"/>
        </w:rPr>
        <w:t xml:space="preserve"> </w:t>
      </w:r>
      <w:r>
        <w:rPr>
          <w:i/>
          <w:color w:val="575655"/>
          <w:sz w:val="20"/>
        </w:rPr>
        <w:t>rendus”</w:t>
      </w:r>
      <w:r>
        <w:rPr>
          <w:color w:val="575655"/>
          <w:sz w:val="20"/>
        </w:rPr>
        <w:t>.</w:t>
      </w:r>
    </w:p>
    <w:p w14:paraId="2881BA80" w14:textId="77777777" w:rsidR="002414F0" w:rsidRDefault="002414F0" w:rsidP="002414F0">
      <w:pPr>
        <w:pStyle w:val="Corpsdetexte"/>
        <w:rPr>
          <w:sz w:val="22"/>
        </w:rPr>
      </w:pPr>
    </w:p>
    <w:p w14:paraId="13DC8117" w14:textId="77777777" w:rsidR="002414F0" w:rsidRDefault="002414F0" w:rsidP="002414F0">
      <w:pPr>
        <w:spacing w:before="142" w:line="288" w:lineRule="auto"/>
        <w:ind w:left="838" w:right="837"/>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9"/>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déclare/rons,</w:t>
      </w:r>
      <w:r>
        <w:rPr>
          <w:color w:val="575655"/>
          <w:spacing w:val="-9"/>
          <w:sz w:val="20"/>
        </w:rPr>
        <w:t xml:space="preserve"> </w:t>
      </w:r>
      <w:r>
        <w:rPr>
          <w:color w:val="575655"/>
          <w:sz w:val="20"/>
        </w:rPr>
        <w:t>par</w:t>
      </w:r>
      <w:r>
        <w:rPr>
          <w:color w:val="575655"/>
          <w:spacing w:val="-10"/>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0D5118DD" w14:textId="77777777" w:rsidR="002414F0" w:rsidRDefault="002414F0" w:rsidP="002414F0">
      <w:pPr>
        <w:pStyle w:val="Paragraphedeliste"/>
        <w:numPr>
          <w:ilvl w:val="0"/>
          <w:numId w:val="4"/>
        </w:numPr>
        <w:tabs>
          <w:tab w:val="left" w:pos="1559"/>
        </w:tabs>
        <w:spacing w:before="59" w:line="280" w:lineRule="auto"/>
        <w:ind w:right="830"/>
        <w:contextualSpacing w:val="0"/>
        <w:jc w:val="both"/>
        <w:rPr>
          <w:sz w:val="21"/>
        </w:rPr>
      </w:pPr>
      <w:r>
        <w:rPr>
          <w:color w:val="575655"/>
          <w:sz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w:t>
      </w:r>
      <w:r>
        <w:rPr>
          <w:color w:val="575655"/>
          <w:spacing w:val="-2"/>
          <w:sz w:val="21"/>
        </w:rPr>
        <w:t xml:space="preserve">que </w:t>
      </w:r>
      <w:r>
        <w:rPr>
          <w:color w:val="575655"/>
          <w:sz w:val="21"/>
        </w:rPr>
        <w:t>soit sa valeur, aux membres du personnel de Enabel, qui sont directement ou indirectement concernés par le suivi et/ou le contrôle de l'exécution du marché, quel que soit leur rang</w:t>
      </w:r>
      <w:r>
        <w:rPr>
          <w:color w:val="575655"/>
          <w:spacing w:val="-5"/>
          <w:sz w:val="21"/>
        </w:rPr>
        <w:t xml:space="preserve"> </w:t>
      </w:r>
      <w:r>
        <w:rPr>
          <w:color w:val="575655"/>
          <w:sz w:val="21"/>
        </w:rPr>
        <w:t>hiérarchique.</w:t>
      </w:r>
    </w:p>
    <w:p w14:paraId="7B339107" w14:textId="77777777" w:rsidR="002414F0" w:rsidRDefault="002414F0" w:rsidP="002414F0">
      <w:pPr>
        <w:pStyle w:val="Paragraphedeliste"/>
        <w:numPr>
          <w:ilvl w:val="0"/>
          <w:numId w:val="4"/>
        </w:numPr>
        <w:tabs>
          <w:tab w:val="left" w:pos="1559"/>
        </w:tabs>
        <w:spacing w:line="278" w:lineRule="auto"/>
        <w:ind w:right="833"/>
        <w:contextualSpacing w:val="0"/>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w:t>
      </w:r>
      <w:r>
        <w:rPr>
          <w:color w:val="575655"/>
          <w:spacing w:val="-5"/>
          <w:sz w:val="21"/>
        </w:rPr>
        <w:t xml:space="preserve"> </w:t>
      </w:r>
      <w:r>
        <w:rPr>
          <w:color w:val="575655"/>
          <w:sz w:val="21"/>
        </w:rPr>
        <w:t>précités.</w:t>
      </w:r>
    </w:p>
    <w:p w14:paraId="044FA2F9" w14:textId="77777777" w:rsidR="002414F0" w:rsidRPr="00F34D19" w:rsidRDefault="002414F0" w:rsidP="002414F0">
      <w:pPr>
        <w:pStyle w:val="Paragraphedeliste"/>
        <w:numPr>
          <w:ilvl w:val="0"/>
          <w:numId w:val="4"/>
        </w:numPr>
        <w:tabs>
          <w:tab w:val="left" w:pos="1559"/>
        </w:tabs>
        <w:spacing w:before="82" w:line="278" w:lineRule="auto"/>
        <w:ind w:right="831"/>
        <w:contextualSpacing w:val="0"/>
        <w:jc w:val="both"/>
        <w:rPr>
          <w:sz w:val="21"/>
        </w:rPr>
      </w:pPr>
      <w:r w:rsidRPr="00F34D19">
        <w:rPr>
          <w:color w:val="575655"/>
          <w:sz w:val="21"/>
        </w:rPr>
        <w:t>Tout manquement à se conformer à une ou plusieurs des clauses déontologiques peut aboutir à l’exclusion du contractant du présent marché et d’autres marchés publics pour Enabel.Le contractant du marché (adjudicataire) s’engage à fournir au pouvoir adjudicateur, à sa demande,</w:t>
      </w:r>
      <w:r w:rsidRPr="00F34D19">
        <w:rPr>
          <w:color w:val="575655"/>
          <w:spacing w:val="-6"/>
          <w:sz w:val="21"/>
        </w:rPr>
        <w:t xml:space="preserve"> </w:t>
      </w:r>
      <w:r w:rsidRPr="00F34D19">
        <w:rPr>
          <w:color w:val="575655"/>
          <w:sz w:val="21"/>
        </w:rPr>
        <w:t>toutes</w:t>
      </w:r>
      <w:r w:rsidRPr="00F34D19">
        <w:rPr>
          <w:color w:val="575655"/>
          <w:spacing w:val="-7"/>
          <w:sz w:val="21"/>
        </w:rPr>
        <w:t xml:space="preserve"> </w:t>
      </w:r>
      <w:r w:rsidRPr="00F34D19">
        <w:rPr>
          <w:color w:val="575655"/>
          <w:sz w:val="21"/>
        </w:rPr>
        <w:t>les</w:t>
      </w:r>
      <w:r w:rsidRPr="00F34D19">
        <w:rPr>
          <w:color w:val="575655"/>
          <w:spacing w:val="-6"/>
          <w:sz w:val="21"/>
        </w:rPr>
        <w:t xml:space="preserve"> </w:t>
      </w:r>
      <w:r w:rsidRPr="00F34D19">
        <w:rPr>
          <w:color w:val="575655"/>
          <w:sz w:val="21"/>
        </w:rPr>
        <w:t>pièces</w:t>
      </w:r>
      <w:r w:rsidRPr="00F34D19">
        <w:rPr>
          <w:color w:val="575655"/>
          <w:spacing w:val="-9"/>
          <w:sz w:val="21"/>
        </w:rPr>
        <w:t xml:space="preserve"> </w:t>
      </w:r>
      <w:r w:rsidRPr="00F34D19">
        <w:rPr>
          <w:color w:val="575655"/>
          <w:sz w:val="21"/>
        </w:rPr>
        <w:t>justificatives</w:t>
      </w:r>
      <w:r w:rsidRPr="00F34D19">
        <w:rPr>
          <w:color w:val="575655"/>
          <w:spacing w:val="-7"/>
          <w:sz w:val="21"/>
        </w:rPr>
        <w:t xml:space="preserve"> </w:t>
      </w:r>
      <w:r w:rsidRPr="00F34D19">
        <w:rPr>
          <w:color w:val="575655"/>
          <w:sz w:val="21"/>
        </w:rPr>
        <w:t>relatives</w:t>
      </w:r>
      <w:r w:rsidRPr="00F34D19">
        <w:rPr>
          <w:color w:val="575655"/>
          <w:spacing w:val="-6"/>
          <w:sz w:val="21"/>
        </w:rPr>
        <w:t xml:space="preserve"> </w:t>
      </w:r>
      <w:r w:rsidRPr="00F34D19">
        <w:rPr>
          <w:color w:val="575655"/>
          <w:sz w:val="21"/>
        </w:rPr>
        <w:t>aux</w:t>
      </w:r>
      <w:r w:rsidRPr="00F34D19">
        <w:rPr>
          <w:color w:val="575655"/>
          <w:spacing w:val="-10"/>
          <w:sz w:val="21"/>
        </w:rPr>
        <w:t xml:space="preserve"> </w:t>
      </w:r>
      <w:r w:rsidRPr="00F34D19">
        <w:rPr>
          <w:color w:val="575655"/>
          <w:sz w:val="21"/>
        </w:rPr>
        <w:t>conditions</w:t>
      </w:r>
      <w:r w:rsidRPr="00F34D19">
        <w:rPr>
          <w:color w:val="575655"/>
          <w:spacing w:val="-8"/>
          <w:sz w:val="21"/>
        </w:rPr>
        <w:t xml:space="preserve"> </w:t>
      </w:r>
      <w:r w:rsidRPr="00F34D19">
        <w:rPr>
          <w:color w:val="575655"/>
          <w:sz w:val="21"/>
        </w:rPr>
        <w:t>d’exécution</w:t>
      </w:r>
      <w:r w:rsidRPr="00F34D19">
        <w:rPr>
          <w:color w:val="575655"/>
          <w:spacing w:val="-7"/>
          <w:sz w:val="21"/>
        </w:rPr>
        <w:t xml:space="preserve"> </w:t>
      </w:r>
      <w:r w:rsidRPr="00F34D19">
        <w:rPr>
          <w:color w:val="575655"/>
          <w:sz w:val="21"/>
        </w:rPr>
        <w:t>du</w:t>
      </w:r>
      <w:r w:rsidRPr="00F34D19">
        <w:rPr>
          <w:color w:val="575655"/>
          <w:spacing w:val="-7"/>
          <w:sz w:val="21"/>
        </w:rPr>
        <w:t xml:space="preserve"> </w:t>
      </w:r>
      <w:r w:rsidRPr="00F34D19">
        <w:rPr>
          <w:color w:val="575655"/>
          <w:sz w:val="21"/>
        </w:rPr>
        <w:t>contrat.</w:t>
      </w:r>
      <w:r w:rsidRPr="00F34D19">
        <w:rPr>
          <w:color w:val="575655"/>
          <w:spacing w:val="-6"/>
          <w:sz w:val="21"/>
        </w:rPr>
        <w:t xml:space="preserve"> </w:t>
      </w:r>
      <w:r w:rsidRPr="00F34D19">
        <w:rPr>
          <w:color w:val="575655"/>
          <w:sz w:val="21"/>
        </w:rPr>
        <w:t>Le pouvoir adjudicateur pourra procéder à tout contrôle, sur pièces et sur place, qu’il estimerait nécessaire pour réunir des éléments de preuve sur une présomption de frais commerciaux</w:t>
      </w:r>
      <w:r w:rsidRPr="00F34D19">
        <w:rPr>
          <w:color w:val="575655"/>
          <w:spacing w:val="-2"/>
          <w:sz w:val="21"/>
        </w:rPr>
        <w:t xml:space="preserve"> </w:t>
      </w:r>
      <w:r w:rsidRPr="00F34D19">
        <w:rPr>
          <w:color w:val="575655"/>
          <w:sz w:val="21"/>
        </w:rPr>
        <w:t>inhabituels.</w:t>
      </w:r>
    </w:p>
    <w:p w14:paraId="7E2BCD72" w14:textId="77777777" w:rsidR="002414F0" w:rsidRDefault="002414F0" w:rsidP="002414F0">
      <w:pPr>
        <w:pStyle w:val="Corpsdetexte"/>
        <w:spacing w:before="3"/>
        <w:rPr>
          <w:sz w:val="30"/>
        </w:rPr>
      </w:pPr>
    </w:p>
    <w:p w14:paraId="717587F2" w14:textId="77777777" w:rsidR="002414F0" w:rsidRDefault="002414F0" w:rsidP="002414F0">
      <w:pPr>
        <w:pStyle w:val="Corpsdetexte"/>
        <w:spacing w:line="288" w:lineRule="auto"/>
        <w:ind w:left="838" w:right="828"/>
        <w:jc w:val="both"/>
      </w:pPr>
      <w:r>
        <w:rPr>
          <w:color w:val="575655"/>
        </w:rPr>
        <w:t>Le</w:t>
      </w:r>
      <w:r>
        <w:rPr>
          <w:color w:val="575655"/>
          <w:spacing w:val="-14"/>
        </w:rPr>
        <w:t xml:space="preserve"> </w:t>
      </w:r>
      <w:r>
        <w:rPr>
          <w:color w:val="575655"/>
        </w:rPr>
        <w:t>soumissionnaire</w:t>
      </w:r>
      <w:r>
        <w:rPr>
          <w:color w:val="575655"/>
          <w:spacing w:val="-14"/>
        </w:rPr>
        <w:t xml:space="preserve"> </w:t>
      </w:r>
      <w:r>
        <w:rPr>
          <w:color w:val="575655"/>
        </w:rPr>
        <w:t>prend</w:t>
      </w:r>
      <w:r>
        <w:rPr>
          <w:color w:val="575655"/>
          <w:spacing w:val="-14"/>
        </w:rPr>
        <w:t xml:space="preserve"> </w:t>
      </w:r>
      <w:r>
        <w:rPr>
          <w:color w:val="575655"/>
        </w:rPr>
        <w:t>enfin</w:t>
      </w:r>
      <w:r>
        <w:rPr>
          <w:color w:val="575655"/>
          <w:spacing w:val="-13"/>
        </w:rPr>
        <w:t xml:space="preserve"> </w:t>
      </w:r>
      <w:r>
        <w:rPr>
          <w:color w:val="575655"/>
        </w:rPr>
        <w:t>connaissance</w:t>
      </w:r>
      <w:r>
        <w:rPr>
          <w:color w:val="575655"/>
          <w:spacing w:val="-16"/>
        </w:rPr>
        <w:t xml:space="preserve"> </w:t>
      </w:r>
      <w:r>
        <w:rPr>
          <w:color w:val="575655"/>
        </w:rPr>
        <w:t>du</w:t>
      </w:r>
      <w:r>
        <w:rPr>
          <w:color w:val="575655"/>
          <w:spacing w:val="-14"/>
        </w:rPr>
        <w:t xml:space="preserve"> </w:t>
      </w:r>
      <w:r>
        <w:rPr>
          <w:color w:val="575655"/>
        </w:rPr>
        <w:t>fait</w:t>
      </w:r>
      <w:r>
        <w:rPr>
          <w:color w:val="575655"/>
          <w:spacing w:val="-16"/>
        </w:rPr>
        <w:t xml:space="preserve"> </w:t>
      </w:r>
      <w:r>
        <w:rPr>
          <w:color w:val="575655"/>
        </w:rPr>
        <w:t>que</w:t>
      </w:r>
      <w:r>
        <w:rPr>
          <w:color w:val="575655"/>
          <w:spacing w:val="-12"/>
        </w:rPr>
        <w:t xml:space="preserve"> </w:t>
      </w:r>
      <w:r>
        <w:rPr>
          <w:color w:val="575655"/>
        </w:rPr>
        <w:t>Enabel</w:t>
      </w:r>
      <w:r>
        <w:rPr>
          <w:color w:val="575655"/>
          <w:spacing w:val="-15"/>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4"/>
        </w:rPr>
        <w:t xml:space="preserve"> </w:t>
      </w:r>
      <w:r>
        <w:rPr>
          <w:color w:val="575655"/>
        </w:rPr>
        <w:t>droit</w:t>
      </w:r>
      <w:r>
        <w:rPr>
          <w:color w:val="575655"/>
          <w:spacing w:val="-14"/>
        </w:rPr>
        <w:t xml:space="preserve"> </w:t>
      </w:r>
      <w:r>
        <w:rPr>
          <w:color w:val="575655"/>
        </w:rPr>
        <w:t>de</w:t>
      </w:r>
      <w:r>
        <w:rPr>
          <w:color w:val="575655"/>
          <w:spacing w:val="-14"/>
        </w:rPr>
        <w:t xml:space="preserve"> </w:t>
      </w:r>
      <w:r>
        <w:rPr>
          <w:color w:val="575655"/>
        </w:rPr>
        <w:t>porter</w:t>
      </w:r>
      <w:r>
        <w:rPr>
          <w:color w:val="575655"/>
          <w:spacing w:val="-15"/>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w:t>
      </w:r>
      <w:r>
        <w:rPr>
          <w:color w:val="575655"/>
          <w:spacing w:val="1"/>
        </w:rPr>
        <w:t xml:space="preserve"> </w:t>
      </w:r>
      <w:r>
        <w:rPr>
          <w:color w:val="575655"/>
        </w:rPr>
        <w:t>soumissionnaire.</w:t>
      </w:r>
    </w:p>
    <w:p w14:paraId="44ED40BB" w14:textId="77777777" w:rsidR="002414F0" w:rsidRDefault="002414F0" w:rsidP="002414F0">
      <w:pPr>
        <w:pStyle w:val="Corpsdetexte"/>
        <w:rPr>
          <w:sz w:val="24"/>
        </w:rPr>
      </w:pPr>
    </w:p>
    <w:p w14:paraId="5CD91C79" w14:textId="77777777" w:rsidR="002414F0" w:rsidRPr="00A72927" w:rsidRDefault="002414F0" w:rsidP="002414F0">
      <w:pPr>
        <w:pStyle w:val="Corpsdetexte"/>
        <w:spacing w:line="288" w:lineRule="auto"/>
        <w:ind w:left="838" w:right="828"/>
        <w:jc w:val="both"/>
        <w:rPr>
          <w:color w:val="575655"/>
        </w:rPr>
      </w:pPr>
    </w:p>
    <w:p w14:paraId="1026464C" w14:textId="77777777" w:rsidR="002414F0" w:rsidRPr="00A72927" w:rsidRDefault="002414F0" w:rsidP="002414F0">
      <w:pPr>
        <w:pStyle w:val="Corpsdetexte"/>
        <w:spacing w:line="288" w:lineRule="auto"/>
        <w:ind w:left="838" w:right="828"/>
        <w:jc w:val="both"/>
        <w:rPr>
          <w:color w:val="575655"/>
        </w:rPr>
      </w:pPr>
      <w:r>
        <w:rPr>
          <w:color w:val="575655"/>
        </w:rPr>
        <w:t>Signature précédée de la mention manuscrite "</w:t>
      </w:r>
      <w:r w:rsidRPr="00A72927">
        <w:rPr>
          <w:b/>
          <w:bCs/>
          <w:i/>
          <w:iCs/>
          <w:color w:val="575655"/>
        </w:rPr>
        <w:t>Lu et approuvé</w:t>
      </w:r>
      <w:r>
        <w:rPr>
          <w:color w:val="575655"/>
        </w:rPr>
        <w:t>" avec mention du nom et de la</w:t>
      </w:r>
      <w:r w:rsidRPr="00A72927">
        <w:rPr>
          <w:color w:val="575655"/>
        </w:rPr>
        <w:t xml:space="preserve"> fonction :</w:t>
      </w:r>
    </w:p>
    <w:p w14:paraId="27637A26" w14:textId="77777777" w:rsidR="002414F0" w:rsidRPr="00A72927" w:rsidRDefault="002414F0" w:rsidP="002414F0">
      <w:pPr>
        <w:pStyle w:val="Corpsdetexte"/>
        <w:spacing w:line="288" w:lineRule="auto"/>
        <w:ind w:left="838" w:right="828"/>
        <w:jc w:val="both"/>
        <w:rPr>
          <w:color w:val="575655"/>
        </w:rPr>
      </w:pPr>
    </w:p>
    <w:p w14:paraId="2E51C18C" w14:textId="77777777" w:rsidR="002414F0" w:rsidRPr="00A72927" w:rsidRDefault="002414F0" w:rsidP="002414F0">
      <w:pPr>
        <w:pStyle w:val="Corpsdetexte"/>
        <w:spacing w:line="288" w:lineRule="auto"/>
        <w:ind w:left="838" w:right="828"/>
        <w:jc w:val="both"/>
        <w:rPr>
          <w:color w:val="575655"/>
        </w:rPr>
      </w:pPr>
      <w:r>
        <w:rPr>
          <w:color w:val="575655"/>
        </w:rPr>
        <w:t>……………………………..</w:t>
      </w:r>
    </w:p>
    <w:p w14:paraId="117AE51D" w14:textId="77777777" w:rsidR="002414F0" w:rsidRPr="00A72927" w:rsidRDefault="002414F0" w:rsidP="002414F0">
      <w:pPr>
        <w:pStyle w:val="Corpsdetexte"/>
        <w:spacing w:line="288" w:lineRule="auto"/>
        <w:ind w:left="838" w:right="828"/>
        <w:jc w:val="both"/>
        <w:rPr>
          <w:color w:val="575655"/>
        </w:rPr>
      </w:pPr>
    </w:p>
    <w:p w14:paraId="32B4476D" w14:textId="77777777" w:rsidR="002414F0" w:rsidRPr="00A72927" w:rsidRDefault="002414F0" w:rsidP="002414F0">
      <w:pPr>
        <w:pStyle w:val="Corpsdetexte"/>
        <w:spacing w:line="288" w:lineRule="auto"/>
        <w:ind w:left="838" w:right="828"/>
        <w:jc w:val="both"/>
        <w:rPr>
          <w:color w:val="575655"/>
        </w:rPr>
      </w:pPr>
      <w:r w:rsidRPr="00A72927">
        <w:rPr>
          <w:color w:val="575655"/>
        </w:rPr>
        <w:t>Lieu, date</w:t>
      </w:r>
    </w:p>
    <w:p w14:paraId="4924FBC9" w14:textId="77777777" w:rsidR="002414F0" w:rsidRPr="00A72927" w:rsidRDefault="002414F0" w:rsidP="002414F0">
      <w:pPr>
        <w:pStyle w:val="Corpsdetexte"/>
        <w:spacing w:line="288" w:lineRule="auto"/>
        <w:ind w:left="838" w:right="828"/>
        <w:jc w:val="both"/>
        <w:rPr>
          <w:color w:val="575655"/>
        </w:rPr>
      </w:pPr>
    </w:p>
    <w:p w14:paraId="2ADC2A08" w14:textId="77777777" w:rsidR="002414F0" w:rsidRDefault="002414F0" w:rsidP="002414F0"/>
    <w:p w14:paraId="5B4550D8" w14:textId="77777777" w:rsidR="002414F0" w:rsidRDefault="002414F0" w:rsidP="002414F0">
      <w:pPr>
        <w:sectPr w:rsidR="002414F0" w:rsidSect="002414F0">
          <w:pgSz w:w="11910" w:h="16840"/>
          <w:pgMar w:top="1320" w:right="580" w:bottom="1380" w:left="580" w:header="0" w:footer="1114" w:gutter="0"/>
          <w:cols w:space="720"/>
        </w:sectPr>
      </w:pPr>
    </w:p>
    <w:p w14:paraId="0D3B4371" w14:textId="77777777" w:rsidR="002414F0" w:rsidRDefault="002414F0" w:rsidP="002414F0">
      <w:pPr>
        <w:pStyle w:val="Titre2"/>
        <w:numPr>
          <w:ilvl w:val="1"/>
          <w:numId w:val="12"/>
        </w:numPr>
        <w:tabs>
          <w:tab w:val="left" w:pos="1414"/>
          <w:tab w:val="left" w:pos="1415"/>
        </w:tabs>
        <w:ind w:hanging="577"/>
      </w:pPr>
      <w:bookmarkStart w:id="8" w:name="_Toc187751222"/>
      <w:r>
        <w:rPr>
          <w:color w:val="D71A1A"/>
        </w:rPr>
        <w:t>Déclaration sur l’honneur relative aux motifs</w:t>
      </w:r>
      <w:r>
        <w:rPr>
          <w:color w:val="D71A1A"/>
          <w:spacing w:val="-5"/>
        </w:rPr>
        <w:t xml:space="preserve"> </w:t>
      </w:r>
      <w:r>
        <w:rPr>
          <w:color w:val="D71A1A"/>
        </w:rPr>
        <w:t>d’exclusion</w:t>
      </w:r>
      <w:bookmarkEnd w:id="8"/>
    </w:p>
    <w:p w14:paraId="3596F8C7" w14:textId="77777777" w:rsidR="002414F0" w:rsidRDefault="002414F0" w:rsidP="002414F0">
      <w:pPr>
        <w:pStyle w:val="Corpsdetexte"/>
        <w:spacing w:before="239"/>
        <w:ind w:left="838" w:right="829"/>
        <w:jc w:val="both"/>
      </w:pPr>
      <w:r>
        <w:rPr>
          <w:color w:val="575655"/>
        </w:rPr>
        <w:t>Par la présente, je/nous, agissant en ma/notre qualité de représentant(s) légal/ légaux du soumissionnaire précité, déclare/rons que le soumissionnaire ne se trouve pas dans un des cas d’exclusion suivants</w:t>
      </w:r>
      <w:r>
        <w:rPr>
          <w:rFonts w:ascii="Times New Roman" w:hAnsi="Times New Roman"/>
          <w:color w:val="575655"/>
        </w:rPr>
        <w:t> </w:t>
      </w:r>
      <w:r>
        <w:rPr>
          <w:color w:val="575655"/>
        </w:rPr>
        <w:t>:</w:t>
      </w:r>
    </w:p>
    <w:p w14:paraId="7BD2C301" w14:textId="77777777" w:rsidR="002414F0" w:rsidRDefault="002414F0" w:rsidP="002414F0">
      <w:pPr>
        <w:pStyle w:val="Corpsdetexte"/>
        <w:spacing w:before="11"/>
        <w:rPr>
          <w:sz w:val="20"/>
        </w:rPr>
      </w:pPr>
    </w:p>
    <w:p w14:paraId="5F8FFFF6" w14:textId="77777777" w:rsidR="002414F0" w:rsidRDefault="002414F0" w:rsidP="002414F0">
      <w:pPr>
        <w:pStyle w:val="Paragraphedeliste"/>
        <w:numPr>
          <w:ilvl w:val="0"/>
          <w:numId w:val="3"/>
        </w:numPr>
        <w:tabs>
          <w:tab w:val="left" w:pos="1610"/>
        </w:tabs>
        <w:ind w:right="1068"/>
        <w:contextualSpacing w:val="0"/>
        <w:jc w:val="both"/>
        <w:rPr>
          <w:sz w:val="21"/>
        </w:rPr>
      </w:pPr>
      <w:r>
        <w:rPr>
          <w:color w:val="575655"/>
          <w:sz w:val="21"/>
        </w:rPr>
        <w:t>Le soumissionnaire ni un de ses dirigeants a fait l’objet d’une condamnation prononcée par une</w:t>
      </w:r>
      <w:r>
        <w:rPr>
          <w:sz w:val="21"/>
        </w:rPr>
        <w:t xml:space="preserve"> </w:t>
      </w:r>
      <w:r>
        <w:rPr>
          <w:b/>
          <w:sz w:val="21"/>
          <w:u w:val="single"/>
        </w:rPr>
        <w:t>décision judiciaire ayant force de chose jugée</w:t>
      </w:r>
      <w:r>
        <w:rPr>
          <w:b/>
          <w:sz w:val="21"/>
        </w:rPr>
        <w:t xml:space="preserve"> </w:t>
      </w:r>
      <w:r>
        <w:rPr>
          <w:color w:val="575655"/>
          <w:sz w:val="21"/>
        </w:rPr>
        <w:t>pour l’une des infractions suivantes:</w:t>
      </w:r>
    </w:p>
    <w:p w14:paraId="325B7149" w14:textId="77777777" w:rsidR="002414F0" w:rsidRDefault="002414F0" w:rsidP="002414F0">
      <w:pPr>
        <w:spacing w:before="2"/>
        <w:ind w:left="1544" w:right="4545"/>
        <w:rPr>
          <w:sz w:val="21"/>
        </w:rPr>
      </w:pPr>
      <w:r>
        <w:rPr>
          <w:color w:val="575655"/>
          <w:sz w:val="21"/>
        </w:rPr>
        <w:t xml:space="preserve">1° participation à une </w:t>
      </w:r>
      <w:r>
        <w:rPr>
          <w:b/>
          <w:sz w:val="21"/>
        </w:rPr>
        <w:t>organisation criminelle</w:t>
      </w:r>
      <w:r>
        <w:rPr>
          <w:color w:val="575655"/>
          <w:sz w:val="21"/>
        </w:rPr>
        <w:t xml:space="preserve">; 2° </w:t>
      </w:r>
      <w:r>
        <w:rPr>
          <w:b/>
          <w:sz w:val="21"/>
        </w:rPr>
        <w:t>corruption</w:t>
      </w:r>
      <w:r>
        <w:rPr>
          <w:sz w:val="21"/>
        </w:rPr>
        <w:t>;</w:t>
      </w:r>
    </w:p>
    <w:p w14:paraId="7915CD17" w14:textId="77777777" w:rsidR="002414F0" w:rsidRDefault="002414F0" w:rsidP="002414F0">
      <w:pPr>
        <w:spacing w:line="237" w:lineRule="exact"/>
        <w:ind w:left="1544"/>
        <w:rPr>
          <w:sz w:val="21"/>
        </w:rPr>
      </w:pPr>
      <w:r>
        <w:rPr>
          <w:color w:val="575655"/>
          <w:sz w:val="21"/>
        </w:rPr>
        <w:t xml:space="preserve">3° </w:t>
      </w:r>
      <w:r>
        <w:rPr>
          <w:b/>
          <w:sz w:val="21"/>
        </w:rPr>
        <w:t>fraude</w:t>
      </w:r>
      <w:r>
        <w:rPr>
          <w:sz w:val="21"/>
        </w:rPr>
        <w:t>;</w:t>
      </w:r>
    </w:p>
    <w:p w14:paraId="5469E7CF" w14:textId="77777777" w:rsidR="002414F0" w:rsidRDefault="002414F0" w:rsidP="002414F0">
      <w:pPr>
        <w:pStyle w:val="Corpsdetexte"/>
        <w:spacing w:before="1" w:line="238" w:lineRule="exact"/>
        <w:ind w:left="1544"/>
      </w:pPr>
      <w:r>
        <w:rPr>
          <w:color w:val="575655"/>
        </w:rPr>
        <w:t xml:space="preserve">4° infractions </w:t>
      </w:r>
      <w:r>
        <w:rPr>
          <w:b/>
        </w:rPr>
        <w:t>terroristes</w:t>
      </w:r>
      <w:r>
        <w:rPr>
          <w:color w:val="575655"/>
        </w:rPr>
        <w:t>, infractions liées aux activités terroristes ou incitation à</w:t>
      </w:r>
    </w:p>
    <w:p w14:paraId="7DEEE529" w14:textId="77777777" w:rsidR="002414F0" w:rsidRDefault="002414F0" w:rsidP="002414F0">
      <w:pPr>
        <w:ind w:left="1544" w:right="2101"/>
        <w:rPr>
          <w:sz w:val="21"/>
        </w:rPr>
      </w:pPr>
      <w:r>
        <w:rPr>
          <w:color w:val="575655"/>
          <w:sz w:val="21"/>
        </w:rPr>
        <w:t xml:space="preserve">commettre une telle infraction, complicité ou tentative d’une telle infraction; 5° </w:t>
      </w:r>
      <w:r>
        <w:rPr>
          <w:b/>
          <w:color w:val="575655"/>
          <w:sz w:val="21"/>
        </w:rPr>
        <w:t>blanchimen</w:t>
      </w:r>
      <w:r>
        <w:rPr>
          <w:color w:val="575655"/>
          <w:sz w:val="21"/>
        </w:rPr>
        <w:t xml:space="preserve">t de capitaux ou </w:t>
      </w:r>
      <w:r>
        <w:rPr>
          <w:b/>
          <w:sz w:val="21"/>
        </w:rPr>
        <w:t>financement du terrorisme</w:t>
      </w:r>
      <w:r>
        <w:rPr>
          <w:color w:val="575655"/>
          <w:sz w:val="21"/>
        </w:rPr>
        <w:t>;</w:t>
      </w:r>
    </w:p>
    <w:p w14:paraId="50DA447D" w14:textId="77777777" w:rsidR="002414F0" w:rsidRDefault="002414F0" w:rsidP="002414F0">
      <w:pPr>
        <w:spacing w:before="1"/>
        <w:ind w:left="1544" w:right="2779"/>
        <w:rPr>
          <w:sz w:val="21"/>
        </w:rPr>
      </w:pPr>
      <w:r>
        <w:rPr>
          <w:color w:val="575655"/>
          <w:sz w:val="21"/>
        </w:rPr>
        <w:t>6</w:t>
      </w:r>
      <w:r>
        <w:rPr>
          <w:sz w:val="21"/>
        </w:rPr>
        <w:t xml:space="preserve">° </w:t>
      </w:r>
      <w:r>
        <w:rPr>
          <w:b/>
          <w:sz w:val="21"/>
        </w:rPr>
        <w:t xml:space="preserve">travail des enfants </w:t>
      </w:r>
      <w:r>
        <w:rPr>
          <w:color w:val="575655"/>
          <w:sz w:val="21"/>
        </w:rPr>
        <w:t xml:space="preserve">et autres formes de traite des êtres humains. 7° occupation de ressortissants de pays tiers en </w:t>
      </w:r>
      <w:r>
        <w:rPr>
          <w:b/>
          <w:sz w:val="21"/>
        </w:rPr>
        <w:t>séjour illégal</w:t>
      </w:r>
      <w:r>
        <w:rPr>
          <w:sz w:val="21"/>
        </w:rPr>
        <w:t>.</w:t>
      </w:r>
    </w:p>
    <w:p w14:paraId="60824D25" w14:textId="77777777" w:rsidR="002414F0" w:rsidRDefault="002414F0" w:rsidP="002414F0">
      <w:pPr>
        <w:pStyle w:val="Corpsdetexte"/>
        <w:spacing w:line="238" w:lineRule="exact"/>
        <w:ind w:left="1544"/>
      </w:pPr>
      <w:r>
        <w:rPr>
          <w:color w:val="575655"/>
        </w:rPr>
        <w:t>8° la création de sociétés offshore</w:t>
      </w:r>
    </w:p>
    <w:p w14:paraId="01D66733" w14:textId="77777777" w:rsidR="002414F0" w:rsidRDefault="002414F0" w:rsidP="002414F0">
      <w:pPr>
        <w:pStyle w:val="Corpsdetexte"/>
        <w:ind w:left="1544" w:right="865"/>
      </w:pPr>
      <w:r>
        <w:rPr>
          <w:color w:val="575655"/>
        </w:rPr>
        <w:t>L’exclusion sur base de ce critère vaut pour une durée de 5 ans à compter de la date du jugement.</w:t>
      </w:r>
    </w:p>
    <w:p w14:paraId="1941D271" w14:textId="77777777" w:rsidR="002414F0" w:rsidRDefault="002414F0" w:rsidP="002414F0">
      <w:pPr>
        <w:pStyle w:val="Paragraphedeliste"/>
        <w:numPr>
          <w:ilvl w:val="0"/>
          <w:numId w:val="3"/>
        </w:numPr>
        <w:tabs>
          <w:tab w:val="left" w:pos="1559"/>
        </w:tabs>
        <w:ind w:left="1198" w:right="830" w:firstLine="0"/>
        <w:contextualSpacing w:val="0"/>
        <w:jc w:val="both"/>
        <w:rPr>
          <w:sz w:val="21"/>
        </w:rPr>
      </w:pPr>
      <w:r>
        <w:rPr>
          <w:color w:val="575655"/>
          <w:sz w:val="21"/>
        </w:rPr>
        <w:t>Le soumissionnaire ne satisfait pas à ses obligations relatives au</w:t>
      </w:r>
      <w:r>
        <w:rPr>
          <w:sz w:val="21"/>
          <w:u w:val="single"/>
        </w:rPr>
        <w:t xml:space="preserve"> </w:t>
      </w:r>
      <w:r>
        <w:rPr>
          <w:b/>
          <w:sz w:val="21"/>
          <w:u w:val="single"/>
        </w:rPr>
        <w:t>paiement d’impôts et taxes ou de cotisations de sécurité sociale</w:t>
      </w:r>
      <w:r>
        <w:rPr>
          <w:b/>
          <w:sz w:val="21"/>
        </w:rPr>
        <w:t xml:space="preserve"> </w:t>
      </w:r>
      <w:r>
        <w:rPr>
          <w:color w:val="575655"/>
          <w:sz w:val="21"/>
        </w:rPr>
        <w:t>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w:t>
      </w:r>
      <w:r>
        <w:rPr>
          <w:color w:val="575655"/>
          <w:spacing w:val="-3"/>
          <w:sz w:val="21"/>
        </w:rPr>
        <w:t xml:space="preserve"> </w:t>
      </w:r>
      <w:r>
        <w:rPr>
          <w:color w:val="575655"/>
          <w:sz w:val="21"/>
        </w:rPr>
        <w:t>sociales</w:t>
      </w:r>
      <w:r>
        <w:rPr>
          <w:rFonts w:ascii="Times New Roman" w:hAnsi="Times New Roman"/>
          <w:color w:val="575655"/>
          <w:sz w:val="21"/>
        </w:rPr>
        <w:t> </w:t>
      </w:r>
      <w:r>
        <w:rPr>
          <w:color w:val="575655"/>
          <w:sz w:val="21"/>
        </w:rPr>
        <w:t>;</w:t>
      </w:r>
    </w:p>
    <w:p w14:paraId="0D32F466" w14:textId="77777777" w:rsidR="002414F0" w:rsidRDefault="002414F0" w:rsidP="002414F0">
      <w:pPr>
        <w:pStyle w:val="Paragraphedeliste"/>
        <w:numPr>
          <w:ilvl w:val="0"/>
          <w:numId w:val="3"/>
        </w:numPr>
        <w:tabs>
          <w:tab w:val="left" w:pos="1559"/>
        </w:tabs>
        <w:ind w:left="1198" w:right="831" w:firstLine="0"/>
        <w:contextualSpacing w:val="0"/>
        <w:jc w:val="both"/>
        <w:rPr>
          <w:sz w:val="21"/>
        </w:rPr>
      </w:pPr>
      <w:r>
        <w:rPr>
          <w:color w:val="575655"/>
          <w:sz w:val="21"/>
        </w:rPr>
        <w:t>le soumissionnaire est en état de faillite, de liquidation, de cessation d’activités, de réorganisation judiciaire, ou a fait l’aveu de sa faillite, ou fait l’objet d’une procédure de liquidation</w:t>
      </w:r>
      <w:r>
        <w:rPr>
          <w:color w:val="575655"/>
          <w:spacing w:val="-13"/>
          <w:sz w:val="21"/>
        </w:rPr>
        <w:t xml:space="preserve"> </w:t>
      </w:r>
      <w:r>
        <w:rPr>
          <w:color w:val="575655"/>
          <w:sz w:val="21"/>
        </w:rPr>
        <w:t>ou</w:t>
      </w:r>
      <w:r>
        <w:rPr>
          <w:color w:val="575655"/>
          <w:spacing w:val="-14"/>
          <w:sz w:val="21"/>
        </w:rPr>
        <w:t xml:space="preserve"> </w:t>
      </w:r>
      <w:r>
        <w:rPr>
          <w:color w:val="575655"/>
          <w:sz w:val="21"/>
        </w:rPr>
        <w:t>de</w:t>
      </w:r>
      <w:r>
        <w:rPr>
          <w:color w:val="575655"/>
          <w:spacing w:val="-13"/>
          <w:sz w:val="21"/>
        </w:rPr>
        <w:t xml:space="preserve"> </w:t>
      </w:r>
      <w:r>
        <w:rPr>
          <w:color w:val="575655"/>
          <w:sz w:val="21"/>
        </w:rPr>
        <w:t>réorganisation</w:t>
      </w:r>
      <w:r>
        <w:rPr>
          <w:color w:val="575655"/>
          <w:spacing w:val="-13"/>
          <w:sz w:val="21"/>
        </w:rPr>
        <w:t xml:space="preserve"> </w:t>
      </w:r>
      <w:r>
        <w:rPr>
          <w:color w:val="575655"/>
          <w:sz w:val="21"/>
        </w:rPr>
        <w:t>judiciaire,</w:t>
      </w:r>
      <w:r>
        <w:rPr>
          <w:color w:val="575655"/>
          <w:spacing w:val="-11"/>
          <w:sz w:val="21"/>
        </w:rPr>
        <w:t xml:space="preserve"> </w:t>
      </w:r>
      <w:r>
        <w:rPr>
          <w:color w:val="575655"/>
          <w:sz w:val="21"/>
        </w:rPr>
        <w:t>ou</w:t>
      </w:r>
      <w:r>
        <w:rPr>
          <w:color w:val="575655"/>
          <w:spacing w:val="-2"/>
          <w:sz w:val="21"/>
        </w:rPr>
        <w:t xml:space="preserve"> </w:t>
      </w:r>
      <w:r>
        <w:rPr>
          <w:color w:val="575655"/>
          <w:sz w:val="21"/>
        </w:rPr>
        <w:t>est</w:t>
      </w:r>
      <w:r>
        <w:rPr>
          <w:color w:val="575655"/>
          <w:spacing w:val="-6"/>
          <w:sz w:val="21"/>
        </w:rPr>
        <w:t xml:space="preserve"> </w:t>
      </w:r>
      <w:r>
        <w:rPr>
          <w:color w:val="575655"/>
          <w:sz w:val="21"/>
        </w:rPr>
        <w:t>dans</w:t>
      </w:r>
      <w:r>
        <w:rPr>
          <w:color w:val="575655"/>
          <w:spacing w:val="-3"/>
          <w:sz w:val="21"/>
        </w:rPr>
        <w:t xml:space="preserve"> </w:t>
      </w:r>
      <w:r>
        <w:rPr>
          <w:color w:val="575655"/>
          <w:sz w:val="21"/>
        </w:rPr>
        <w:t>toute</w:t>
      </w:r>
      <w:r>
        <w:rPr>
          <w:color w:val="575655"/>
          <w:spacing w:val="-11"/>
          <w:sz w:val="21"/>
        </w:rPr>
        <w:t xml:space="preserve"> </w:t>
      </w:r>
      <w:r>
        <w:rPr>
          <w:color w:val="575655"/>
          <w:sz w:val="21"/>
        </w:rPr>
        <w:t>situation</w:t>
      </w:r>
      <w:r>
        <w:rPr>
          <w:color w:val="575655"/>
          <w:spacing w:val="-13"/>
          <w:sz w:val="21"/>
        </w:rPr>
        <w:t xml:space="preserve"> </w:t>
      </w:r>
      <w:r>
        <w:rPr>
          <w:color w:val="575655"/>
          <w:sz w:val="21"/>
        </w:rPr>
        <w:t>analogue</w:t>
      </w:r>
      <w:r>
        <w:rPr>
          <w:color w:val="575655"/>
          <w:spacing w:val="-10"/>
          <w:sz w:val="21"/>
        </w:rPr>
        <w:t xml:space="preserve"> </w:t>
      </w:r>
      <w:r>
        <w:rPr>
          <w:color w:val="575655"/>
          <w:sz w:val="21"/>
        </w:rPr>
        <w:t>résultant</w:t>
      </w:r>
      <w:r>
        <w:rPr>
          <w:color w:val="575655"/>
          <w:spacing w:val="-16"/>
          <w:sz w:val="21"/>
        </w:rPr>
        <w:t xml:space="preserve"> </w:t>
      </w:r>
      <w:r>
        <w:rPr>
          <w:color w:val="575655"/>
          <w:sz w:val="21"/>
        </w:rPr>
        <w:t>d’une procédure de même nature existant dans d’autres réglementations</w:t>
      </w:r>
      <w:r>
        <w:rPr>
          <w:color w:val="575655"/>
          <w:spacing w:val="-8"/>
          <w:sz w:val="21"/>
        </w:rPr>
        <w:t xml:space="preserve"> </w:t>
      </w:r>
      <w:r>
        <w:rPr>
          <w:color w:val="575655"/>
          <w:sz w:val="21"/>
        </w:rPr>
        <w:t>nationales;</w:t>
      </w:r>
    </w:p>
    <w:p w14:paraId="76D6B223" w14:textId="77777777" w:rsidR="002414F0" w:rsidRDefault="002414F0" w:rsidP="002414F0">
      <w:pPr>
        <w:pStyle w:val="Paragraphedeliste"/>
        <w:numPr>
          <w:ilvl w:val="0"/>
          <w:numId w:val="3"/>
        </w:numPr>
        <w:tabs>
          <w:tab w:val="left" w:pos="1559"/>
        </w:tabs>
        <w:spacing w:before="1"/>
        <w:ind w:left="1198" w:right="947" w:firstLine="0"/>
        <w:contextualSpacing w:val="0"/>
        <w:jc w:val="both"/>
        <w:rPr>
          <w:b/>
          <w:sz w:val="21"/>
        </w:rPr>
      </w:pPr>
      <w:r>
        <w:rPr>
          <w:color w:val="575655"/>
          <w:sz w:val="21"/>
        </w:rPr>
        <w:t>le soumissionnaire</w:t>
      </w:r>
      <w:r>
        <w:rPr>
          <w:color w:val="575655"/>
          <w:sz w:val="21"/>
          <w:u w:val="single" w:color="575655"/>
        </w:rPr>
        <w:t xml:space="preserve"> ou un de ses dirigeants</w:t>
      </w:r>
      <w:r>
        <w:rPr>
          <w:color w:val="575655"/>
          <w:sz w:val="21"/>
        </w:rPr>
        <w:t xml:space="preserve"> a commis </w:t>
      </w:r>
      <w:r>
        <w:rPr>
          <w:sz w:val="21"/>
        </w:rPr>
        <w:t xml:space="preserve">une </w:t>
      </w:r>
      <w:r>
        <w:rPr>
          <w:b/>
          <w:sz w:val="21"/>
          <w:u w:val="single"/>
        </w:rPr>
        <w:t>faute professionnelle grave qui remet en cause son</w:t>
      </w:r>
      <w:r>
        <w:rPr>
          <w:b/>
          <w:spacing w:val="-7"/>
          <w:sz w:val="21"/>
          <w:u w:val="single"/>
        </w:rPr>
        <w:t xml:space="preserve"> </w:t>
      </w:r>
      <w:r>
        <w:rPr>
          <w:b/>
          <w:sz w:val="21"/>
          <w:u w:val="single"/>
        </w:rPr>
        <w:t>intégrité.</w:t>
      </w:r>
    </w:p>
    <w:p w14:paraId="257CD4B0" w14:textId="77777777" w:rsidR="002414F0" w:rsidRDefault="002414F0" w:rsidP="002414F0">
      <w:pPr>
        <w:pStyle w:val="Corpsdetexte"/>
        <w:spacing w:before="5"/>
        <w:rPr>
          <w:b/>
          <w:sz w:val="12"/>
        </w:rPr>
      </w:pPr>
    </w:p>
    <w:p w14:paraId="40F83409" w14:textId="77777777" w:rsidR="002414F0" w:rsidRDefault="002414F0" w:rsidP="002414F0">
      <w:pPr>
        <w:pStyle w:val="Corpsdetexte"/>
        <w:spacing w:before="98" w:line="242" w:lineRule="exact"/>
        <w:ind w:left="1198"/>
        <w:jc w:val="both"/>
      </w:pPr>
      <w:r>
        <w:rPr>
          <w:color w:val="575655"/>
        </w:rPr>
        <w:t>Sont entre autres considérées comme telle faute professionnelle grave</w:t>
      </w:r>
      <w:r>
        <w:rPr>
          <w:rFonts w:ascii="Times New Roman" w:hAnsi="Times New Roman"/>
          <w:color w:val="575655"/>
        </w:rPr>
        <w:t> </w:t>
      </w:r>
      <w:r>
        <w:rPr>
          <w:color w:val="575655"/>
        </w:rPr>
        <w:t>:</w:t>
      </w:r>
    </w:p>
    <w:p w14:paraId="0CF11DC8" w14:textId="77777777" w:rsidR="002414F0" w:rsidRDefault="002414F0" w:rsidP="002414F0">
      <w:pPr>
        <w:pStyle w:val="Corpsdetexte"/>
        <w:ind w:left="1558" w:right="887" w:firstLine="50"/>
        <w:jc w:val="both"/>
      </w:pPr>
      <w:r>
        <w:rPr>
          <w:color w:val="575655"/>
        </w:rPr>
        <w:t>une infraction à la Politique de Enabel concernant l’exploitation et les abus sexuels – juin 2019</w:t>
      </w:r>
    </w:p>
    <w:p w14:paraId="19103356" w14:textId="77777777" w:rsidR="002414F0" w:rsidRDefault="002414F0" w:rsidP="002414F0">
      <w:pPr>
        <w:pStyle w:val="Paragraphedeliste"/>
        <w:numPr>
          <w:ilvl w:val="1"/>
          <w:numId w:val="3"/>
        </w:numPr>
        <w:tabs>
          <w:tab w:val="left" w:pos="2255"/>
        </w:tabs>
        <w:ind w:right="832" w:firstLine="0"/>
        <w:contextualSpacing w:val="0"/>
        <w:jc w:val="both"/>
        <w:rPr>
          <w:sz w:val="21"/>
        </w:rPr>
      </w:pPr>
      <w:r>
        <w:rPr>
          <w:color w:val="575655"/>
          <w:sz w:val="21"/>
        </w:rPr>
        <w:t>une</w:t>
      </w:r>
      <w:r>
        <w:rPr>
          <w:color w:val="575655"/>
          <w:spacing w:val="-1"/>
          <w:sz w:val="21"/>
        </w:rPr>
        <w:t xml:space="preserve"> </w:t>
      </w:r>
      <w:r>
        <w:rPr>
          <w:color w:val="575655"/>
          <w:sz w:val="21"/>
        </w:rPr>
        <w:t>infraction</w:t>
      </w:r>
      <w:r>
        <w:rPr>
          <w:color w:val="575655"/>
          <w:spacing w:val="-5"/>
          <w:sz w:val="21"/>
        </w:rPr>
        <w:t xml:space="preserve"> </w:t>
      </w:r>
      <w:r>
        <w:rPr>
          <w:color w:val="575655"/>
          <w:sz w:val="21"/>
        </w:rPr>
        <w:t>à</w:t>
      </w:r>
      <w:r>
        <w:rPr>
          <w:color w:val="575655"/>
          <w:spacing w:val="-5"/>
          <w:sz w:val="21"/>
        </w:rPr>
        <w:t xml:space="preserve"> </w:t>
      </w:r>
      <w:r>
        <w:rPr>
          <w:color w:val="575655"/>
          <w:sz w:val="21"/>
        </w:rPr>
        <w:t>la</w:t>
      </w:r>
      <w:r>
        <w:rPr>
          <w:color w:val="575655"/>
          <w:spacing w:val="-5"/>
          <w:sz w:val="21"/>
        </w:rPr>
        <w:t xml:space="preserve"> </w:t>
      </w:r>
      <w:r>
        <w:rPr>
          <w:color w:val="575655"/>
          <w:sz w:val="21"/>
        </w:rPr>
        <w:t>Politique</w:t>
      </w:r>
      <w:r>
        <w:rPr>
          <w:color w:val="575655"/>
          <w:spacing w:val="-5"/>
          <w:sz w:val="21"/>
        </w:rPr>
        <w:t xml:space="preserve"> </w:t>
      </w:r>
      <w:r>
        <w:rPr>
          <w:color w:val="575655"/>
          <w:sz w:val="21"/>
        </w:rPr>
        <w:t>de</w:t>
      </w:r>
      <w:r>
        <w:rPr>
          <w:color w:val="575655"/>
          <w:spacing w:val="1"/>
          <w:sz w:val="21"/>
        </w:rPr>
        <w:t xml:space="preserve"> </w:t>
      </w:r>
      <w:r>
        <w:rPr>
          <w:color w:val="575655"/>
          <w:sz w:val="21"/>
        </w:rPr>
        <w:t>Enabel</w:t>
      </w:r>
      <w:r>
        <w:rPr>
          <w:color w:val="575655"/>
          <w:spacing w:val="-2"/>
          <w:sz w:val="21"/>
        </w:rPr>
        <w:t xml:space="preserve"> </w:t>
      </w:r>
      <w:r>
        <w:rPr>
          <w:color w:val="575655"/>
          <w:sz w:val="21"/>
        </w:rPr>
        <w:t>concernant</w:t>
      </w:r>
      <w:r>
        <w:rPr>
          <w:color w:val="575655"/>
          <w:spacing w:val="-5"/>
          <w:sz w:val="21"/>
        </w:rPr>
        <w:t xml:space="preserve"> </w:t>
      </w:r>
      <w:r>
        <w:rPr>
          <w:color w:val="575655"/>
          <w:sz w:val="21"/>
        </w:rPr>
        <w:t>la</w:t>
      </w:r>
      <w:r>
        <w:rPr>
          <w:color w:val="575655"/>
          <w:spacing w:val="-5"/>
          <w:sz w:val="21"/>
        </w:rPr>
        <w:t xml:space="preserve"> </w:t>
      </w:r>
      <w:r>
        <w:rPr>
          <w:color w:val="575655"/>
          <w:sz w:val="21"/>
        </w:rPr>
        <w:t>maîtrise</w:t>
      </w:r>
      <w:r>
        <w:rPr>
          <w:color w:val="575655"/>
          <w:spacing w:val="-5"/>
          <w:sz w:val="21"/>
        </w:rPr>
        <w:t xml:space="preserve"> </w:t>
      </w:r>
      <w:r>
        <w:rPr>
          <w:color w:val="575655"/>
          <w:sz w:val="21"/>
        </w:rPr>
        <w:t>des</w:t>
      </w:r>
      <w:r>
        <w:rPr>
          <w:color w:val="575655"/>
          <w:spacing w:val="-4"/>
          <w:sz w:val="21"/>
        </w:rPr>
        <w:t xml:space="preserve"> </w:t>
      </w:r>
      <w:r>
        <w:rPr>
          <w:color w:val="575655"/>
          <w:sz w:val="21"/>
        </w:rPr>
        <w:t>risques</w:t>
      </w:r>
      <w:r>
        <w:rPr>
          <w:color w:val="575655"/>
          <w:spacing w:val="-7"/>
          <w:sz w:val="21"/>
        </w:rPr>
        <w:t xml:space="preserve"> </w:t>
      </w:r>
      <w:r>
        <w:rPr>
          <w:color w:val="575655"/>
          <w:sz w:val="21"/>
        </w:rPr>
        <w:t>de</w:t>
      </w:r>
      <w:r>
        <w:rPr>
          <w:color w:val="575655"/>
          <w:spacing w:val="-3"/>
          <w:sz w:val="21"/>
        </w:rPr>
        <w:t xml:space="preserve"> </w:t>
      </w:r>
      <w:r>
        <w:rPr>
          <w:color w:val="575655"/>
          <w:sz w:val="21"/>
        </w:rPr>
        <w:t>fraude et de corruption – juin</w:t>
      </w:r>
      <w:r>
        <w:rPr>
          <w:color w:val="575655"/>
          <w:spacing w:val="-4"/>
          <w:sz w:val="21"/>
        </w:rPr>
        <w:t xml:space="preserve"> </w:t>
      </w:r>
      <w:r>
        <w:rPr>
          <w:color w:val="575655"/>
          <w:sz w:val="21"/>
        </w:rPr>
        <w:t>2019.</w:t>
      </w:r>
    </w:p>
    <w:p w14:paraId="1D8E2E21" w14:textId="77777777" w:rsidR="002414F0" w:rsidRDefault="002414F0" w:rsidP="002414F0">
      <w:pPr>
        <w:pStyle w:val="Paragraphedeliste"/>
        <w:numPr>
          <w:ilvl w:val="1"/>
          <w:numId w:val="3"/>
        </w:numPr>
        <w:tabs>
          <w:tab w:val="left" w:pos="2255"/>
        </w:tabs>
        <w:ind w:right="831" w:firstLine="0"/>
        <w:contextualSpacing w:val="0"/>
        <w:jc w:val="both"/>
        <w:rPr>
          <w:sz w:val="21"/>
        </w:rPr>
      </w:pPr>
      <w:r>
        <w:rPr>
          <w:color w:val="575655"/>
          <w:sz w:val="21"/>
        </w:rPr>
        <w:t>une infraction  relative à une  disposition  d’ordre  réglementaire  de   la   législation locale applicable relative au harcèlement sexuel au</w:t>
      </w:r>
      <w:r>
        <w:rPr>
          <w:color w:val="575655"/>
          <w:spacing w:val="-6"/>
          <w:sz w:val="21"/>
        </w:rPr>
        <w:t xml:space="preserve"> </w:t>
      </w:r>
      <w:r>
        <w:rPr>
          <w:color w:val="575655"/>
          <w:sz w:val="21"/>
        </w:rPr>
        <w:t>travail</w:t>
      </w:r>
      <w:r>
        <w:rPr>
          <w:rFonts w:ascii="Times New Roman" w:hAnsi="Times New Roman"/>
          <w:color w:val="575655"/>
          <w:sz w:val="21"/>
        </w:rPr>
        <w:t> </w:t>
      </w:r>
      <w:r>
        <w:rPr>
          <w:color w:val="575655"/>
          <w:sz w:val="21"/>
        </w:rPr>
        <w:t>;</w:t>
      </w:r>
    </w:p>
    <w:p w14:paraId="728C7131" w14:textId="77777777" w:rsidR="002414F0" w:rsidRDefault="002414F0" w:rsidP="002414F0">
      <w:pPr>
        <w:pStyle w:val="Paragraphedeliste"/>
        <w:numPr>
          <w:ilvl w:val="1"/>
          <w:numId w:val="3"/>
        </w:numPr>
        <w:tabs>
          <w:tab w:val="left" w:pos="2255"/>
        </w:tabs>
        <w:ind w:right="829" w:firstLine="0"/>
        <w:contextualSpacing w:val="0"/>
        <w:jc w:val="both"/>
        <w:rPr>
          <w:sz w:val="21"/>
        </w:rPr>
      </w:pPr>
      <w:r>
        <w:rPr>
          <w:color w:val="575655"/>
          <w:sz w:val="21"/>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Times New Roman" w:hAnsi="Times New Roman"/>
          <w:color w:val="575655"/>
          <w:sz w:val="21"/>
        </w:rPr>
        <w:t> </w:t>
      </w:r>
      <w:r>
        <w:rPr>
          <w:color w:val="575655"/>
          <w:sz w:val="21"/>
        </w:rPr>
        <w:t>;</w:t>
      </w:r>
    </w:p>
    <w:p w14:paraId="10DF5067" w14:textId="77777777" w:rsidR="002414F0" w:rsidRDefault="002414F0" w:rsidP="002414F0">
      <w:pPr>
        <w:pStyle w:val="Paragraphedeliste"/>
        <w:numPr>
          <w:ilvl w:val="1"/>
          <w:numId w:val="3"/>
        </w:numPr>
        <w:tabs>
          <w:tab w:val="left" w:pos="2255"/>
        </w:tabs>
        <w:ind w:right="830" w:firstLine="0"/>
        <w:contextualSpacing w:val="0"/>
        <w:jc w:val="both"/>
        <w:rPr>
          <w:sz w:val="21"/>
        </w:rPr>
      </w:pPr>
      <w:r>
        <w:rPr>
          <w:color w:val="575655"/>
          <w:sz w:val="21"/>
        </w:rPr>
        <w:t>lorsque Enabel dispose d’élements suffisamment plausibles pour conclure que le soumissionnaire</w:t>
      </w:r>
      <w:r>
        <w:rPr>
          <w:color w:val="575655"/>
          <w:spacing w:val="-6"/>
          <w:sz w:val="21"/>
        </w:rPr>
        <w:t xml:space="preserve"> </w:t>
      </w:r>
      <w:r>
        <w:rPr>
          <w:color w:val="575655"/>
          <w:sz w:val="21"/>
        </w:rPr>
        <w:t>a</w:t>
      </w:r>
      <w:r>
        <w:rPr>
          <w:color w:val="575655"/>
          <w:spacing w:val="-7"/>
          <w:sz w:val="21"/>
        </w:rPr>
        <w:t xml:space="preserve"> </w:t>
      </w:r>
      <w:r>
        <w:rPr>
          <w:color w:val="575655"/>
          <w:sz w:val="21"/>
        </w:rPr>
        <w:t>commis</w:t>
      </w:r>
      <w:r>
        <w:rPr>
          <w:color w:val="575655"/>
          <w:spacing w:val="-7"/>
          <w:sz w:val="21"/>
        </w:rPr>
        <w:t xml:space="preserve"> </w:t>
      </w:r>
      <w:r>
        <w:rPr>
          <w:color w:val="575655"/>
          <w:sz w:val="21"/>
        </w:rPr>
        <w:t>des</w:t>
      </w:r>
      <w:r>
        <w:rPr>
          <w:color w:val="575655"/>
          <w:spacing w:val="-7"/>
          <w:sz w:val="21"/>
        </w:rPr>
        <w:t xml:space="preserve"> </w:t>
      </w:r>
      <w:r>
        <w:rPr>
          <w:color w:val="575655"/>
          <w:sz w:val="21"/>
        </w:rPr>
        <w:t>actes,</w:t>
      </w:r>
      <w:r>
        <w:rPr>
          <w:color w:val="575655"/>
          <w:spacing w:val="-6"/>
          <w:sz w:val="21"/>
        </w:rPr>
        <w:t xml:space="preserve"> </w:t>
      </w:r>
      <w:r>
        <w:rPr>
          <w:color w:val="575655"/>
          <w:sz w:val="21"/>
        </w:rPr>
        <w:t>conclu</w:t>
      </w:r>
      <w:r>
        <w:rPr>
          <w:color w:val="575655"/>
          <w:spacing w:val="-6"/>
          <w:sz w:val="21"/>
        </w:rPr>
        <w:t xml:space="preserve"> </w:t>
      </w:r>
      <w:r>
        <w:rPr>
          <w:color w:val="575655"/>
          <w:sz w:val="21"/>
        </w:rPr>
        <w:t>des</w:t>
      </w:r>
      <w:r>
        <w:rPr>
          <w:color w:val="575655"/>
          <w:spacing w:val="-7"/>
          <w:sz w:val="21"/>
        </w:rPr>
        <w:t xml:space="preserve"> </w:t>
      </w:r>
      <w:r>
        <w:rPr>
          <w:color w:val="575655"/>
          <w:sz w:val="21"/>
        </w:rPr>
        <w:t>conventions</w:t>
      </w:r>
      <w:r>
        <w:rPr>
          <w:color w:val="575655"/>
          <w:spacing w:val="-7"/>
          <w:sz w:val="21"/>
        </w:rPr>
        <w:t xml:space="preserve"> </w:t>
      </w:r>
      <w:r>
        <w:rPr>
          <w:color w:val="575655"/>
          <w:sz w:val="21"/>
        </w:rPr>
        <w:t>ou</w:t>
      </w:r>
      <w:r>
        <w:rPr>
          <w:color w:val="575655"/>
          <w:spacing w:val="-6"/>
          <w:sz w:val="21"/>
        </w:rPr>
        <w:t xml:space="preserve"> </w:t>
      </w:r>
      <w:r>
        <w:rPr>
          <w:color w:val="575655"/>
          <w:sz w:val="21"/>
        </w:rPr>
        <w:t>procédé</w:t>
      </w:r>
      <w:r>
        <w:rPr>
          <w:color w:val="575655"/>
          <w:spacing w:val="-6"/>
          <w:sz w:val="21"/>
        </w:rPr>
        <w:t xml:space="preserve"> </w:t>
      </w:r>
      <w:r>
        <w:rPr>
          <w:color w:val="575655"/>
          <w:sz w:val="21"/>
        </w:rPr>
        <w:t>à</w:t>
      </w:r>
      <w:r>
        <w:rPr>
          <w:color w:val="575655"/>
          <w:spacing w:val="-7"/>
          <w:sz w:val="21"/>
        </w:rPr>
        <w:t xml:space="preserve"> </w:t>
      </w:r>
      <w:r>
        <w:rPr>
          <w:color w:val="575655"/>
          <w:sz w:val="21"/>
        </w:rPr>
        <w:t>des</w:t>
      </w:r>
      <w:r>
        <w:rPr>
          <w:color w:val="575655"/>
          <w:spacing w:val="-7"/>
          <w:sz w:val="21"/>
        </w:rPr>
        <w:t xml:space="preserve"> </w:t>
      </w:r>
      <w:r>
        <w:rPr>
          <w:color w:val="575655"/>
          <w:sz w:val="21"/>
        </w:rPr>
        <w:t>ententes en vue de fausser la</w:t>
      </w:r>
      <w:r>
        <w:rPr>
          <w:color w:val="575655"/>
          <w:spacing w:val="-5"/>
          <w:sz w:val="21"/>
        </w:rPr>
        <w:t xml:space="preserve"> </w:t>
      </w:r>
      <w:r>
        <w:rPr>
          <w:color w:val="575655"/>
          <w:sz w:val="21"/>
        </w:rPr>
        <w:t>concurrence.</w:t>
      </w:r>
    </w:p>
    <w:p w14:paraId="621C2C99" w14:textId="77777777" w:rsidR="002414F0" w:rsidRDefault="002414F0" w:rsidP="002414F0">
      <w:pPr>
        <w:pStyle w:val="Corpsdetexte"/>
        <w:spacing w:line="238" w:lineRule="exact"/>
        <w:ind w:left="1546"/>
        <w:jc w:val="both"/>
      </w:pPr>
      <w:r>
        <w:rPr>
          <w:color w:val="575655"/>
        </w:rPr>
        <w:t>La présence du soumissionnaire sur une des listes d’exclusion Enabel en raison d’un tel</w:t>
      </w:r>
    </w:p>
    <w:p w14:paraId="6DE7D7B9" w14:textId="77777777" w:rsidR="002414F0" w:rsidRDefault="002414F0" w:rsidP="002414F0">
      <w:pPr>
        <w:pStyle w:val="Corpsdetexte"/>
        <w:spacing w:before="1" w:line="238" w:lineRule="exact"/>
        <w:ind w:left="1546"/>
        <w:jc w:val="both"/>
      </w:pPr>
      <w:r>
        <w:rPr>
          <w:color w:val="575655"/>
        </w:rPr>
        <w:t>acte/convention/entente est considérée comme élément suffisamment plausible.</w:t>
      </w:r>
    </w:p>
    <w:p w14:paraId="724BD4DB" w14:textId="77777777" w:rsidR="002414F0" w:rsidRDefault="002414F0" w:rsidP="002414F0">
      <w:pPr>
        <w:pStyle w:val="Paragraphedeliste"/>
        <w:numPr>
          <w:ilvl w:val="0"/>
          <w:numId w:val="3"/>
        </w:numPr>
        <w:tabs>
          <w:tab w:val="left" w:pos="1559"/>
        </w:tabs>
        <w:spacing w:line="238" w:lineRule="exact"/>
        <w:ind w:left="1558" w:hanging="361"/>
        <w:contextualSpacing w:val="0"/>
        <w:jc w:val="both"/>
        <w:rPr>
          <w:sz w:val="21"/>
        </w:rPr>
      </w:pPr>
      <w:r>
        <w:rPr>
          <w:color w:val="575655"/>
          <w:sz w:val="21"/>
        </w:rPr>
        <w:t>lorsqu’il</w:t>
      </w:r>
      <w:r>
        <w:rPr>
          <w:color w:val="575655"/>
          <w:spacing w:val="-4"/>
          <w:sz w:val="21"/>
        </w:rPr>
        <w:t xml:space="preserve"> </w:t>
      </w:r>
      <w:r>
        <w:rPr>
          <w:color w:val="575655"/>
          <w:sz w:val="21"/>
        </w:rPr>
        <w:t>ne</w:t>
      </w:r>
      <w:r>
        <w:rPr>
          <w:color w:val="575655"/>
          <w:spacing w:val="-8"/>
          <w:sz w:val="21"/>
        </w:rPr>
        <w:t xml:space="preserve"> </w:t>
      </w:r>
      <w:r>
        <w:rPr>
          <w:color w:val="575655"/>
          <w:sz w:val="21"/>
        </w:rPr>
        <w:t>peut</w:t>
      </w:r>
      <w:r>
        <w:rPr>
          <w:color w:val="575655"/>
          <w:spacing w:val="-10"/>
          <w:sz w:val="21"/>
        </w:rPr>
        <w:t xml:space="preserve"> </w:t>
      </w:r>
      <w:r>
        <w:rPr>
          <w:color w:val="575655"/>
          <w:sz w:val="21"/>
        </w:rPr>
        <w:t>être</w:t>
      </w:r>
      <w:r>
        <w:rPr>
          <w:color w:val="575655"/>
          <w:spacing w:val="-7"/>
          <w:sz w:val="21"/>
        </w:rPr>
        <w:t xml:space="preserve"> </w:t>
      </w:r>
      <w:r>
        <w:rPr>
          <w:color w:val="575655"/>
          <w:sz w:val="21"/>
        </w:rPr>
        <w:t>remédié</w:t>
      </w:r>
      <w:r>
        <w:rPr>
          <w:color w:val="575655"/>
          <w:spacing w:val="-8"/>
          <w:sz w:val="21"/>
        </w:rPr>
        <w:t xml:space="preserve"> </w:t>
      </w:r>
      <w:r>
        <w:rPr>
          <w:color w:val="575655"/>
          <w:sz w:val="21"/>
        </w:rPr>
        <w:t>à</w:t>
      </w:r>
      <w:r>
        <w:rPr>
          <w:color w:val="575655"/>
          <w:spacing w:val="-10"/>
          <w:sz w:val="21"/>
        </w:rPr>
        <w:t xml:space="preserve"> </w:t>
      </w:r>
      <w:r>
        <w:rPr>
          <w:color w:val="575655"/>
          <w:sz w:val="21"/>
        </w:rPr>
        <w:t>un</w:t>
      </w:r>
      <w:r>
        <w:rPr>
          <w:color w:val="575655"/>
          <w:spacing w:val="-8"/>
          <w:sz w:val="21"/>
        </w:rPr>
        <w:t xml:space="preserve"> </w:t>
      </w:r>
      <w:r>
        <w:rPr>
          <w:color w:val="575655"/>
          <w:sz w:val="21"/>
        </w:rPr>
        <w:t>conflit</w:t>
      </w:r>
      <w:r>
        <w:rPr>
          <w:color w:val="575655"/>
          <w:spacing w:val="-10"/>
          <w:sz w:val="21"/>
        </w:rPr>
        <w:t xml:space="preserve"> </w:t>
      </w:r>
      <w:r>
        <w:rPr>
          <w:color w:val="575655"/>
          <w:sz w:val="21"/>
        </w:rPr>
        <w:t>d’intérêts</w:t>
      </w:r>
      <w:r>
        <w:rPr>
          <w:color w:val="575655"/>
          <w:spacing w:val="-7"/>
          <w:sz w:val="21"/>
        </w:rPr>
        <w:t xml:space="preserve"> </w:t>
      </w:r>
      <w:r>
        <w:rPr>
          <w:color w:val="575655"/>
          <w:sz w:val="21"/>
        </w:rPr>
        <w:t>par</w:t>
      </w:r>
      <w:r>
        <w:rPr>
          <w:color w:val="575655"/>
          <w:spacing w:val="-9"/>
          <w:sz w:val="21"/>
        </w:rPr>
        <w:t xml:space="preserve"> </w:t>
      </w:r>
      <w:r>
        <w:rPr>
          <w:color w:val="575655"/>
          <w:sz w:val="21"/>
        </w:rPr>
        <w:t>d’autres</w:t>
      </w:r>
      <w:r>
        <w:rPr>
          <w:color w:val="575655"/>
          <w:spacing w:val="-11"/>
          <w:sz w:val="21"/>
        </w:rPr>
        <w:t xml:space="preserve"> </w:t>
      </w:r>
      <w:r>
        <w:rPr>
          <w:color w:val="575655"/>
          <w:sz w:val="21"/>
        </w:rPr>
        <w:t>mesures</w:t>
      </w:r>
      <w:r>
        <w:rPr>
          <w:color w:val="575655"/>
          <w:spacing w:val="-10"/>
          <w:sz w:val="21"/>
        </w:rPr>
        <w:t xml:space="preserve"> </w:t>
      </w:r>
      <w:r>
        <w:rPr>
          <w:color w:val="575655"/>
          <w:sz w:val="21"/>
        </w:rPr>
        <w:t>moins</w:t>
      </w:r>
      <w:r>
        <w:rPr>
          <w:color w:val="575655"/>
          <w:spacing w:val="-11"/>
          <w:sz w:val="21"/>
        </w:rPr>
        <w:t xml:space="preserve"> </w:t>
      </w:r>
      <w:r>
        <w:rPr>
          <w:color w:val="575655"/>
          <w:sz w:val="21"/>
        </w:rPr>
        <w:t>intrusives;</w:t>
      </w:r>
    </w:p>
    <w:p w14:paraId="6231D11D" w14:textId="77777777" w:rsidR="002414F0" w:rsidRDefault="002414F0" w:rsidP="002414F0">
      <w:pPr>
        <w:pStyle w:val="Corpsdetexte"/>
      </w:pPr>
    </w:p>
    <w:p w14:paraId="2C30339B" w14:textId="77777777" w:rsidR="002414F0" w:rsidRDefault="002414F0" w:rsidP="002414F0">
      <w:pPr>
        <w:pStyle w:val="Paragraphedeliste"/>
        <w:numPr>
          <w:ilvl w:val="0"/>
          <w:numId w:val="3"/>
        </w:numPr>
        <w:tabs>
          <w:tab w:val="left" w:pos="1559"/>
        </w:tabs>
        <w:spacing w:before="1"/>
        <w:ind w:left="1558" w:right="829"/>
        <w:contextualSpacing w:val="0"/>
        <w:jc w:val="both"/>
        <w:rPr>
          <w:sz w:val="21"/>
        </w:rPr>
      </w:pPr>
      <w:r>
        <w:rPr>
          <w:color w:val="575655"/>
          <w:sz w:val="21"/>
        </w:rPr>
        <w:t xml:space="preserve">des </w:t>
      </w:r>
      <w:r>
        <w:rPr>
          <w:b/>
          <w:sz w:val="21"/>
        </w:rPr>
        <w:t xml:space="preserve">défaillances importantes ou persistantes </w:t>
      </w:r>
      <w:r>
        <w:rPr>
          <w:color w:val="575655"/>
          <w:sz w:val="21"/>
        </w:rPr>
        <w:t xml:space="preserve">du soumissionnaire ont été constatées lors de l’exécution d’une </w:t>
      </w:r>
      <w:r>
        <w:rPr>
          <w:b/>
          <w:sz w:val="21"/>
        </w:rPr>
        <w:t xml:space="preserve">obligation essentielle </w:t>
      </w:r>
      <w:r>
        <w:rPr>
          <w:color w:val="575655"/>
          <w:sz w:val="21"/>
        </w:rPr>
        <w:t>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du travail établies par le</w:t>
      </w:r>
      <w:r>
        <w:rPr>
          <w:color w:val="575655"/>
          <w:spacing w:val="-20"/>
          <w:sz w:val="21"/>
        </w:rPr>
        <w:t xml:space="preserve"> </w:t>
      </w:r>
      <w:r>
        <w:rPr>
          <w:color w:val="575655"/>
          <w:sz w:val="21"/>
        </w:rPr>
        <w:t>droit</w:t>
      </w:r>
    </w:p>
    <w:p w14:paraId="503894A1" w14:textId="77777777" w:rsidR="002414F0" w:rsidRDefault="002414F0" w:rsidP="002414F0">
      <w:pPr>
        <w:jc w:val="both"/>
        <w:rPr>
          <w:sz w:val="21"/>
        </w:rPr>
        <w:sectPr w:rsidR="002414F0" w:rsidSect="002414F0">
          <w:pgSz w:w="11910" w:h="16840"/>
          <w:pgMar w:top="1380" w:right="580" w:bottom="1380" w:left="580" w:header="0" w:footer="1114" w:gutter="0"/>
          <w:cols w:space="720"/>
        </w:sectPr>
      </w:pPr>
    </w:p>
    <w:p w14:paraId="25AABDBB" w14:textId="77777777" w:rsidR="002414F0" w:rsidRDefault="002414F0" w:rsidP="002414F0">
      <w:pPr>
        <w:pStyle w:val="Corpsdetexte"/>
        <w:spacing w:before="82"/>
        <w:ind w:left="1558" w:right="831"/>
        <w:jc w:val="both"/>
      </w:pPr>
      <w:r>
        <w:rPr>
          <w:color w:val="575655"/>
        </w:rPr>
        <w:t>de</w:t>
      </w:r>
      <w:r>
        <w:rPr>
          <w:color w:val="575655"/>
          <w:spacing w:val="-4"/>
        </w:rPr>
        <w:t xml:space="preserve"> </w:t>
      </w:r>
      <w:r>
        <w:rPr>
          <w:color w:val="575655"/>
        </w:rPr>
        <w:t>l’Union</w:t>
      </w:r>
      <w:r>
        <w:rPr>
          <w:color w:val="575655"/>
          <w:spacing w:val="-4"/>
        </w:rPr>
        <w:t xml:space="preserve"> </w:t>
      </w:r>
      <w:r>
        <w:rPr>
          <w:color w:val="575655"/>
        </w:rPr>
        <w:t>européenne,</w:t>
      </w:r>
      <w:r>
        <w:rPr>
          <w:color w:val="575655"/>
          <w:spacing w:val="-4"/>
        </w:rPr>
        <w:t xml:space="preserve"> </w:t>
      </w:r>
      <w:r>
        <w:rPr>
          <w:color w:val="575655"/>
        </w:rPr>
        <w:t>le</w:t>
      </w:r>
      <w:r>
        <w:rPr>
          <w:color w:val="575655"/>
          <w:spacing w:val="-6"/>
        </w:rPr>
        <w:t xml:space="preserve"> </w:t>
      </w:r>
      <w:r>
        <w:rPr>
          <w:color w:val="575655"/>
        </w:rPr>
        <w:t>droit</w:t>
      </w:r>
      <w:r>
        <w:rPr>
          <w:color w:val="575655"/>
          <w:spacing w:val="-2"/>
        </w:rPr>
        <w:t xml:space="preserve"> </w:t>
      </w:r>
      <w:r>
        <w:rPr>
          <w:color w:val="575655"/>
        </w:rPr>
        <w:t>national,</w:t>
      </w:r>
      <w:r>
        <w:rPr>
          <w:color w:val="575655"/>
          <w:spacing w:val="-2"/>
        </w:rPr>
        <w:t xml:space="preserve"> </w:t>
      </w:r>
      <w:r>
        <w:rPr>
          <w:color w:val="575655"/>
        </w:rPr>
        <w:t>les</w:t>
      </w:r>
      <w:r>
        <w:rPr>
          <w:color w:val="575655"/>
          <w:spacing w:val="-4"/>
        </w:rPr>
        <w:t xml:space="preserve"> </w:t>
      </w:r>
      <w:r>
        <w:rPr>
          <w:color w:val="575655"/>
        </w:rPr>
        <w:t>conventions</w:t>
      </w:r>
      <w:r>
        <w:rPr>
          <w:color w:val="575655"/>
          <w:spacing w:val="-2"/>
        </w:rPr>
        <w:t xml:space="preserve"> </w:t>
      </w:r>
      <w:r>
        <w:rPr>
          <w:color w:val="575655"/>
        </w:rPr>
        <w:t>collectives</w:t>
      </w:r>
      <w:r>
        <w:rPr>
          <w:color w:val="575655"/>
          <w:spacing w:val="-3"/>
        </w:rPr>
        <w:t xml:space="preserve"> </w:t>
      </w:r>
      <w:r>
        <w:rPr>
          <w:color w:val="575655"/>
        </w:rPr>
        <w:t>ou</w:t>
      </w:r>
      <w:r>
        <w:rPr>
          <w:color w:val="575655"/>
          <w:spacing w:val="-3"/>
        </w:rPr>
        <w:t xml:space="preserve"> </w:t>
      </w:r>
      <w:r>
        <w:rPr>
          <w:color w:val="575655"/>
        </w:rPr>
        <w:t>par</w:t>
      </w:r>
      <w:r>
        <w:rPr>
          <w:color w:val="575655"/>
          <w:spacing w:val="-3"/>
        </w:rPr>
        <w:t xml:space="preserve"> </w:t>
      </w:r>
      <w:r>
        <w:rPr>
          <w:color w:val="575655"/>
        </w:rPr>
        <w:t>les</w:t>
      </w:r>
      <w:r>
        <w:rPr>
          <w:color w:val="575655"/>
          <w:spacing w:val="-4"/>
        </w:rPr>
        <w:t xml:space="preserve"> </w:t>
      </w:r>
      <w:r>
        <w:rPr>
          <w:color w:val="575655"/>
        </w:rPr>
        <w:t>dispositions internationales   en   matière   de    droit    environnemental,    social    et    du    travail.    La présence du soumissionnaire sur la liste d’exclusion Enabel en raison d’une telle défaillance sert d’un tel</w:t>
      </w:r>
      <w:r>
        <w:rPr>
          <w:color w:val="575655"/>
          <w:spacing w:val="-5"/>
        </w:rPr>
        <w:t xml:space="preserve"> </w:t>
      </w:r>
      <w:r>
        <w:rPr>
          <w:color w:val="575655"/>
        </w:rPr>
        <w:t>constat.</w:t>
      </w:r>
    </w:p>
    <w:p w14:paraId="223D6F39" w14:textId="77777777" w:rsidR="002414F0" w:rsidRDefault="002414F0" w:rsidP="002414F0">
      <w:pPr>
        <w:pStyle w:val="Corpsdetexte"/>
        <w:spacing w:before="11"/>
        <w:rPr>
          <w:sz w:val="20"/>
        </w:rPr>
      </w:pPr>
    </w:p>
    <w:p w14:paraId="29E0B1B4" w14:textId="77777777" w:rsidR="002414F0" w:rsidRDefault="002414F0" w:rsidP="002414F0">
      <w:pPr>
        <w:pStyle w:val="Paragraphedeliste"/>
        <w:numPr>
          <w:ilvl w:val="0"/>
          <w:numId w:val="3"/>
        </w:numPr>
        <w:tabs>
          <w:tab w:val="left" w:pos="1559"/>
        </w:tabs>
        <w:ind w:left="1198" w:right="830" w:firstLine="0"/>
        <w:contextualSpacing w:val="0"/>
        <w:jc w:val="both"/>
        <w:rPr>
          <w:sz w:val="21"/>
        </w:rPr>
      </w:pPr>
      <w:r>
        <w:rPr>
          <w:color w:val="575655"/>
          <w:sz w:val="21"/>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w:t>
      </w:r>
      <w:r>
        <w:rPr>
          <w:color w:val="575655"/>
          <w:spacing w:val="-4"/>
          <w:sz w:val="21"/>
        </w:rPr>
        <w:t xml:space="preserve"> </w:t>
      </w:r>
      <w:r>
        <w:rPr>
          <w:color w:val="575655"/>
          <w:sz w:val="21"/>
        </w:rPr>
        <w:t>massive.</w:t>
      </w:r>
    </w:p>
    <w:p w14:paraId="2C0E119F" w14:textId="77777777" w:rsidR="002414F0" w:rsidRDefault="002414F0" w:rsidP="002414F0">
      <w:pPr>
        <w:pStyle w:val="Corpsdetexte"/>
      </w:pPr>
    </w:p>
    <w:p w14:paraId="32C6C253" w14:textId="77777777" w:rsidR="002414F0" w:rsidRDefault="002414F0" w:rsidP="002414F0">
      <w:pPr>
        <w:pStyle w:val="Paragraphedeliste"/>
        <w:numPr>
          <w:ilvl w:val="0"/>
          <w:numId w:val="3"/>
        </w:numPr>
        <w:tabs>
          <w:tab w:val="left" w:pos="1559"/>
        </w:tabs>
        <w:ind w:left="1198" w:right="831" w:firstLine="0"/>
        <w:contextualSpacing w:val="0"/>
        <w:jc w:val="both"/>
        <w:rPr>
          <w:sz w:val="21"/>
        </w:rPr>
      </w:pPr>
      <w:r>
        <w:rPr>
          <w:color w:val="575655"/>
          <w:sz w:val="21"/>
        </w:rPr>
        <w:t>Le soumissionnaire ni un de des dirigeants se trouvent sur les listes de personnes, de groupes ou d’entités soumises par les Nations-Unies, l’Union européenne et la Belgique à des sanctions</w:t>
      </w:r>
      <w:r>
        <w:rPr>
          <w:color w:val="575655"/>
          <w:spacing w:val="-5"/>
          <w:sz w:val="21"/>
        </w:rPr>
        <w:t xml:space="preserve"> </w:t>
      </w:r>
      <w:r>
        <w:rPr>
          <w:color w:val="575655"/>
          <w:sz w:val="21"/>
        </w:rPr>
        <w:t>financières</w:t>
      </w:r>
      <w:r>
        <w:rPr>
          <w:rFonts w:ascii="Times New Roman" w:hAnsi="Times New Roman"/>
          <w:color w:val="575655"/>
          <w:sz w:val="21"/>
        </w:rPr>
        <w:t> </w:t>
      </w:r>
      <w:r>
        <w:rPr>
          <w:color w:val="575655"/>
          <w:sz w:val="21"/>
        </w:rPr>
        <w:t>:</w:t>
      </w:r>
    </w:p>
    <w:p w14:paraId="0E19C186" w14:textId="77777777" w:rsidR="002414F0" w:rsidRDefault="002414F0" w:rsidP="002414F0">
      <w:pPr>
        <w:pStyle w:val="Corpsdetexte"/>
        <w:spacing w:before="11"/>
        <w:rPr>
          <w:sz w:val="20"/>
        </w:rPr>
      </w:pPr>
    </w:p>
    <w:p w14:paraId="0D21DD37" w14:textId="77777777" w:rsidR="002414F0" w:rsidRDefault="002414F0" w:rsidP="002414F0">
      <w:pPr>
        <w:pStyle w:val="Corpsdetexte"/>
        <w:ind w:left="1198"/>
      </w:pPr>
      <w:r>
        <w:rPr>
          <w:color w:val="575655"/>
        </w:rPr>
        <w:t>Pour les Nations Unies, les listes peuvent être consultées à l’adresse suivante :</w:t>
      </w:r>
    </w:p>
    <w:p w14:paraId="67304EE9" w14:textId="77777777" w:rsidR="002414F0" w:rsidRDefault="002414F0" w:rsidP="002414F0">
      <w:pPr>
        <w:pStyle w:val="Corpsdetexte"/>
        <w:spacing w:before="1"/>
        <w:ind w:left="1198"/>
        <w:rPr>
          <w:rFonts w:ascii="Times New Roman"/>
        </w:rPr>
      </w:pPr>
      <w:hyperlink r:id="rId7">
        <w:r>
          <w:rPr>
            <w:rFonts w:ascii="Times New Roman"/>
            <w:color w:val="0462C1"/>
            <w:u w:val="single" w:color="0462C1"/>
          </w:rPr>
          <w:t>https://finances.belgium.be/fr/tresorerie/sanctions-financieres/sanctions-internationales-nations-unies</w:t>
        </w:r>
      </w:hyperlink>
    </w:p>
    <w:p w14:paraId="435028DF" w14:textId="77777777" w:rsidR="002414F0" w:rsidRDefault="002414F0" w:rsidP="002414F0">
      <w:pPr>
        <w:pStyle w:val="Corpsdetexte"/>
        <w:spacing w:before="9"/>
        <w:rPr>
          <w:rFonts w:ascii="Times New Roman"/>
          <w:sz w:val="20"/>
        </w:rPr>
      </w:pPr>
    </w:p>
    <w:p w14:paraId="753CBFE3" w14:textId="77777777" w:rsidR="002414F0" w:rsidRDefault="002414F0" w:rsidP="002414F0">
      <w:pPr>
        <w:pStyle w:val="Corpsdetexte"/>
        <w:ind w:left="1198"/>
      </w:pPr>
      <w:r>
        <w:rPr>
          <w:color w:val="575655"/>
        </w:rPr>
        <w:t>Pour l’Union européenne, les listes peuvent être consultées à l’adresse suivante :</w:t>
      </w:r>
    </w:p>
    <w:p w14:paraId="369A4F3E" w14:textId="77777777" w:rsidR="002414F0" w:rsidRDefault="002414F0" w:rsidP="002414F0">
      <w:pPr>
        <w:pStyle w:val="Corpsdetexte"/>
        <w:spacing w:before="1"/>
        <w:ind w:left="1198"/>
        <w:rPr>
          <w:rFonts w:ascii="Times New Roman"/>
        </w:rPr>
      </w:pPr>
      <w:hyperlink r:id="rId8">
        <w:r>
          <w:rPr>
            <w:rFonts w:ascii="Times New Roman"/>
            <w:color w:val="0462C1"/>
            <w:u w:val="single" w:color="0462C1"/>
          </w:rPr>
          <w:t>https://finances.belgium.be/fr/tresorerie/sanctions-financieres/sanctions-europ%C3%A9ennes-ue</w:t>
        </w:r>
      </w:hyperlink>
    </w:p>
    <w:p w14:paraId="58DEC707" w14:textId="77777777" w:rsidR="002414F0" w:rsidRDefault="002414F0" w:rsidP="002414F0">
      <w:pPr>
        <w:pStyle w:val="Corpsdetexte"/>
        <w:spacing w:before="3"/>
        <w:rPr>
          <w:rFonts w:ascii="Times New Roman"/>
          <w:sz w:val="16"/>
        </w:rPr>
      </w:pPr>
    </w:p>
    <w:p w14:paraId="758638A6" w14:textId="77777777" w:rsidR="002414F0" w:rsidRDefault="002414F0" w:rsidP="002414F0">
      <w:pPr>
        <w:pStyle w:val="Corpsdetexte"/>
        <w:spacing w:before="92"/>
        <w:ind w:left="1198"/>
        <w:rPr>
          <w:rFonts w:ascii="Times New Roman"/>
        </w:rPr>
      </w:pPr>
      <w:hyperlink r:id="rId9">
        <w:r>
          <w:rPr>
            <w:rFonts w:ascii="Times New Roman"/>
            <w:color w:val="0462C1"/>
            <w:u w:val="single" w:color="0462C1"/>
          </w:rPr>
          <w:t>https://eeas.europa.eu/headquarters/headquarters-homepage/8442/consolidated-list-sanctions</w:t>
        </w:r>
      </w:hyperlink>
    </w:p>
    <w:p w14:paraId="393821BB" w14:textId="77777777" w:rsidR="002414F0" w:rsidRDefault="002414F0" w:rsidP="002414F0">
      <w:pPr>
        <w:pStyle w:val="Corpsdetexte"/>
        <w:spacing w:before="8"/>
        <w:rPr>
          <w:rFonts w:ascii="Times New Roman"/>
          <w:sz w:val="12"/>
        </w:rPr>
      </w:pPr>
    </w:p>
    <w:p w14:paraId="3972CC4A" w14:textId="77777777" w:rsidR="002414F0" w:rsidRDefault="002414F0" w:rsidP="002414F0">
      <w:pPr>
        <w:pStyle w:val="Corpsdetexte"/>
        <w:spacing w:before="93"/>
        <w:ind w:left="1198"/>
        <w:rPr>
          <w:rFonts w:ascii="Times New Roman"/>
        </w:rPr>
      </w:pPr>
      <w:hyperlink r:id="rId10">
        <w:r>
          <w:rPr>
            <w:rFonts w:ascii="Times New Roman"/>
            <w:color w:val="0462C1"/>
            <w:u w:val="single" w:color="0462C1"/>
          </w:rPr>
          <w:t>https://eeas.europa.eu/sites/eeas/files/restrictive_measures-2017-01-17-clean.pdf</w:t>
        </w:r>
      </w:hyperlink>
    </w:p>
    <w:p w14:paraId="0414060F" w14:textId="77777777" w:rsidR="002414F0" w:rsidRDefault="002414F0" w:rsidP="002414F0">
      <w:pPr>
        <w:pStyle w:val="Corpsdetexte"/>
        <w:spacing w:before="7"/>
        <w:rPr>
          <w:rFonts w:ascii="Times New Roman"/>
          <w:sz w:val="20"/>
        </w:rPr>
      </w:pPr>
    </w:p>
    <w:p w14:paraId="0F391264" w14:textId="77777777" w:rsidR="002414F0" w:rsidRDefault="002414F0" w:rsidP="002414F0">
      <w:pPr>
        <w:pStyle w:val="Corpsdetexte"/>
        <w:ind w:left="1198" w:right="930"/>
        <w:rPr>
          <w:rFonts w:ascii="Times New Roman"/>
        </w:rPr>
      </w:pPr>
      <w:r>
        <w:rPr>
          <w:color w:val="575655"/>
        </w:rPr>
        <w:t xml:space="preserve">Pour la Belgique : </w:t>
      </w:r>
      <w:hyperlink r:id="rId11">
        <w:r>
          <w:rPr>
            <w:rFonts w:ascii="Times New Roman"/>
            <w:color w:val="0462C1"/>
            <w:u w:val="single" w:color="0462C1"/>
          </w:rPr>
          <w:t>https://finances.belgium.be/fr/sur_le_spf/structure_et_services/administrations_generales/tr%C3%A9s</w:t>
        </w:r>
      </w:hyperlink>
      <w:r>
        <w:rPr>
          <w:rFonts w:ascii="Times New Roman"/>
          <w:color w:val="0462C1"/>
        </w:rPr>
        <w:t xml:space="preserve"> </w:t>
      </w:r>
      <w:hyperlink r:id="rId12">
        <w:r>
          <w:rPr>
            <w:rFonts w:ascii="Times New Roman"/>
            <w:color w:val="0462C1"/>
            <w:u w:val="single" w:color="0462C1"/>
          </w:rPr>
          <w:t>orerie/contr%C3%B4le-des-instruments-1-2</w:t>
        </w:r>
      </w:hyperlink>
    </w:p>
    <w:p w14:paraId="1B834EDC" w14:textId="77777777" w:rsidR="002414F0" w:rsidRDefault="002414F0" w:rsidP="002414F0">
      <w:pPr>
        <w:pStyle w:val="Corpsdetexte"/>
        <w:spacing w:before="8"/>
        <w:rPr>
          <w:rFonts w:ascii="Times New Roman"/>
          <w:sz w:val="15"/>
        </w:rPr>
      </w:pPr>
    </w:p>
    <w:p w14:paraId="1775212C" w14:textId="77777777" w:rsidR="002414F0" w:rsidRDefault="002414F0" w:rsidP="002414F0">
      <w:pPr>
        <w:pStyle w:val="Paragraphedeliste"/>
        <w:numPr>
          <w:ilvl w:val="0"/>
          <w:numId w:val="3"/>
        </w:numPr>
        <w:tabs>
          <w:tab w:val="left" w:pos="1609"/>
          <w:tab w:val="left" w:pos="1610"/>
        </w:tabs>
        <w:spacing w:before="101" w:line="276" w:lineRule="auto"/>
        <w:ind w:left="1558" w:right="1054"/>
        <w:contextualSpacing w:val="0"/>
        <w:rPr>
          <w:sz w:val="21"/>
        </w:rPr>
      </w:pPr>
      <w:r>
        <w:tab/>
      </w:r>
      <w:r>
        <w:rPr>
          <w:color w:val="575655"/>
          <w:sz w:val="21"/>
        </w:rPr>
        <w:t xml:space="preserve">Si Enabel exécute un projet pour un autre bailleur de fonds </w:t>
      </w:r>
      <w:r>
        <w:rPr>
          <w:color w:val="575655"/>
          <w:spacing w:val="-3"/>
          <w:sz w:val="21"/>
        </w:rPr>
        <w:t xml:space="preserve">ou </w:t>
      </w:r>
      <w:r>
        <w:rPr>
          <w:color w:val="575655"/>
          <w:sz w:val="21"/>
        </w:rPr>
        <w:t>donneur, d’autres motifs d’exclusion supplémentaires sont encore</w:t>
      </w:r>
      <w:r>
        <w:rPr>
          <w:color w:val="575655"/>
          <w:spacing w:val="-2"/>
          <w:sz w:val="21"/>
        </w:rPr>
        <w:t xml:space="preserve"> </w:t>
      </w:r>
      <w:r>
        <w:rPr>
          <w:color w:val="575655"/>
          <w:sz w:val="21"/>
        </w:rPr>
        <w:t>possibles.</w:t>
      </w:r>
    </w:p>
    <w:p w14:paraId="038640E5" w14:textId="77777777" w:rsidR="002414F0" w:rsidRDefault="002414F0" w:rsidP="002414F0">
      <w:pPr>
        <w:pStyle w:val="Corpsdetexte"/>
        <w:spacing w:before="160" w:line="276" w:lineRule="auto"/>
        <w:ind w:left="1198" w:right="1436"/>
      </w:pPr>
      <w:r>
        <w:rPr>
          <w:color w:val="575655"/>
        </w:rPr>
        <w:t>Le soumissionnaire déclare formellement être en mesure, sur demande et sans délai, de fournir les certificats et autres formes de pièces justificatives visés, sauf si:</w:t>
      </w:r>
    </w:p>
    <w:p w14:paraId="5074559A" w14:textId="77777777" w:rsidR="002414F0" w:rsidRDefault="002414F0" w:rsidP="002414F0">
      <w:pPr>
        <w:pStyle w:val="Paragraphedeliste"/>
        <w:numPr>
          <w:ilvl w:val="0"/>
          <w:numId w:val="2"/>
        </w:numPr>
        <w:tabs>
          <w:tab w:val="left" w:pos="2254"/>
          <w:tab w:val="left" w:pos="2255"/>
        </w:tabs>
        <w:spacing w:before="159" w:line="276" w:lineRule="auto"/>
        <w:ind w:right="952" w:firstLine="0"/>
        <w:contextualSpacing w:val="0"/>
        <w:rPr>
          <w:sz w:val="21"/>
        </w:rPr>
      </w:pPr>
      <w:r>
        <w:rPr>
          <w:color w:val="575655"/>
          <w:sz w:val="21"/>
        </w:rPr>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p>
    <w:p w14:paraId="1A04C891" w14:textId="77777777" w:rsidR="002414F0" w:rsidRDefault="002414F0" w:rsidP="002414F0">
      <w:pPr>
        <w:pStyle w:val="Paragraphedeliste"/>
        <w:numPr>
          <w:ilvl w:val="0"/>
          <w:numId w:val="2"/>
        </w:numPr>
        <w:tabs>
          <w:tab w:val="left" w:pos="2254"/>
          <w:tab w:val="left" w:pos="2255"/>
        </w:tabs>
        <w:spacing w:before="161"/>
        <w:ind w:left="2254" w:hanging="709"/>
        <w:contextualSpacing w:val="0"/>
        <w:rPr>
          <w:sz w:val="21"/>
        </w:rPr>
      </w:pPr>
      <w:r>
        <w:rPr>
          <w:color w:val="575655"/>
          <w:sz w:val="21"/>
        </w:rPr>
        <w:t>Enabel est déjà en possession des documents</w:t>
      </w:r>
      <w:r>
        <w:rPr>
          <w:color w:val="575655"/>
          <w:spacing w:val="-15"/>
          <w:sz w:val="21"/>
        </w:rPr>
        <w:t xml:space="preserve"> </w:t>
      </w:r>
      <w:r>
        <w:rPr>
          <w:color w:val="575655"/>
          <w:sz w:val="21"/>
        </w:rPr>
        <w:t>concernés.</w:t>
      </w:r>
    </w:p>
    <w:p w14:paraId="448F316D" w14:textId="77777777" w:rsidR="002414F0" w:rsidRDefault="002414F0" w:rsidP="002414F0">
      <w:pPr>
        <w:pStyle w:val="Paragraphedeliste"/>
        <w:numPr>
          <w:ilvl w:val="0"/>
          <w:numId w:val="2"/>
        </w:numPr>
        <w:tabs>
          <w:tab w:val="left" w:pos="2355"/>
          <w:tab w:val="left" w:pos="2356"/>
        </w:tabs>
        <w:spacing w:before="35"/>
        <w:ind w:left="2355" w:hanging="810"/>
        <w:contextualSpacing w:val="0"/>
        <w:rPr>
          <w:sz w:val="21"/>
        </w:rPr>
      </w:pPr>
      <w:r>
        <w:rPr>
          <w:color w:val="575655"/>
          <w:sz w:val="21"/>
        </w:rPr>
        <w:t>Pour ce marché, le soumissionnaire devra</w:t>
      </w:r>
      <w:r>
        <w:rPr>
          <w:color w:val="575655"/>
          <w:spacing w:val="-3"/>
          <w:sz w:val="21"/>
        </w:rPr>
        <w:t xml:space="preserve"> </w:t>
      </w:r>
      <w:r>
        <w:rPr>
          <w:color w:val="575655"/>
          <w:sz w:val="21"/>
        </w:rPr>
        <w:t>joindre</w:t>
      </w:r>
    </w:p>
    <w:p w14:paraId="4467F8C4" w14:textId="77777777" w:rsidR="002414F0" w:rsidRDefault="002414F0" w:rsidP="002414F0">
      <w:pPr>
        <w:pStyle w:val="Corpsdetexte"/>
        <w:spacing w:before="5"/>
        <w:rPr>
          <w:sz w:val="27"/>
        </w:rPr>
      </w:pPr>
    </w:p>
    <w:p w14:paraId="63BF4CB2" w14:textId="77777777" w:rsidR="002414F0" w:rsidRDefault="002414F0" w:rsidP="002414F0">
      <w:pPr>
        <w:pStyle w:val="Paragraphedeliste"/>
        <w:numPr>
          <w:ilvl w:val="0"/>
          <w:numId w:val="1"/>
        </w:numPr>
        <w:tabs>
          <w:tab w:val="left" w:pos="1148"/>
          <w:tab w:val="left" w:pos="1149"/>
        </w:tabs>
        <w:ind w:hanging="361"/>
        <w:contextualSpacing w:val="0"/>
        <w:rPr>
          <w:b/>
          <w:sz w:val="20"/>
        </w:rPr>
      </w:pPr>
      <w:r>
        <w:rPr>
          <w:b/>
          <w:sz w:val="20"/>
          <w:u w:val="single"/>
        </w:rPr>
        <w:t>Extrait du casier judiciaire du gérant de la société à</w:t>
      </w:r>
      <w:r>
        <w:rPr>
          <w:b/>
          <w:spacing w:val="-14"/>
          <w:sz w:val="20"/>
          <w:u w:val="single"/>
        </w:rPr>
        <w:t xml:space="preserve"> </w:t>
      </w:r>
      <w:r>
        <w:rPr>
          <w:b/>
          <w:sz w:val="20"/>
          <w:u w:val="single"/>
        </w:rPr>
        <w:t>jour</w:t>
      </w:r>
    </w:p>
    <w:p w14:paraId="3CEE2C2B" w14:textId="77777777" w:rsidR="002414F0" w:rsidRDefault="002414F0" w:rsidP="002414F0">
      <w:pPr>
        <w:pStyle w:val="Paragraphedeliste"/>
        <w:numPr>
          <w:ilvl w:val="0"/>
          <w:numId w:val="1"/>
        </w:numPr>
        <w:tabs>
          <w:tab w:val="left" w:pos="1148"/>
          <w:tab w:val="left" w:pos="1149"/>
        </w:tabs>
        <w:spacing w:before="34"/>
        <w:ind w:hanging="361"/>
        <w:contextualSpacing w:val="0"/>
        <w:rPr>
          <w:b/>
          <w:sz w:val="20"/>
        </w:rPr>
      </w:pPr>
      <w:r>
        <w:rPr>
          <w:b/>
          <w:sz w:val="20"/>
          <w:u w:val="single"/>
        </w:rPr>
        <w:t>Attestation de régularité des cotisations sociales à</w:t>
      </w:r>
      <w:r>
        <w:rPr>
          <w:b/>
          <w:spacing w:val="-10"/>
          <w:sz w:val="20"/>
          <w:u w:val="single"/>
        </w:rPr>
        <w:t xml:space="preserve"> </w:t>
      </w:r>
      <w:r>
        <w:rPr>
          <w:b/>
          <w:sz w:val="20"/>
          <w:u w:val="single"/>
        </w:rPr>
        <w:t>jour</w:t>
      </w:r>
    </w:p>
    <w:p w14:paraId="18214FDB" w14:textId="77777777" w:rsidR="002414F0" w:rsidRPr="005546DE" w:rsidRDefault="002414F0" w:rsidP="002414F0">
      <w:pPr>
        <w:pStyle w:val="Paragraphedeliste"/>
        <w:numPr>
          <w:ilvl w:val="0"/>
          <w:numId w:val="1"/>
        </w:numPr>
        <w:tabs>
          <w:tab w:val="left" w:pos="1148"/>
          <w:tab w:val="left" w:pos="1149"/>
        </w:tabs>
        <w:spacing w:before="36"/>
        <w:ind w:hanging="361"/>
        <w:contextualSpacing w:val="0"/>
        <w:rPr>
          <w:b/>
          <w:sz w:val="20"/>
        </w:rPr>
      </w:pPr>
      <w:r>
        <w:rPr>
          <w:b/>
          <w:sz w:val="20"/>
          <w:u w:val="single"/>
        </w:rPr>
        <w:t>Attestation de régularité des cotisations fiscales à</w:t>
      </w:r>
      <w:r>
        <w:rPr>
          <w:b/>
          <w:spacing w:val="-8"/>
          <w:sz w:val="20"/>
          <w:u w:val="single"/>
        </w:rPr>
        <w:t xml:space="preserve"> </w:t>
      </w:r>
      <w:r>
        <w:rPr>
          <w:b/>
          <w:sz w:val="20"/>
          <w:u w:val="single"/>
        </w:rPr>
        <w:t>jour</w:t>
      </w:r>
    </w:p>
    <w:p w14:paraId="51013D0E" w14:textId="77777777" w:rsidR="002414F0" w:rsidRDefault="002414F0" w:rsidP="002414F0">
      <w:pPr>
        <w:pStyle w:val="Paragraphedeliste"/>
        <w:numPr>
          <w:ilvl w:val="0"/>
          <w:numId w:val="1"/>
        </w:numPr>
        <w:tabs>
          <w:tab w:val="left" w:pos="1148"/>
          <w:tab w:val="left" w:pos="1149"/>
        </w:tabs>
        <w:spacing w:before="36"/>
        <w:ind w:hanging="361"/>
        <w:contextualSpacing w:val="0"/>
        <w:rPr>
          <w:b/>
          <w:sz w:val="20"/>
        </w:rPr>
      </w:pPr>
      <w:r>
        <w:rPr>
          <w:b/>
          <w:sz w:val="20"/>
          <w:u w:val="single"/>
        </w:rPr>
        <w:t>Attestation de non faillite</w:t>
      </w:r>
    </w:p>
    <w:p w14:paraId="37901A47" w14:textId="77777777" w:rsidR="002414F0" w:rsidRDefault="002414F0" w:rsidP="002414F0">
      <w:pPr>
        <w:spacing w:before="154" w:line="276" w:lineRule="auto"/>
        <w:ind w:left="838" w:right="855"/>
        <w:rPr>
          <w:sz w:val="20"/>
        </w:rPr>
      </w:pPr>
      <w:r>
        <w:rPr>
          <w:color w:val="575655"/>
          <w:sz w:val="20"/>
        </w:rPr>
        <w:t xml:space="preserve">Le soumissionnaire consent formellement à ce que Enabel ait accès aux documents justificatifs étayant les </w:t>
      </w:r>
      <w:r>
        <w:rPr>
          <w:sz w:val="20"/>
        </w:rPr>
        <w:t>informations fournies dans le présent document.</w:t>
      </w:r>
    </w:p>
    <w:p w14:paraId="2E4CE79E" w14:textId="77777777" w:rsidR="002414F0" w:rsidRDefault="002414F0" w:rsidP="002414F0">
      <w:pPr>
        <w:spacing w:before="159" w:line="446" w:lineRule="auto"/>
        <w:ind w:left="1198" w:right="8265"/>
        <w:rPr>
          <w:b/>
          <w:sz w:val="20"/>
        </w:rPr>
      </w:pPr>
      <w:r>
        <w:rPr>
          <w:b/>
          <w:sz w:val="20"/>
          <w:u w:val="single"/>
        </w:rPr>
        <w:t>Date</w:t>
      </w:r>
      <w:r>
        <w:rPr>
          <w:b/>
          <w:sz w:val="20"/>
        </w:rPr>
        <w:t xml:space="preserve"> </w:t>
      </w:r>
      <w:r>
        <w:rPr>
          <w:b/>
          <w:sz w:val="20"/>
          <w:u w:val="single"/>
        </w:rPr>
        <w:t>Localisation</w:t>
      </w:r>
    </w:p>
    <w:p w14:paraId="575E595C" w14:textId="77777777" w:rsidR="002414F0" w:rsidRDefault="002414F0" w:rsidP="002414F0">
      <w:pPr>
        <w:spacing w:line="224" w:lineRule="exact"/>
        <w:ind w:left="1198"/>
        <w:rPr>
          <w:b/>
          <w:sz w:val="20"/>
          <w:u w:val="single"/>
        </w:rPr>
      </w:pPr>
      <w:r>
        <w:rPr>
          <w:b/>
          <w:sz w:val="20"/>
          <w:u w:val="single"/>
        </w:rPr>
        <w:t xml:space="preserve">Signature manuscrite originale +mention manuscrite « lu et approuvé </w:t>
      </w:r>
    </w:p>
    <w:p w14:paraId="59970AC4" w14:textId="77777777" w:rsidR="002414F0" w:rsidRDefault="002414F0" w:rsidP="002414F0">
      <w:pPr>
        <w:spacing w:line="224" w:lineRule="exact"/>
        <w:ind w:left="1198"/>
        <w:rPr>
          <w:b/>
          <w:sz w:val="20"/>
          <w:u w:val="single"/>
        </w:rPr>
      </w:pPr>
    </w:p>
    <w:p w14:paraId="1284F412" w14:textId="77777777" w:rsidR="002414F0" w:rsidRDefault="002414F0" w:rsidP="002414F0">
      <w:pPr>
        <w:spacing w:line="224" w:lineRule="exact"/>
        <w:ind w:left="1198"/>
        <w:rPr>
          <w:b/>
          <w:sz w:val="20"/>
          <w:u w:val="single"/>
        </w:rPr>
      </w:pPr>
    </w:p>
    <w:p w14:paraId="11941B7A" w14:textId="77777777" w:rsidR="002414F0" w:rsidRDefault="002414F0" w:rsidP="002414F0">
      <w:pPr>
        <w:pStyle w:val="Titre2"/>
        <w:numPr>
          <w:ilvl w:val="1"/>
          <w:numId w:val="12"/>
        </w:numPr>
        <w:tabs>
          <w:tab w:val="left" w:pos="1414"/>
          <w:tab w:val="left" w:pos="1415"/>
        </w:tabs>
        <w:ind w:hanging="577"/>
        <w:rPr>
          <w:color w:val="D71A1A"/>
        </w:rPr>
      </w:pPr>
      <w:bookmarkStart w:id="9" w:name="_Toc187751223"/>
      <w:r w:rsidRPr="00C15693">
        <w:rPr>
          <w:color w:val="D71A1A"/>
        </w:rPr>
        <w:t>Fiche signalétique financière</w:t>
      </w:r>
      <w:bookmarkEnd w:id="9"/>
    </w:p>
    <w:p w14:paraId="79EECEFD" w14:textId="77777777" w:rsidR="002414F0" w:rsidRDefault="002414F0" w:rsidP="002414F0">
      <w:pPr>
        <w:pStyle w:val="Titre2"/>
        <w:tabs>
          <w:tab w:val="left" w:pos="1414"/>
          <w:tab w:val="left" w:pos="1415"/>
        </w:tabs>
        <w:rPr>
          <w:color w:val="D71A1A"/>
        </w:rPr>
      </w:pPr>
    </w:p>
    <w:tbl>
      <w:tblPr>
        <w:tblW w:w="9424" w:type="dxa"/>
        <w:tblInd w:w="-10" w:type="dxa"/>
        <w:tblLook w:val="04A0" w:firstRow="1" w:lastRow="0" w:firstColumn="1" w:lastColumn="0" w:noHBand="0" w:noVBand="1"/>
      </w:tblPr>
      <w:tblGrid>
        <w:gridCol w:w="2276"/>
        <w:gridCol w:w="2496"/>
        <w:gridCol w:w="262"/>
        <w:gridCol w:w="1534"/>
        <w:gridCol w:w="2856"/>
      </w:tblGrid>
      <w:tr w:rsidR="002414F0" w:rsidRPr="00AE1740" w14:paraId="7EB24D8D" w14:textId="77777777" w:rsidTr="00BE61F5">
        <w:trPr>
          <w:trHeight w:val="150"/>
        </w:trPr>
        <w:tc>
          <w:tcPr>
            <w:tcW w:w="2276" w:type="dxa"/>
            <w:tcBorders>
              <w:top w:val="single" w:sz="8" w:space="0" w:color="auto"/>
              <w:left w:val="single" w:sz="8" w:space="0" w:color="auto"/>
              <w:bottom w:val="nil"/>
              <w:right w:val="nil"/>
            </w:tcBorders>
            <w:shd w:val="clear" w:color="auto" w:fill="auto"/>
            <w:noWrap/>
            <w:vAlign w:val="center"/>
            <w:hideMark/>
          </w:tcPr>
          <w:p w14:paraId="5987BE8A" w14:textId="77777777" w:rsidR="002414F0" w:rsidRPr="00AE1740" w:rsidRDefault="002414F0" w:rsidP="00BE61F5">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47A58D13"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3521DCAF"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6F1BE3B0"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1BFAC708"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2A1E4E7F"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19561DA6"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7BC33DC"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66FF63A1"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67B6343A"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3FE89F5"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141C4E35"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6E9DF958"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D73875A" w14:textId="77777777" w:rsidR="002414F0" w:rsidRPr="00AE1740" w:rsidRDefault="002414F0" w:rsidP="00BE61F5">
            <w:pPr>
              <w:rPr>
                <w:rFonts w:eastAsia="Times New Roman"/>
                <w:color w:val="404040"/>
                <w:sz w:val="18"/>
                <w:szCs w:val="18"/>
              </w:rPr>
            </w:pPr>
          </w:p>
        </w:tc>
      </w:tr>
      <w:tr w:rsidR="002414F0" w:rsidRPr="00AE1740" w14:paraId="7F1B36C5"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1CF0F7CF"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35F8EA6"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3F056F6" w14:textId="77777777" w:rsidR="002414F0" w:rsidRPr="00AE1740" w:rsidRDefault="002414F0" w:rsidP="00BE61F5">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16450159"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70516EF9"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5F1AEBEE"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52112E8F"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833FBB0"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7D4B83AC" w14:textId="77777777" w:rsidR="002414F0" w:rsidRPr="00AE1740" w:rsidRDefault="002414F0" w:rsidP="00BE61F5">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5075DB0"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vAlign w:val="center"/>
            <w:hideMark/>
          </w:tcPr>
          <w:p w14:paraId="16A1FAB0" w14:textId="77777777" w:rsidR="002414F0" w:rsidRPr="00AE1740" w:rsidRDefault="002414F0" w:rsidP="00BE61F5">
            <w:pPr>
              <w:rPr>
                <w:rFonts w:eastAsia="Times New Roman"/>
                <w:sz w:val="18"/>
                <w:szCs w:val="18"/>
              </w:rPr>
            </w:pPr>
          </w:p>
        </w:tc>
      </w:tr>
      <w:tr w:rsidR="002414F0" w:rsidRPr="00AE1740" w14:paraId="623BC84F"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26D9F9EE"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355EB97" w14:textId="77777777" w:rsidR="002414F0" w:rsidRPr="00AE1740" w:rsidRDefault="002414F0" w:rsidP="00BE61F5">
            <w:pPr>
              <w:jc w:val="center"/>
              <w:rPr>
                <w:rFonts w:eastAsia="Times New Roman"/>
                <w:color w:val="404040"/>
                <w:sz w:val="18"/>
                <w:szCs w:val="18"/>
              </w:rPr>
            </w:pPr>
            <w:r w:rsidRPr="00AE1740">
              <w:rPr>
                <w:rFonts w:eastAsia="Times New Roman"/>
                <w:color w:val="404040"/>
                <w:sz w:val="18"/>
                <w:szCs w:val="18"/>
              </w:rPr>
              <w:t> </w:t>
            </w:r>
          </w:p>
        </w:tc>
      </w:tr>
      <w:tr w:rsidR="002414F0" w:rsidRPr="00AE1740" w14:paraId="4B37C6CB"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2A807157"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1C88ED00"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BF8DD09" w14:textId="77777777" w:rsidR="002414F0" w:rsidRPr="00AE1740" w:rsidRDefault="002414F0" w:rsidP="00BE61F5">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2544796A"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4EF29480"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718E024B" w14:textId="77777777" w:rsidTr="00BE61F5">
        <w:trPr>
          <w:trHeight w:val="390"/>
        </w:trPr>
        <w:tc>
          <w:tcPr>
            <w:tcW w:w="2276" w:type="dxa"/>
            <w:tcBorders>
              <w:top w:val="nil"/>
              <w:left w:val="single" w:sz="8" w:space="0" w:color="auto"/>
              <w:bottom w:val="nil"/>
              <w:right w:val="nil"/>
            </w:tcBorders>
            <w:shd w:val="clear" w:color="auto" w:fill="auto"/>
            <w:vAlign w:val="center"/>
            <w:hideMark/>
          </w:tcPr>
          <w:p w14:paraId="35D240D9"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0E9C46"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1E11CF8D" w14:textId="77777777" w:rsidTr="00BE61F5">
        <w:trPr>
          <w:trHeight w:val="135"/>
        </w:trPr>
        <w:tc>
          <w:tcPr>
            <w:tcW w:w="2276" w:type="dxa"/>
            <w:tcBorders>
              <w:top w:val="nil"/>
              <w:left w:val="single" w:sz="8" w:space="0" w:color="auto"/>
              <w:bottom w:val="single" w:sz="8" w:space="0" w:color="auto"/>
              <w:right w:val="nil"/>
            </w:tcBorders>
            <w:shd w:val="clear" w:color="auto" w:fill="auto"/>
            <w:vAlign w:val="center"/>
            <w:hideMark/>
          </w:tcPr>
          <w:p w14:paraId="6FFAE16B"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06A6AE8D"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43830142"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13D416FF"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4A82FC31"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2437322E" w14:textId="77777777" w:rsidTr="00BE61F5">
        <w:trPr>
          <w:trHeight w:val="230"/>
        </w:trPr>
        <w:tc>
          <w:tcPr>
            <w:tcW w:w="2276" w:type="dxa"/>
            <w:tcBorders>
              <w:top w:val="nil"/>
              <w:left w:val="nil"/>
              <w:bottom w:val="nil"/>
              <w:right w:val="nil"/>
            </w:tcBorders>
            <w:shd w:val="clear" w:color="auto" w:fill="auto"/>
            <w:vAlign w:val="center"/>
            <w:hideMark/>
          </w:tcPr>
          <w:p w14:paraId="2C540F58" w14:textId="77777777" w:rsidR="002414F0" w:rsidRPr="00AE1740" w:rsidRDefault="002414F0" w:rsidP="00BE61F5">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2FDD6282" w14:textId="77777777" w:rsidR="002414F0" w:rsidRPr="00AE1740" w:rsidRDefault="002414F0" w:rsidP="00BE61F5">
            <w:pPr>
              <w:jc w:val="right"/>
              <w:rPr>
                <w:rFonts w:eastAsia="Times New Roman"/>
                <w:sz w:val="18"/>
                <w:szCs w:val="18"/>
              </w:rPr>
            </w:pPr>
          </w:p>
        </w:tc>
        <w:tc>
          <w:tcPr>
            <w:tcW w:w="262" w:type="dxa"/>
            <w:tcBorders>
              <w:top w:val="nil"/>
              <w:left w:val="nil"/>
              <w:bottom w:val="nil"/>
              <w:right w:val="nil"/>
            </w:tcBorders>
            <w:shd w:val="clear" w:color="auto" w:fill="auto"/>
            <w:vAlign w:val="center"/>
            <w:hideMark/>
          </w:tcPr>
          <w:p w14:paraId="5B18F043"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vAlign w:val="center"/>
            <w:hideMark/>
          </w:tcPr>
          <w:p w14:paraId="66C62EC7"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BFD6C79" w14:textId="77777777" w:rsidR="002414F0" w:rsidRPr="00AE1740" w:rsidRDefault="002414F0" w:rsidP="00BE61F5">
            <w:pPr>
              <w:rPr>
                <w:rFonts w:eastAsia="Times New Roman"/>
                <w:sz w:val="18"/>
                <w:szCs w:val="18"/>
              </w:rPr>
            </w:pPr>
          </w:p>
        </w:tc>
      </w:tr>
      <w:tr w:rsidR="002414F0" w:rsidRPr="00AE1740" w14:paraId="170D9011" w14:textId="77777777" w:rsidTr="00BE61F5">
        <w:trPr>
          <w:trHeight w:val="315"/>
        </w:trPr>
        <w:tc>
          <w:tcPr>
            <w:tcW w:w="2276" w:type="dxa"/>
            <w:tcBorders>
              <w:top w:val="single" w:sz="8" w:space="0" w:color="auto"/>
              <w:left w:val="single" w:sz="8" w:space="0" w:color="auto"/>
              <w:bottom w:val="nil"/>
              <w:right w:val="nil"/>
            </w:tcBorders>
            <w:shd w:val="clear" w:color="auto" w:fill="auto"/>
            <w:vAlign w:val="center"/>
            <w:hideMark/>
          </w:tcPr>
          <w:p w14:paraId="748CC87A" w14:textId="77777777" w:rsidR="002414F0" w:rsidRPr="00AE1740" w:rsidRDefault="002414F0" w:rsidP="00BE61F5">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57F3F23F" w14:textId="77777777" w:rsidR="002414F0" w:rsidRPr="00AE1740" w:rsidRDefault="002414F0" w:rsidP="00BE61F5">
            <w:pPr>
              <w:rPr>
                <w:rFonts w:eastAsia="Times New Roman"/>
                <w:b/>
                <w:bCs/>
                <w:color w:val="404040"/>
                <w:sz w:val="18"/>
                <w:szCs w:val="18"/>
                <w:u w:val="single"/>
              </w:rPr>
            </w:pPr>
            <w:r w:rsidRPr="00AE1740">
              <w:rPr>
                <w:rFonts w:eastAsia="Times New Roman"/>
                <w:b/>
                <w:bCs/>
                <w:color w:val="404040"/>
                <w:sz w:val="18"/>
                <w:szCs w:val="18"/>
                <w:u w:val="single"/>
              </w:rPr>
              <w:t xml:space="preserve">BANQUE </w:t>
            </w:r>
            <w:r w:rsidRPr="00AE174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44A13387" w14:textId="77777777" w:rsidR="002414F0" w:rsidRPr="00AE1740" w:rsidRDefault="002414F0" w:rsidP="00BE61F5">
            <w:pPr>
              <w:rPr>
                <w:rFonts w:eastAsia="Times New Roman"/>
                <w:b/>
                <w:bCs/>
                <w:color w:val="404040"/>
                <w:sz w:val="18"/>
                <w:szCs w:val="18"/>
                <w:u w:val="single"/>
              </w:rPr>
            </w:pPr>
            <w:r w:rsidRPr="00AE174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7742974F" w14:textId="77777777" w:rsidR="002414F0" w:rsidRPr="00AE1740" w:rsidRDefault="002414F0" w:rsidP="00BE61F5">
            <w:pPr>
              <w:rPr>
                <w:rFonts w:eastAsia="Times New Roman"/>
                <w:b/>
                <w:bCs/>
                <w:color w:val="404040"/>
                <w:sz w:val="18"/>
                <w:szCs w:val="18"/>
                <w:u w:val="single"/>
              </w:rPr>
            </w:pPr>
            <w:r w:rsidRPr="00AE174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50B3A6A9"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6245CC3F" w14:textId="77777777" w:rsidTr="00BE61F5">
        <w:trPr>
          <w:trHeight w:val="135"/>
        </w:trPr>
        <w:tc>
          <w:tcPr>
            <w:tcW w:w="2276" w:type="dxa"/>
            <w:tcBorders>
              <w:top w:val="nil"/>
              <w:left w:val="single" w:sz="8" w:space="0" w:color="auto"/>
              <w:bottom w:val="nil"/>
              <w:right w:val="nil"/>
            </w:tcBorders>
            <w:shd w:val="clear" w:color="auto" w:fill="auto"/>
            <w:vAlign w:val="center"/>
            <w:hideMark/>
          </w:tcPr>
          <w:p w14:paraId="7E5C9A83" w14:textId="77777777" w:rsidR="002414F0" w:rsidRPr="00AE1740" w:rsidRDefault="002414F0" w:rsidP="00BE61F5">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41A09896" w14:textId="77777777" w:rsidR="002414F0" w:rsidRPr="00AE1740" w:rsidRDefault="002414F0" w:rsidP="00BE61F5">
            <w:pPr>
              <w:jc w:val="right"/>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490A9C37"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vAlign w:val="center"/>
            <w:hideMark/>
          </w:tcPr>
          <w:p w14:paraId="3717CF22"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vAlign w:val="center"/>
            <w:hideMark/>
          </w:tcPr>
          <w:p w14:paraId="27722D6F" w14:textId="77777777" w:rsidR="002414F0" w:rsidRPr="00AE1740" w:rsidRDefault="002414F0" w:rsidP="00BE61F5">
            <w:pPr>
              <w:rPr>
                <w:rFonts w:eastAsia="Times New Roman"/>
                <w:sz w:val="18"/>
                <w:szCs w:val="18"/>
              </w:rPr>
            </w:pPr>
          </w:p>
        </w:tc>
      </w:tr>
      <w:tr w:rsidR="002414F0" w:rsidRPr="00AE1740" w14:paraId="7137ED4A" w14:textId="77777777" w:rsidTr="00BE61F5">
        <w:trPr>
          <w:trHeight w:val="830"/>
        </w:trPr>
        <w:tc>
          <w:tcPr>
            <w:tcW w:w="2276" w:type="dxa"/>
            <w:tcBorders>
              <w:top w:val="nil"/>
              <w:left w:val="single" w:sz="8" w:space="0" w:color="auto"/>
              <w:bottom w:val="nil"/>
              <w:right w:val="nil"/>
            </w:tcBorders>
            <w:shd w:val="clear" w:color="auto" w:fill="auto"/>
            <w:vAlign w:val="center"/>
            <w:hideMark/>
          </w:tcPr>
          <w:p w14:paraId="2AB96D52"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6A3B3DD"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0203A6F9" w14:textId="77777777" w:rsidTr="00BE61F5">
        <w:trPr>
          <w:trHeight w:val="420"/>
        </w:trPr>
        <w:tc>
          <w:tcPr>
            <w:tcW w:w="2276" w:type="dxa"/>
            <w:tcBorders>
              <w:top w:val="nil"/>
              <w:left w:val="single" w:sz="8" w:space="0" w:color="auto"/>
              <w:bottom w:val="nil"/>
              <w:right w:val="nil"/>
            </w:tcBorders>
            <w:shd w:val="clear" w:color="auto" w:fill="auto"/>
            <w:vAlign w:val="center"/>
            <w:hideMark/>
          </w:tcPr>
          <w:p w14:paraId="09971F14"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05900B06"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57EA649D" w14:textId="77777777" w:rsidTr="00BE61F5">
        <w:trPr>
          <w:trHeight w:val="420"/>
        </w:trPr>
        <w:tc>
          <w:tcPr>
            <w:tcW w:w="2276" w:type="dxa"/>
            <w:tcBorders>
              <w:top w:val="nil"/>
              <w:left w:val="single" w:sz="8" w:space="0" w:color="auto"/>
              <w:bottom w:val="nil"/>
              <w:right w:val="nil"/>
            </w:tcBorders>
            <w:shd w:val="clear" w:color="auto" w:fill="auto"/>
            <w:vAlign w:val="center"/>
            <w:hideMark/>
          </w:tcPr>
          <w:p w14:paraId="61293E00"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063C71E7"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1C9B9CEE" w14:textId="77777777" w:rsidTr="00BE61F5">
        <w:trPr>
          <w:trHeight w:val="420"/>
        </w:trPr>
        <w:tc>
          <w:tcPr>
            <w:tcW w:w="2276" w:type="dxa"/>
            <w:tcBorders>
              <w:top w:val="nil"/>
              <w:left w:val="single" w:sz="8" w:space="0" w:color="auto"/>
              <w:bottom w:val="nil"/>
              <w:right w:val="nil"/>
            </w:tcBorders>
            <w:shd w:val="clear" w:color="auto" w:fill="auto"/>
            <w:vAlign w:val="center"/>
            <w:hideMark/>
          </w:tcPr>
          <w:p w14:paraId="5622AFA1"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0BB8901A"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27CFC67" w14:textId="77777777" w:rsidR="002414F0" w:rsidRPr="00AE1740" w:rsidRDefault="002414F0" w:rsidP="00BE61F5">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FEBD5C8"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257535BF"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79C7DB84"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18E02750"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A50DB29"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3AF4AF74" w14:textId="77777777" w:rsidR="002414F0" w:rsidRPr="00AE1740" w:rsidRDefault="002414F0" w:rsidP="00BE61F5">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7FBBCC5"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F85C447" w14:textId="77777777" w:rsidR="002414F0" w:rsidRPr="00AE1740" w:rsidRDefault="002414F0" w:rsidP="00BE61F5">
            <w:pPr>
              <w:rPr>
                <w:rFonts w:eastAsia="Times New Roman"/>
                <w:sz w:val="18"/>
                <w:szCs w:val="18"/>
              </w:rPr>
            </w:pPr>
          </w:p>
        </w:tc>
      </w:tr>
      <w:tr w:rsidR="002414F0" w:rsidRPr="00AE1740" w14:paraId="49FEF106" w14:textId="77777777" w:rsidTr="00BE61F5">
        <w:trPr>
          <w:trHeight w:val="240"/>
        </w:trPr>
        <w:tc>
          <w:tcPr>
            <w:tcW w:w="2276" w:type="dxa"/>
            <w:tcBorders>
              <w:top w:val="nil"/>
              <w:left w:val="single" w:sz="8" w:space="0" w:color="auto"/>
              <w:bottom w:val="nil"/>
              <w:right w:val="nil"/>
            </w:tcBorders>
            <w:shd w:val="clear" w:color="auto" w:fill="auto"/>
            <w:noWrap/>
            <w:vAlign w:val="center"/>
            <w:hideMark/>
          </w:tcPr>
          <w:p w14:paraId="033D3D62" w14:textId="77777777" w:rsidR="002414F0" w:rsidRPr="00AE1740" w:rsidRDefault="002414F0" w:rsidP="00BE61F5">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F6897C4" w14:textId="77777777" w:rsidR="002414F0" w:rsidRPr="00AE1740" w:rsidRDefault="002414F0" w:rsidP="00BE61F5">
            <w:pPr>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4A9318C4"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829EA87"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B16EFEB" w14:textId="77777777" w:rsidR="002414F0" w:rsidRPr="00AE1740" w:rsidRDefault="002414F0" w:rsidP="00BE61F5">
            <w:pPr>
              <w:rPr>
                <w:rFonts w:eastAsia="Times New Roman"/>
                <w:sz w:val="18"/>
                <w:szCs w:val="18"/>
              </w:rPr>
            </w:pPr>
          </w:p>
        </w:tc>
      </w:tr>
      <w:tr w:rsidR="002414F0" w:rsidRPr="00AE1740" w14:paraId="3EED7354"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5471472C"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C45494"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17B7687E" w14:textId="77777777" w:rsidTr="00BE61F5">
        <w:trPr>
          <w:trHeight w:val="278"/>
        </w:trPr>
        <w:tc>
          <w:tcPr>
            <w:tcW w:w="2276" w:type="dxa"/>
            <w:tcBorders>
              <w:top w:val="nil"/>
              <w:left w:val="single" w:sz="8" w:space="0" w:color="auto"/>
              <w:bottom w:val="nil"/>
              <w:right w:val="nil"/>
            </w:tcBorders>
            <w:shd w:val="clear" w:color="auto" w:fill="auto"/>
            <w:noWrap/>
            <w:vAlign w:val="center"/>
            <w:hideMark/>
          </w:tcPr>
          <w:p w14:paraId="366E34E2" w14:textId="77777777" w:rsidR="002414F0" w:rsidRPr="00AE1740" w:rsidRDefault="002414F0" w:rsidP="00BE61F5">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3CEF9400" w14:textId="77777777" w:rsidR="002414F0" w:rsidRPr="00AE1740" w:rsidRDefault="002414F0" w:rsidP="00BE61F5">
            <w:pPr>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4E0D8BEE"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78BE11AF"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EB959D1" w14:textId="77777777" w:rsidR="002414F0" w:rsidRPr="00AE1740" w:rsidRDefault="002414F0" w:rsidP="00BE61F5">
            <w:pPr>
              <w:rPr>
                <w:rFonts w:eastAsia="Times New Roman"/>
                <w:sz w:val="18"/>
                <w:szCs w:val="18"/>
              </w:rPr>
            </w:pPr>
          </w:p>
        </w:tc>
      </w:tr>
      <w:tr w:rsidR="002414F0" w:rsidRPr="00AE1740" w14:paraId="4E525DCE"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72305AC6"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175631"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0F7E8A81" w14:textId="77777777" w:rsidTr="00BE61F5">
        <w:trPr>
          <w:trHeight w:val="300"/>
        </w:trPr>
        <w:tc>
          <w:tcPr>
            <w:tcW w:w="2276" w:type="dxa"/>
            <w:tcBorders>
              <w:top w:val="nil"/>
              <w:left w:val="single" w:sz="8" w:space="0" w:color="auto"/>
              <w:bottom w:val="nil"/>
              <w:right w:val="nil"/>
            </w:tcBorders>
            <w:shd w:val="clear" w:color="auto" w:fill="auto"/>
            <w:noWrap/>
            <w:vAlign w:val="center"/>
            <w:hideMark/>
          </w:tcPr>
          <w:p w14:paraId="48E59708"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2ADFD6AA" w14:textId="77777777" w:rsidR="002414F0" w:rsidRPr="00AE1740" w:rsidRDefault="002414F0" w:rsidP="00BE61F5">
            <w:pPr>
              <w:jc w:val="right"/>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683AF98B"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98435C5"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00F8C1A" w14:textId="77777777" w:rsidR="002414F0" w:rsidRPr="00AE1740" w:rsidRDefault="002414F0" w:rsidP="00BE61F5">
            <w:pPr>
              <w:rPr>
                <w:rFonts w:eastAsia="Times New Roman"/>
                <w:sz w:val="18"/>
                <w:szCs w:val="18"/>
              </w:rPr>
            </w:pPr>
          </w:p>
        </w:tc>
      </w:tr>
      <w:tr w:rsidR="002414F0" w:rsidRPr="00AE1740" w14:paraId="500F01A4"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04942E2A"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BBB6AF"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135C1E9C" w14:textId="77777777" w:rsidR="002414F0" w:rsidRPr="00AE1740" w:rsidRDefault="002414F0" w:rsidP="00BE61F5">
            <w:pPr>
              <w:rPr>
                <w:rFonts w:eastAsia="Times New Roman"/>
                <w:b/>
                <w:bCs/>
                <w:color w:val="404040"/>
                <w:sz w:val="18"/>
                <w:szCs w:val="18"/>
              </w:rPr>
            </w:pPr>
            <w:r w:rsidRPr="00AE1740">
              <w:rPr>
                <w:rFonts w:eastAsia="Times New Roman"/>
                <w:b/>
                <w:bCs/>
                <w:color w:val="404040"/>
                <w:sz w:val="18"/>
                <w:szCs w:val="18"/>
              </w:rPr>
              <w:t>FONCTION</w:t>
            </w:r>
          </w:p>
        </w:tc>
      </w:tr>
      <w:tr w:rsidR="002414F0" w:rsidRPr="00AE1740" w14:paraId="7A616567"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6ABEC88B"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34205FC7"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907229E"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1C7F2A0"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EB394D3"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51733888"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057C0FD7"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378627B"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3C66C514"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4DA3532D"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DBAC70F"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2CAF9945" w14:textId="77777777" w:rsidTr="00BE61F5">
        <w:trPr>
          <w:trHeight w:val="420"/>
        </w:trPr>
        <w:tc>
          <w:tcPr>
            <w:tcW w:w="2276" w:type="dxa"/>
            <w:tcBorders>
              <w:top w:val="nil"/>
              <w:left w:val="single" w:sz="8" w:space="0" w:color="auto"/>
              <w:bottom w:val="nil"/>
              <w:right w:val="nil"/>
            </w:tcBorders>
            <w:shd w:val="clear" w:color="auto" w:fill="auto"/>
            <w:noWrap/>
            <w:vAlign w:val="center"/>
            <w:hideMark/>
          </w:tcPr>
          <w:p w14:paraId="4C4C8815" w14:textId="77777777" w:rsidR="002414F0" w:rsidRPr="00AE1740" w:rsidRDefault="002414F0" w:rsidP="00BE61F5">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F0D5CD4"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EAF0AA2"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C37A59F"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DD98427"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5B1E442F" w14:textId="77777777" w:rsidTr="00BE61F5">
        <w:trPr>
          <w:trHeight w:val="120"/>
        </w:trPr>
        <w:tc>
          <w:tcPr>
            <w:tcW w:w="2276" w:type="dxa"/>
            <w:tcBorders>
              <w:top w:val="nil"/>
              <w:left w:val="single" w:sz="8" w:space="0" w:color="auto"/>
              <w:bottom w:val="single" w:sz="8" w:space="0" w:color="auto"/>
              <w:right w:val="nil"/>
            </w:tcBorders>
            <w:shd w:val="clear" w:color="auto" w:fill="auto"/>
            <w:noWrap/>
            <w:vAlign w:val="center"/>
            <w:hideMark/>
          </w:tcPr>
          <w:p w14:paraId="6797C262" w14:textId="77777777" w:rsidR="002414F0" w:rsidRPr="00AE1740" w:rsidRDefault="002414F0" w:rsidP="00BE61F5">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44090D08"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2A45C72C"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51F69F9A"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7D55AEC2" w14:textId="77777777" w:rsidR="002414F0" w:rsidRPr="00AE1740" w:rsidRDefault="002414F0" w:rsidP="00BE61F5">
            <w:pPr>
              <w:rPr>
                <w:rFonts w:eastAsia="Times New Roman"/>
                <w:color w:val="404040"/>
                <w:sz w:val="18"/>
                <w:szCs w:val="18"/>
              </w:rPr>
            </w:pPr>
            <w:r w:rsidRPr="00AE1740">
              <w:rPr>
                <w:rFonts w:eastAsia="Times New Roman"/>
                <w:color w:val="404040"/>
                <w:sz w:val="18"/>
                <w:szCs w:val="18"/>
              </w:rPr>
              <w:t> </w:t>
            </w:r>
          </w:p>
        </w:tc>
      </w:tr>
      <w:tr w:rsidR="002414F0" w:rsidRPr="00AE1740" w14:paraId="06C4BAE1" w14:textId="77777777" w:rsidTr="00BE61F5">
        <w:trPr>
          <w:trHeight w:val="110"/>
        </w:trPr>
        <w:tc>
          <w:tcPr>
            <w:tcW w:w="2276" w:type="dxa"/>
            <w:tcBorders>
              <w:top w:val="nil"/>
              <w:left w:val="nil"/>
              <w:bottom w:val="nil"/>
              <w:right w:val="nil"/>
            </w:tcBorders>
            <w:shd w:val="clear" w:color="auto" w:fill="auto"/>
            <w:noWrap/>
            <w:vAlign w:val="center"/>
            <w:hideMark/>
          </w:tcPr>
          <w:p w14:paraId="332A94B8" w14:textId="77777777" w:rsidR="002414F0" w:rsidRPr="00AE1740" w:rsidRDefault="002414F0" w:rsidP="00BE61F5">
            <w:pPr>
              <w:rPr>
                <w:rFonts w:eastAsia="Times New Roman"/>
                <w:color w:val="404040"/>
                <w:sz w:val="18"/>
                <w:szCs w:val="18"/>
              </w:rPr>
            </w:pPr>
          </w:p>
        </w:tc>
        <w:tc>
          <w:tcPr>
            <w:tcW w:w="2496" w:type="dxa"/>
            <w:tcBorders>
              <w:top w:val="nil"/>
              <w:left w:val="nil"/>
              <w:bottom w:val="nil"/>
              <w:right w:val="nil"/>
            </w:tcBorders>
            <w:shd w:val="clear" w:color="auto" w:fill="auto"/>
            <w:noWrap/>
            <w:vAlign w:val="center"/>
            <w:hideMark/>
          </w:tcPr>
          <w:p w14:paraId="039821ED" w14:textId="77777777" w:rsidR="002414F0" w:rsidRPr="00AE1740" w:rsidRDefault="002414F0" w:rsidP="00BE61F5">
            <w:pPr>
              <w:jc w:val="right"/>
              <w:rPr>
                <w:rFonts w:eastAsia="Times New Roman"/>
                <w:sz w:val="18"/>
                <w:szCs w:val="18"/>
              </w:rPr>
            </w:pPr>
          </w:p>
        </w:tc>
        <w:tc>
          <w:tcPr>
            <w:tcW w:w="262" w:type="dxa"/>
            <w:tcBorders>
              <w:top w:val="nil"/>
              <w:left w:val="nil"/>
              <w:bottom w:val="nil"/>
              <w:right w:val="nil"/>
            </w:tcBorders>
            <w:shd w:val="clear" w:color="auto" w:fill="auto"/>
            <w:noWrap/>
            <w:vAlign w:val="center"/>
            <w:hideMark/>
          </w:tcPr>
          <w:p w14:paraId="7E5A34B8"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5A57CD0"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8B22F13" w14:textId="77777777" w:rsidR="002414F0" w:rsidRPr="00AE1740" w:rsidRDefault="002414F0" w:rsidP="00BE61F5">
            <w:pPr>
              <w:rPr>
                <w:rFonts w:eastAsia="Times New Roman"/>
                <w:sz w:val="18"/>
                <w:szCs w:val="18"/>
              </w:rPr>
            </w:pPr>
          </w:p>
        </w:tc>
      </w:tr>
      <w:tr w:rsidR="002414F0" w:rsidRPr="00AE1740" w14:paraId="782F344F" w14:textId="77777777" w:rsidTr="00BE61F5">
        <w:trPr>
          <w:trHeight w:val="1575"/>
        </w:trPr>
        <w:tc>
          <w:tcPr>
            <w:tcW w:w="477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4420E73" w14:textId="77777777" w:rsidR="002414F0" w:rsidRPr="00AE1740" w:rsidRDefault="002414F0" w:rsidP="00BE61F5">
            <w:pPr>
              <w:rPr>
                <w:rFonts w:eastAsia="Times New Roman"/>
                <w:b/>
                <w:bCs/>
                <w:color w:val="404040"/>
                <w:sz w:val="18"/>
                <w:szCs w:val="18"/>
                <w:u w:val="single"/>
              </w:rPr>
            </w:pPr>
            <w:r w:rsidRPr="00AE1740">
              <w:rPr>
                <w:rFonts w:eastAsia="Times New Roman"/>
                <w:b/>
                <w:bCs/>
                <w:color w:val="404040"/>
                <w:sz w:val="18"/>
                <w:szCs w:val="18"/>
                <w:u w:val="single"/>
              </w:rPr>
              <w:t>CACHET de la BANQUE + SIGNATURE du REPRESENTANT DE LA BANQUE</w:t>
            </w:r>
            <w:r w:rsidRPr="00AE174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5311AE9" w14:textId="77777777" w:rsidR="002414F0" w:rsidRPr="00AE1740" w:rsidRDefault="002414F0" w:rsidP="00BE61F5">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E21AE9" w14:textId="77777777" w:rsidR="002414F0" w:rsidRPr="00AE1740" w:rsidRDefault="002414F0" w:rsidP="00BE61F5">
            <w:pPr>
              <w:rPr>
                <w:rFonts w:eastAsia="Times New Roman"/>
                <w:b/>
                <w:bCs/>
                <w:color w:val="404040"/>
                <w:sz w:val="18"/>
                <w:szCs w:val="18"/>
                <w:u w:val="single"/>
              </w:rPr>
            </w:pPr>
            <w:r w:rsidRPr="00AE1740">
              <w:rPr>
                <w:rFonts w:eastAsia="Times New Roman"/>
                <w:b/>
                <w:bCs/>
                <w:color w:val="404040"/>
                <w:sz w:val="18"/>
                <w:szCs w:val="18"/>
                <w:u w:val="single"/>
              </w:rPr>
              <w:t xml:space="preserve">DATE + SIGNATURE DU TITULAIRE DU COMPTE </w:t>
            </w:r>
            <w:r w:rsidRPr="00AE1740">
              <w:rPr>
                <w:rFonts w:eastAsia="Times New Roman"/>
                <w:b/>
                <w:bCs/>
                <w:color w:val="333333"/>
                <w:sz w:val="18"/>
                <w:szCs w:val="18"/>
              </w:rPr>
              <w:t xml:space="preserve">(Obligatoire) </w:t>
            </w:r>
          </w:p>
        </w:tc>
      </w:tr>
      <w:tr w:rsidR="002414F0" w:rsidRPr="00AE1740" w14:paraId="78672D3E" w14:textId="77777777" w:rsidTr="00BE61F5">
        <w:trPr>
          <w:trHeight w:val="133"/>
        </w:trPr>
        <w:tc>
          <w:tcPr>
            <w:tcW w:w="2276" w:type="dxa"/>
            <w:tcBorders>
              <w:top w:val="nil"/>
              <w:left w:val="nil"/>
              <w:bottom w:val="nil"/>
              <w:right w:val="nil"/>
            </w:tcBorders>
            <w:shd w:val="clear" w:color="auto" w:fill="auto"/>
            <w:hideMark/>
          </w:tcPr>
          <w:p w14:paraId="45F6A878" w14:textId="77777777" w:rsidR="002414F0" w:rsidRPr="00AE1740" w:rsidRDefault="002414F0" w:rsidP="00BE61F5">
            <w:pPr>
              <w:rPr>
                <w:rFonts w:eastAsia="Times New Roman"/>
                <w:sz w:val="18"/>
                <w:szCs w:val="18"/>
              </w:rPr>
            </w:pPr>
          </w:p>
        </w:tc>
        <w:tc>
          <w:tcPr>
            <w:tcW w:w="2496" w:type="dxa"/>
            <w:tcBorders>
              <w:top w:val="nil"/>
              <w:left w:val="nil"/>
              <w:bottom w:val="nil"/>
              <w:right w:val="nil"/>
            </w:tcBorders>
            <w:shd w:val="clear" w:color="auto" w:fill="auto"/>
            <w:hideMark/>
          </w:tcPr>
          <w:p w14:paraId="22A9E17B" w14:textId="77777777" w:rsidR="002414F0" w:rsidRPr="00AE1740" w:rsidRDefault="002414F0" w:rsidP="00BE61F5">
            <w:pPr>
              <w:jc w:val="right"/>
              <w:rPr>
                <w:rFonts w:eastAsia="Times New Roman"/>
                <w:sz w:val="18"/>
                <w:szCs w:val="18"/>
              </w:rPr>
            </w:pPr>
          </w:p>
        </w:tc>
        <w:tc>
          <w:tcPr>
            <w:tcW w:w="262" w:type="dxa"/>
            <w:tcBorders>
              <w:top w:val="nil"/>
              <w:left w:val="nil"/>
              <w:bottom w:val="nil"/>
              <w:right w:val="nil"/>
            </w:tcBorders>
            <w:shd w:val="clear" w:color="auto" w:fill="auto"/>
            <w:hideMark/>
          </w:tcPr>
          <w:p w14:paraId="6A3BF603" w14:textId="77777777" w:rsidR="002414F0" w:rsidRPr="00AE1740" w:rsidRDefault="002414F0" w:rsidP="00BE61F5">
            <w:pPr>
              <w:rPr>
                <w:rFonts w:eastAsia="Times New Roman"/>
                <w:sz w:val="18"/>
                <w:szCs w:val="18"/>
              </w:rPr>
            </w:pPr>
          </w:p>
        </w:tc>
        <w:tc>
          <w:tcPr>
            <w:tcW w:w="1534" w:type="dxa"/>
            <w:tcBorders>
              <w:top w:val="nil"/>
              <w:left w:val="nil"/>
              <w:bottom w:val="nil"/>
              <w:right w:val="nil"/>
            </w:tcBorders>
            <w:shd w:val="clear" w:color="auto" w:fill="auto"/>
            <w:hideMark/>
          </w:tcPr>
          <w:p w14:paraId="1959B220" w14:textId="77777777" w:rsidR="002414F0" w:rsidRPr="00AE1740" w:rsidRDefault="002414F0" w:rsidP="00BE61F5">
            <w:pPr>
              <w:rPr>
                <w:rFonts w:eastAsia="Times New Roman"/>
                <w:sz w:val="18"/>
                <w:szCs w:val="18"/>
              </w:rPr>
            </w:pPr>
          </w:p>
        </w:tc>
        <w:tc>
          <w:tcPr>
            <w:tcW w:w="2856" w:type="dxa"/>
            <w:tcBorders>
              <w:top w:val="nil"/>
              <w:left w:val="nil"/>
              <w:bottom w:val="nil"/>
              <w:right w:val="nil"/>
            </w:tcBorders>
            <w:shd w:val="clear" w:color="auto" w:fill="auto"/>
            <w:noWrap/>
            <w:hideMark/>
          </w:tcPr>
          <w:p w14:paraId="211331B8" w14:textId="77777777" w:rsidR="002414F0" w:rsidRPr="00AE1740" w:rsidRDefault="002414F0" w:rsidP="00BE61F5">
            <w:pPr>
              <w:rPr>
                <w:rFonts w:eastAsia="Times New Roman"/>
                <w:sz w:val="18"/>
                <w:szCs w:val="18"/>
              </w:rPr>
            </w:pPr>
          </w:p>
        </w:tc>
      </w:tr>
      <w:tr w:rsidR="002414F0" w:rsidRPr="005067EE" w14:paraId="075F606E" w14:textId="77777777" w:rsidTr="00BE61F5">
        <w:trPr>
          <w:trHeight w:val="290"/>
        </w:trPr>
        <w:tc>
          <w:tcPr>
            <w:tcW w:w="9424" w:type="dxa"/>
            <w:gridSpan w:val="5"/>
            <w:tcBorders>
              <w:top w:val="nil"/>
              <w:left w:val="nil"/>
              <w:bottom w:val="nil"/>
              <w:right w:val="nil"/>
            </w:tcBorders>
            <w:shd w:val="clear" w:color="auto" w:fill="auto"/>
            <w:hideMark/>
          </w:tcPr>
          <w:p w14:paraId="293F95B7" w14:textId="77777777" w:rsidR="002414F0" w:rsidRPr="005067EE" w:rsidRDefault="002414F0" w:rsidP="00BE61F5">
            <w:pPr>
              <w:rPr>
                <w:rFonts w:eastAsia="Times New Roman"/>
                <w:b/>
                <w:bCs/>
                <w:i/>
                <w:iCs/>
                <w:color w:val="404040"/>
                <w:sz w:val="16"/>
                <w:szCs w:val="16"/>
              </w:rPr>
            </w:pPr>
            <w:r w:rsidRPr="005067EE">
              <w:rPr>
                <w:rFonts w:eastAsia="Times New Roman"/>
                <w:b/>
                <w:bCs/>
                <w:i/>
                <w:iCs/>
                <w:color w:val="404040"/>
                <w:sz w:val="16"/>
                <w:szCs w:val="16"/>
              </w:rPr>
              <w:t>(1) Le nom ou le titre sous lequel le compte a été ouvert et non le nom du mandataire.</w:t>
            </w:r>
          </w:p>
        </w:tc>
      </w:tr>
      <w:tr w:rsidR="002414F0" w:rsidRPr="005067EE" w14:paraId="1DE42851" w14:textId="77777777" w:rsidTr="00BE61F5">
        <w:trPr>
          <w:trHeight w:val="998"/>
        </w:trPr>
        <w:tc>
          <w:tcPr>
            <w:tcW w:w="9424" w:type="dxa"/>
            <w:gridSpan w:val="5"/>
            <w:tcBorders>
              <w:top w:val="nil"/>
              <w:left w:val="nil"/>
              <w:bottom w:val="nil"/>
              <w:right w:val="nil"/>
            </w:tcBorders>
            <w:shd w:val="clear" w:color="auto" w:fill="auto"/>
            <w:hideMark/>
          </w:tcPr>
          <w:p w14:paraId="7103125B" w14:textId="77777777" w:rsidR="002414F0" w:rsidRPr="005067EE" w:rsidRDefault="002414F0" w:rsidP="00BE61F5">
            <w:pPr>
              <w:rPr>
                <w:rFonts w:eastAsia="Times New Roman"/>
                <w:b/>
                <w:bCs/>
                <w:i/>
                <w:iCs/>
                <w:color w:val="404040"/>
                <w:sz w:val="16"/>
                <w:szCs w:val="16"/>
              </w:rPr>
            </w:pPr>
            <w:r w:rsidRPr="005067EE">
              <w:rPr>
                <w:rFonts w:eastAsia="Times New Roman"/>
                <w:b/>
                <w:bCs/>
                <w:i/>
                <w:iCs/>
                <w:color w:val="404040"/>
                <w:sz w:val="16"/>
                <w:szCs w:val="16"/>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2414F0" w:rsidRPr="005067EE" w14:paraId="693F2090" w14:textId="77777777" w:rsidTr="00BE61F5">
        <w:trPr>
          <w:trHeight w:val="540"/>
        </w:trPr>
        <w:tc>
          <w:tcPr>
            <w:tcW w:w="9424" w:type="dxa"/>
            <w:gridSpan w:val="5"/>
            <w:tcBorders>
              <w:top w:val="nil"/>
              <w:left w:val="nil"/>
              <w:bottom w:val="nil"/>
              <w:right w:val="nil"/>
            </w:tcBorders>
            <w:shd w:val="clear" w:color="auto" w:fill="auto"/>
            <w:hideMark/>
          </w:tcPr>
          <w:p w14:paraId="54EB7D9F" w14:textId="77777777" w:rsidR="002414F0" w:rsidRPr="005067EE" w:rsidRDefault="002414F0" w:rsidP="00BE61F5">
            <w:pPr>
              <w:rPr>
                <w:rFonts w:eastAsia="Times New Roman"/>
                <w:b/>
                <w:bCs/>
                <w:i/>
                <w:iCs/>
                <w:color w:val="404040"/>
                <w:sz w:val="16"/>
                <w:szCs w:val="16"/>
              </w:rPr>
            </w:pPr>
            <w:r w:rsidRPr="005067EE">
              <w:rPr>
                <w:rFonts w:eastAsia="Times New Roman"/>
                <w:b/>
                <w:bCs/>
                <w:i/>
                <w:iCs/>
                <w:color w:val="404040"/>
                <w:sz w:val="16"/>
                <w:szCs w:val="16"/>
              </w:rPr>
              <w:t>(3) Si le code IBAN (international bank account number) est d'application dans le pays où votre banque se situe.</w:t>
            </w:r>
          </w:p>
        </w:tc>
      </w:tr>
    </w:tbl>
    <w:p w14:paraId="6AA849D1"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8D3"/>
    <w:multiLevelType w:val="hybridMultilevel"/>
    <w:tmpl w:val="A672F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4671F7"/>
    <w:multiLevelType w:val="multilevel"/>
    <w:tmpl w:val="B008D902"/>
    <w:lvl w:ilvl="0">
      <w:start w:val="3"/>
      <w:numFmt w:val="decimal"/>
      <w:lvlText w:val="%1"/>
      <w:lvlJc w:val="left"/>
      <w:pPr>
        <w:ind w:left="1558" w:hanging="720"/>
      </w:pPr>
      <w:rPr>
        <w:rFonts w:hint="default"/>
        <w:lang w:val="fr-BE" w:eastAsia="fr-BE" w:bidi="fr-BE"/>
      </w:rPr>
    </w:lvl>
    <w:lvl w:ilvl="1">
      <w:start w:val="5"/>
      <w:numFmt w:val="decimal"/>
      <w:lvlText w:val="%1.%2"/>
      <w:lvlJc w:val="left"/>
      <w:pPr>
        <w:ind w:left="1558" w:hanging="720"/>
      </w:pPr>
      <w:rPr>
        <w:rFonts w:hint="default"/>
        <w:lang w:val="fr-BE" w:eastAsia="fr-BE" w:bidi="fr-BE"/>
      </w:rPr>
    </w:lvl>
    <w:lvl w:ilvl="2">
      <w:start w:val="1"/>
      <w:numFmt w:val="decimal"/>
      <w:lvlText w:val="%1.%2.%3"/>
      <w:lvlJc w:val="left"/>
      <w:pPr>
        <w:ind w:left="1558" w:hanging="720"/>
        <w:jc w:val="right"/>
      </w:pPr>
      <w:rPr>
        <w:rFonts w:ascii="Calibri" w:eastAsia="Calibri" w:hAnsi="Calibri" w:cs="Calibri" w:hint="default"/>
        <w:b/>
        <w:bCs/>
        <w:spacing w:val="-2"/>
        <w:w w:val="100"/>
        <w:sz w:val="24"/>
        <w:szCs w:val="24"/>
        <w:lang w:val="fr-BE" w:eastAsia="fr-BE" w:bidi="fr-BE"/>
      </w:rPr>
    </w:lvl>
    <w:lvl w:ilvl="3">
      <w:start w:val="1"/>
      <w:numFmt w:val="decimal"/>
      <w:lvlText w:val="%1.%2.%3.%4"/>
      <w:lvlJc w:val="left"/>
      <w:pPr>
        <w:ind w:left="1702" w:hanging="864"/>
      </w:pPr>
      <w:rPr>
        <w:rFonts w:ascii="Calibri" w:eastAsia="Calibri" w:hAnsi="Calibri" w:cs="Calibri" w:hint="default"/>
        <w:b/>
        <w:bCs/>
        <w:spacing w:val="-2"/>
        <w:w w:val="100"/>
        <w:sz w:val="21"/>
        <w:szCs w:val="21"/>
        <w:lang w:val="fr-BE" w:eastAsia="fr-BE" w:bidi="fr-BE"/>
      </w:rPr>
    </w:lvl>
    <w:lvl w:ilvl="4">
      <w:numFmt w:val="bullet"/>
      <w:lvlText w:val=""/>
      <w:lvlJc w:val="left"/>
      <w:pPr>
        <w:ind w:left="1558" w:hanging="360"/>
      </w:pPr>
      <w:rPr>
        <w:rFonts w:ascii="Symbol" w:eastAsia="Symbol" w:hAnsi="Symbol" w:cs="Symbol" w:hint="default"/>
        <w:color w:val="404040"/>
        <w:w w:val="100"/>
        <w:sz w:val="21"/>
        <w:szCs w:val="21"/>
        <w:lang w:val="fr-BE" w:eastAsia="fr-BE" w:bidi="fr-BE"/>
      </w:rPr>
    </w:lvl>
    <w:lvl w:ilvl="5">
      <w:numFmt w:val="bullet"/>
      <w:lvlText w:val="•"/>
      <w:lvlJc w:val="left"/>
      <w:pPr>
        <w:ind w:left="5719" w:hanging="360"/>
      </w:pPr>
      <w:rPr>
        <w:rFonts w:hint="default"/>
        <w:lang w:val="fr-BE" w:eastAsia="fr-BE" w:bidi="fr-BE"/>
      </w:rPr>
    </w:lvl>
    <w:lvl w:ilvl="6">
      <w:numFmt w:val="bullet"/>
      <w:lvlText w:val="•"/>
      <w:lvlJc w:val="left"/>
      <w:pPr>
        <w:ind w:left="6724" w:hanging="360"/>
      </w:pPr>
      <w:rPr>
        <w:rFonts w:hint="default"/>
        <w:lang w:val="fr-BE" w:eastAsia="fr-BE" w:bidi="fr-BE"/>
      </w:rPr>
    </w:lvl>
    <w:lvl w:ilvl="7">
      <w:numFmt w:val="bullet"/>
      <w:lvlText w:val="•"/>
      <w:lvlJc w:val="left"/>
      <w:pPr>
        <w:ind w:left="7729" w:hanging="360"/>
      </w:pPr>
      <w:rPr>
        <w:rFonts w:hint="default"/>
        <w:lang w:val="fr-BE" w:eastAsia="fr-BE" w:bidi="fr-BE"/>
      </w:rPr>
    </w:lvl>
    <w:lvl w:ilvl="8">
      <w:numFmt w:val="bullet"/>
      <w:lvlText w:val="•"/>
      <w:lvlJc w:val="left"/>
      <w:pPr>
        <w:ind w:left="8734" w:hanging="360"/>
      </w:pPr>
      <w:rPr>
        <w:rFonts w:hint="default"/>
        <w:lang w:val="fr-BE" w:eastAsia="fr-BE" w:bidi="fr-BE"/>
      </w:rPr>
    </w:lvl>
  </w:abstractNum>
  <w:abstractNum w:abstractNumId="2" w15:restartNumberingAfterBreak="0">
    <w:nsid w:val="28237F47"/>
    <w:multiLevelType w:val="hybridMultilevel"/>
    <w:tmpl w:val="28C808C6"/>
    <w:lvl w:ilvl="0" w:tplc="D4AC56DC">
      <w:start w:val="1"/>
      <w:numFmt w:val="lowerLetter"/>
      <w:lvlText w:val="%1."/>
      <w:lvlJc w:val="left"/>
      <w:pPr>
        <w:ind w:left="1546" w:hanging="708"/>
      </w:pPr>
      <w:rPr>
        <w:rFonts w:ascii="Georgia" w:eastAsia="Georgia" w:hAnsi="Georgia" w:cs="Georgia" w:hint="default"/>
        <w:color w:val="575655"/>
        <w:spacing w:val="-1"/>
        <w:w w:val="100"/>
        <w:sz w:val="21"/>
        <w:szCs w:val="21"/>
        <w:lang w:val="fr-BE" w:eastAsia="fr-BE" w:bidi="fr-BE"/>
      </w:rPr>
    </w:lvl>
    <w:lvl w:ilvl="1" w:tplc="A4E69B30">
      <w:numFmt w:val="bullet"/>
      <w:lvlText w:val="•"/>
      <w:lvlJc w:val="left"/>
      <w:pPr>
        <w:ind w:left="2460" w:hanging="708"/>
      </w:pPr>
      <w:rPr>
        <w:rFonts w:hint="default"/>
        <w:lang w:val="fr-BE" w:eastAsia="fr-BE" w:bidi="fr-BE"/>
      </w:rPr>
    </w:lvl>
    <w:lvl w:ilvl="2" w:tplc="018E15AE">
      <w:numFmt w:val="bullet"/>
      <w:lvlText w:val="•"/>
      <w:lvlJc w:val="left"/>
      <w:pPr>
        <w:ind w:left="3380" w:hanging="708"/>
      </w:pPr>
      <w:rPr>
        <w:rFonts w:hint="default"/>
        <w:lang w:val="fr-BE" w:eastAsia="fr-BE" w:bidi="fr-BE"/>
      </w:rPr>
    </w:lvl>
    <w:lvl w:ilvl="3" w:tplc="1C765D3A">
      <w:numFmt w:val="bullet"/>
      <w:lvlText w:val="•"/>
      <w:lvlJc w:val="left"/>
      <w:pPr>
        <w:ind w:left="4301" w:hanging="708"/>
      </w:pPr>
      <w:rPr>
        <w:rFonts w:hint="default"/>
        <w:lang w:val="fr-BE" w:eastAsia="fr-BE" w:bidi="fr-BE"/>
      </w:rPr>
    </w:lvl>
    <w:lvl w:ilvl="4" w:tplc="F5788CEC">
      <w:numFmt w:val="bullet"/>
      <w:lvlText w:val="•"/>
      <w:lvlJc w:val="left"/>
      <w:pPr>
        <w:ind w:left="5221" w:hanging="708"/>
      </w:pPr>
      <w:rPr>
        <w:rFonts w:hint="default"/>
        <w:lang w:val="fr-BE" w:eastAsia="fr-BE" w:bidi="fr-BE"/>
      </w:rPr>
    </w:lvl>
    <w:lvl w:ilvl="5" w:tplc="B81CA278">
      <w:numFmt w:val="bullet"/>
      <w:lvlText w:val="•"/>
      <w:lvlJc w:val="left"/>
      <w:pPr>
        <w:ind w:left="6142" w:hanging="708"/>
      </w:pPr>
      <w:rPr>
        <w:rFonts w:hint="default"/>
        <w:lang w:val="fr-BE" w:eastAsia="fr-BE" w:bidi="fr-BE"/>
      </w:rPr>
    </w:lvl>
    <w:lvl w:ilvl="6" w:tplc="4306966A">
      <w:numFmt w:val="bullet"/>
      <w:lvlText w:val="•"/>
      <w:lvlJc w:val="left"/>
      <w:pPr>
        <w:ind w:left="7062" w:hanging="708"/>
      </w:pPr>
      <w:rPr>
        <w:rFonts w:hint="default"/>
        <w:lang w:val="fr-BE" w:eastAsia="fr-BE" w:bidi="fr-BE"/>
      </w:rPr>
    </w:lvl>
    <w:lvl w:ilvl="7" w:tplc="0F548A20">
      <w:numFmt w:val="bullet"/>
      <w:lvlText w:val="•"/>
      <w:lvlJc w:val="left"/>
      <w:pPr>
        <w:ind w:left="7982" w:hanging="708"/>
      </w:pPr>
      <w:rPr>
        <w:rFonts w:hint="default"/>
        <w:lang w:val="fr-BE" w:eastAsia="fr-BE" w:bidi="fr-BE"/>
      </w:rPr>
    </w:lvl>
    <w:lvl w:ilvl="8" w:tplc="657A77A4">
      <w:numFmt w:val="bullet"/>
      <w:lvlText w:val="•"/>
      <w:lvlJc w:val="left"/>
      <w:pPr>
        <w:ind w:left="8903" w:hanging="708"/>
      </w:pPr>
      <w:rPr>
        <w:rFonts w:hint="default"/>
        <w:lang w:val="fr-BE" w:eastAsia="fr-BE" w:bidi="fr-BE"/>
      </w:rPr>
    </w:lvl>
  </w:abstractNum>
  <w:abstractNum w:abstractNumId="3" w15:restartNumberingAfterBreak="0">
    <w:nsid w:val="30915628"/>
    <w:multiLevelType w:val="multilevel"/>
    <w:tmpl w:val="2204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E27FE"/>
    <w:multiLevelType w:val="multilevel"/>
    <w:tmpl w:val="FAE85BB8"/>
    <w:lvl w:ilvl="0">
      <w:start w:val="3"/>
      <w:numFmt w:val="decimal"/>
      <w:lvlText w:val="%1"/>
      <w:lvlJc w:val="left"/>
      <w:pPr>
        <w:ind w:left="1558" w:hanging="720"/>
      </w:pPr>
      <w:rPr>
        <w:rFonts w:hint="default"/>
        <w:lang w:val="fr-BE" w:eastAsia="fr-BE" w:bidi="fr-BE"/>
      </w:rPr>
    </w:lvl>
    <w:lvl w:ilvl="1">
      <w:start w:val="4"/>
      <w:numFmt w:val="decimal"/>
      <w:lvlText w:val="%1.%2"/>
      <w:lvlJc w:val="left"/>
      <w:pPr>
        <w:ind w:left="1558" w:hanging="720"/>
      </w:pPr>
      <w:rPr>
        <w:rFonts w:hint="default"/>
        <w:lang w:val="fr-BE" w:eastAsia="fr-BE" w:bidi="fr-BE"/>
      </w:rPr>
    </w:lvl>
    <w:lvl w:ilvl="2">
      <w:start w:val="1"/>
      <w:numFmt w:val="decimal"/>
      <w:lvlText w:val="%1.%2.%3"/>
      <w:lvlJc w:val="left"/>
      <w:pPr>
        <w:ind w:left="1558" w:hanging="720"/>
      </w:pPr>
      <w:rPr>
        <w:rFonts w:ascii="Calibri" w:eastAsia="Calibri" w:hAnsi="Calibri" w:cs="Calibri" w:hint="default"/>
        <w:b/>
        <w:bCs/>
        <w:spacing w:val="-2"/>
        <w:w w:val="100"/>
        <w:sz w:val="24"/>
        <w:szCs w:val="24"/>
        <w:lang w:val="fr-BE" w:eastAsia="fr-BE" w:bidi="fr-BE"/>
      </w:rPr>
    </w:lvl>
    <w:lvl w:ilvl="3">
      <w:numFmt w:val="bullet"/>
      <w:lvlText w:val="•"/>
      <w:lvlJc w:val="left"/>
      <w:pPr>
        <w:ind w:left="4315" w:hanging="720"/>
      </w:pPr>
      <w:rPr>
        <w:rFonts w:hint="default"/>
        <w:lang w:val="fr-BE" w:eastAsia="fr-BE" w:bidi="fr-BE"/>
      </w:rPr>
    </w:lvl>
    <w:lvl w:ilvl="4">
      <w:numFmt w:val="bullet"/>
      <w:lvlText w:val="•"/>
      <w:lvlJc w:val="left"/>
      <w:pPr>
        <w:ind w:left="5233" w:hanging="720"/>
      </w:pPr>
      <w:rPr>
        <w:rFonts w:hint="default"/>
        <w:lang w:val="fr-BE" w:eastAsia="fr-BE" w:bidi="fr-BE"/>
      </w:rPr>
    </w:lvl>
    <w:lvl w:ilvl="5">
      <w:numFmt w:val="bullet"/>
      <w:lvlText w:val="•"/>
      <w:lvlJc w:val="left"/>
      <w:pPr>
        <w:ind w:left="6152" w:hanging="720"/>
      </w:pPr>
      <w:rPr>
        <w:rFonts w:hint="default"/>
        <w:lang w:val="fr-BE" w:eastAsia="fr-BE" w:bidi="fr-BE"/>
      </w:rPr>
    </w:lvl>
    <w:lvl w:ilvl="6">
      <w:numFmt w:val="bullet"/>
      <w:lvlText w:val="•"/>
      <w:lvlJc w:val="left"/>
      <w:pPr>
        <w:ind w:left="7070" w:hanging="720"/>
      </w:pPr>
      <w:rPr>
        <w:rFonts w:hint="default"/>
        <w:lang w:val="fr-BE" w:eastAsia="fr-BE" w:bidi="fr-BE"/>
      </w:rPr>
    </w:lvl>
    <w:lvl w:ilvl="7">
      <w:numFmt w:val="bullet"/>
      <w:lvlText w:val="•"/>
      <w:lvlJc w:val="left"/>
      <w:pPr>
        <w:ind w:left="7988" w:hanging="720"/>
      </w:pPr>
      <w:rPr>
        <w:rFonts w:hint="default"/>
        <w:lang w:val="fr-BE" w:eastAsia="fr-BE" w:bidi="fr-BE"/>
      </w:rPr>
    </w:lvl>
    <w:lvl w:ilvl="8">
      <w:numFmt w:val="bullet"/>
      <w:lvlText w:val="•"/>
      <w:lvlJc w:val="left"/>
      <w:pPr>
        <w:ind w:left="8907" w:hanging="720"/>
      </w:pPr>
      <w:rPr>
        <w:rFonts w:hint="default"/>
        <w:lang w:val="fr-BE" w:eastAsia="fr-BE" w:bidi="fr-BE"/>
      </w:rPr>
    </w:lvl>
  </w:abstractNum>
  <w:abstractNum w:abstractNumId="5" w15:restartNumberingAfterBreak="0">
    <w:nsid w:val="3B2F420A"/>
    <w:multiLevelType w:val="hybridMultilevel"/>
    <w:tmpl w:val="742EACF2"/>
    <w:lvl w:ilvl="0" w:tplc="72FE0C16">
      <w:numFmt w:val="bullet"/>
      <w:lvlText w:val="-"/>
      <w:lvlJc w:val="left"/>
      <w:pPr>
        <w:ind w:left="1558" w:hanging="360"/>
      </w:pPr>
      <w:rPr>
        <w:rFonts w:ascii="Arial" w:eastAsia="Arial" w:hAnsi="Arial" w:cs="Arial" w:hint="default"/>
        <w:color w:val="575655"/>
        <w:w w:val="100"/>
        <w:sz w:val="21"/>
        <w:szCs w:val="21"/>
        <w:lang w:val="fr-BE" w:eastAsia="fr-BE" w:bidi="fr-BE"/>
      </w:rPr>
    </w:lvl>
    <w:lvl w:ilvl="1" w:tplc="EBB88F4C">
      <w:numFmt w:val="bullet"/>
      <w:lvlText w:val="•"/>
      <w:lvlJc w:val="left"/>
      <w:pPr>
        <w:ind w:left="2478" w:hanging="360"/>
      </w:pPr>
      <w:rPr>
        <w:rFonts w:hint="default"/>
        <w:lang w:val="fr-BE" w:eastAsia="fr-BE" w:bidi="fr-BE"/>
      </w:rPr>
    </w:lvl>
    <w:lvl w:ilvl="2" w:tplc="EEACE326">
      <w:numFmt w:val="bullet"/>
      <w:lvlText w:val="•"/>
      <w:lvlJc w:val="left"/>
      <w:pPr>
        <w:ind w:left="3396" w:hanging="360"/>
      </w:pPr>
      <w:rPr>
        <w:rFonts w:hint="default"/>
        <w:lang w:val="fr-BE" w:eastAsia="fr-BE" w:bidi="fr-BE"/>
      </w:rPr>
    </w:lvl>
    <w:lvl w:ilvl="3" w:tplc="D7C2BA2A">
      <w:numFmt w:val="bullet"/>
      <w:lvlText w:val="•"/>
      <w:lvlJc w:val="left"/>
      <w:pPr>
        <w:ind w:left="4315" w:hanging="360"/>
      </w:pPr>
      <w:rPr>
        <w:rFonts w:hint="default"/>
        <w:lang w:val="fr-BE" w:eastAsia="fr-BE" w:bidi="fr-BE"/>
      </w:rPr>
    </w:lvl>
    <w:lvl w:ilvl="4" w:tplc="4C6A0ACE">
      <w:numFmt w:val="bullet"/>
      <w:lvlText w:val="•"/>
      <w:lvlJc w:val="left"/>
      <w:pPr>
        <w:ind w:left="5233" w:hanging="360"/>
      </w:pPr>
      <w:rPr>
        <w:rFonts w:hint="default"/>
        <w:lang w:val="fr-BE" w:eastAsia="fr-BE" w:bidi="fr-BE"/>
      </w:rPr>
    </w:lvl>
    <w:lvl w:ilvl="5" w:tplc="C89479EC">
      <w:numFmt w:val="bullet"/>
      <w:lvlText w:val="•"/>
      <w:lvlJc w:val="left"/>
      <w:pPr>
        <w:ind w:left="6152" w:hanging="360"/>
      </w:pPr>
      <w:rPr>
        <w:rFonts w:hint="default"/>
        <w:lang w:val="fr-BE" w:eastAsia="fr-BE" w:bidi="fr-BE"/>
      </w:rPr>
    </w:lvl>
    <w:lvl w:ilvl="6" w:tplc="DC6CC548">
      <w:numFmt w:val="bullet"/>
      <w:lvlText w:val="•"/>
      <w:lvlJc w:val="left"/>
      <w:pPr>
        <w:ind w:left="7070" w:hanging="360"/>
      </w:pPr>
      <w:rPr>
        <w:rFonts w:hint="default"/>
        <w:lang w:val="fr-BE" w:eastAsia="fr-BE" w:bidi="fr-BE"/>
      </w:rPr>
    </w:lvl>
    <w:lvl w:ilvl="7" w:tplc="0A84EDDA">
      <w:numFmt w:val="bullet"/>
      <w:lvlText w:val="•"/>
      <w:lvlJc w:val="left"/>
      <w:pPr>
        <w:ind w:left="7988" w:hanging="360"/>
      </w:pPr>
      <w:rPr>
        <w:rFonts w:hint="default"/>
        <w:lang w:val="fr-BE" w:eastAsia="fr-BE" w:bidi="fr-BE"/>
      </w:rPr>
    </w:lvl>
    <w:lvl w:ilvl="8" w:tplc="558A2320">
      <w:numFmt w:val="bullet"/>
      <w:lvlText w:val="•"/>
      <w:lvlJc w:val="left"/>
      <w:pPr>
        <w:ind w:left="8907" w:hanging="360"/>
      </w:pPr>
      <w:rPr>
        <w:rFonts w:hint="default"/>
        <w:lang w:val="fr-BE" w:eastAsia="fr-BE" w:bidi="fr-BE"/>
      </w:rPr>
    </w:lvl>
  </w:abstractNum>
  <w:abstractNum w:abstractNumId="6" w15:restartNumberingAfterBreak="0">
    <w:nsid w:val="443B4905"/>
    <w:multiLevelType w:val="hybridMultilevel"/>
    <w:tmpl w:val="EBBE58CA"/>
    <w:lvl w:ilvl="0" w:tplc="080C0011">
      <w:start w:val="1"/>
      <w:numFmt w:val="decimal"/>
      <w:lvlText w:val="%1)"/>
      <w:lvlJc w:val="left"/>
      <w:pPr>
        <w:ind w:left="1918" w:hanging="360"/>
      </w:pPr>
    </w:lvl>
    <w:lvl w:ilvl="1" w:tplc="080C0019" w:tentative="1">
      <w:start w:val="1"/>
      <w:numFmt w:val="lowerLetter"/>
      <w:lvlText w:val="%2."/>
      <w:lvlJc w:val="left"/>
      <w:pPr>
        <w:ind w:left="2638" w:hanging="360"/>
      </w:pPr>
    </w:lvl>
    <w:lvl w:ilvl="2" w:tplc="080C001B" w:tentative="1">
      <w:start w:val="1"/>
      <w:numFmt w:val="lowerRoman"/>
      <w:lvlText w:val="%3."/>
      <w:lvlJc w:val="right"/>
      <w:pPr>
        <w:ind w:left="3358" w:hanging="180"/>
      </w:pPr>
    </w:lvl>
    <w:lvl w:ilvl="3" w:tplc="080C000F" w:tentative="1">
      <w:start w:val="1"/>
      <w:numFmt w:val="decimal"/>
      <w:lvlText w:val="%4."/>
      <w:lvlJc w:val="left"/>
      <w:pPr>
        <w:ind w:left="4078" w:hanging="360"/>
      </w:pPr>
    </w:lvl>
    <w:lvl w:ilvl="4" w:tplc="080C0019" w:tentative="1">
      <w:start w:val="1"/>
      <w:numFmt w:val="lowerLetter"/>
      <w:lvlText w:val="%5."/>
      <w:lvlJc w:val="left"/>
      <w:pPr>
        <w:ind w:left="4798" w:hanging="360"/>
      </w:pPr>
    </w:lvl>
    <w:lvl w:ilvl="5" w:tplc="080C001B" w:tentative="1">
      <w:start w:val="1"/>
      <w:numFmt w:val="lowerRoman"/>
      <w:lvlText w:val="%6."/>
      <w:lvlJc w:val="right"/>
      <w:pPr>
        <w:ind w:left="5518" w:hanging="180"/>
      </w:pPr>
    </w:lvl>
    <w:lvl w:ilvl="6" w:tplc="080C000F" w:tentative="1">
      <w:start w:val="1"/>
      <w:numFmt w:val="decimal"/>
      <w:lvlText w:val="%7."/>
      <w:lvlJc w:val="left"/>
      <w:pPr>
        <w:ind w:left="6238" w:hanging="360"/>
      </w:pPr>
    </w:lvl>
    <w:lvl w:ilvl="7" w:tplc="080C0019" w:tentative="1">
      <w:start w:val="1"/>
      <w:numFmt w:val="lowerLetter"/>
      <w:lvlText w:val="%8."/>
      <w:lvlJc w:val="left"/>
      <w:pPr>
        <w:ind w:left="6958" w:hanging="360"/>
      </w:pPr>
    </w:lvl>
    <w:lvl w:ilvl="8" w:tplc="080C001B" w:tentative="1">
      <w:start w:val="1"/>
      <w:numFmt w:val="lowerRoman"/>
      <w:lvlText w:val="%9."/>
      <w:lvlJc w:val="right"/>
      <w:pPr>
        <w:ind w:left="7678" w:hanging="180"/>
      </w:pPr>
    </w:lvl>
  </w:abstractNum>
  <w:abstractNum w:abstractNumId="7" w15:restartNumberingAfterBreak="0">
    <w:nsid w:val="46CC3AC1"/>
    <w:multiLevelType w:val="hybridMultilevel"/>
    <w:tmpl w:val="A3A43658"/>
    <w:lvl w:ilvl="0" w:tplc="BB263C74">
      <w:start w:val="1"/>
      <w:numFmt w:val="decimal"/>
      <w:lvlText w:val="%1-"/>
      <w:lvlJc w:val="left"/>
      <w:pPr>
        <w:ind w:left="1558" w:hanging="360"/>
      </w:pPr>
      <w:rPr>
        <w:rFonts w:hint="default"/>
      </w:rPr>
    </w:lvl>
    <w:lvl w:ilvl="1" w:tplc="20000019" w:tentative="1">
      <w:start w:val="1"/>
      <w:numFmt w:val="lowerLetter"/>
      <w:lvlText w:val="%2."/>
      <w:lvlJc w:val="left"/>
      <w:pPr>
        <w:ind w:left="2278" w:hanging="360"/>
      </w:pPr>
    </w:lvl>
    <w:lvl w:ilvl="2" w:tplc="2000001B" w:tentative="1">
      <w:start w:val="1"/>
      <w:numFmt w:val="lowerRoman"/>
      <w:lvlText w:val="%3."/>
      <w:lvlJc w:val="right"/>
      <w:pPr>
        <w:ind w:left="2998" w:hanging="180"/>
      </w:pPr>
    </w:lvl>
    <w:lvl w:ilvl="3" w:tplc="2000000F" w:tentative="1">
      <w:start w:val="1"/>
      <w:numFmt w:val="decimal"/>
      <w:lvlText w:val="%4."/>
      <w:lvlJc w:val="left"/>
      <w:pPr>
        <w:ind w:left="3718" w:hanging="360"/>
      </w:pPr>
    </w:lvl>
    <w:lvl w:ilvl="4" w:tplc="20000019" w:tentative="1">
      <w:start w:val="1"/>
      <w:numFmt w:val="lowerLetter"/>
      <w:lvlText w:val="%5."/>
      <w:lvlJc w:val="left"/>
      <w:pPr>
        <w:ind w:left="4438" w:hanging="360"/>
      </w:pPr>
    </w:lvl>
    <w:lvl w:ilvl="5" w:tplc="2000001B" w:tentative="1">
      <w:start w:val="1"/>
      <w:numFmt w:val="lowerRoman"/>
      <w:lvlText w:val="%6."/>
      <w:lvlJc w:val="right"/>
      <w:pPr>
        <w:ind w:left="5158" w:hanging="180"/>
      </w:pPr>
    </w:lvl>
    <w:lvl w:ilvl="6" w:tplc="2000000F" w:tentative="1">
      <w:start w:val="1"/>
      <w:numFmt w:val="decimal"/>
      <w:lvlText w:val="%7."/>
      <w:lvlJc w:val="left"/>
      <w:pPr>
        <w:ind w:left="5878" w:hanging="360"/>
      </w:pPr>
    </w:lvl>
    <w:lvl w:ilvl="7" w:tplc="20000019" w:tentative="1">
      <w:start w:val="1"/>
      <w:numFmt w:val="lowerLetter"/>
      <w:lvlText w:val="%8."/>
      <w:lvlJc w:val="left"/>
      <w:pPr>
        <w:ind w:left="6598" w:hanging="360"/>
      </w:pPr>
    </w:lvl>
    <w:lvl w:ilvl="8" w:tplc="2000001B" w:tentative="1">
      <w:start w:val="1"/>
      <w:numFmt w:val="lowerRoman"/>
      <w:lvlText w:val="%9."/>
      <w:lvlJc w:val="right"/>
      <w:pPr>
        <w:ind w:left="7318" w:hanging="180"/>
      </w:pPr>
    </w:lvl>
  </w:abstractNum>
  <w:abstractNum w:abstractNumId="8" w15:restartNumberingAfterBreak="0">
    <w:nsid w:val="4C48298A"/>
    <w:multiLevelType w:val="hybridMultilevel"/>
    <w:tmpl w:val="BCBE7182"/>
    <w:lvl w:ilvl="0" w:tplc="F3C2E818">
      <w:numFmt w:val="bullet"/>
      <w:lvlText w:val=""/>
      <w:lvlJc w:val="left"/>
      <w:pPr>
        <w:ind w:left="1558" w:hanging="360"/>
      </w:pPr>
      <w:rPr>
        <w:rFonts w:ascii="Symbol" w:eastAsia="Symbol" w:hAnsi="Symbol" w:cs="Symbol" w:hint="default"/>
        <w:color w:val="575655"/>
        <w:w w:val="100"/>
        <w:sz w:val="21"/>
        <w:szCs w:val="21"/>
        <w:lang w:val="fr-BE" w:eastAsia="fr-BE" w:bidi="fr-BE"/>
      </w:rPr>
    </w:lvl>
    <w:lvl w:ilvl="1" w:tplc="5CFCB2F6">
      <w:numFmt w:val="bullet"/>
      <w:lvlText w:val="•"/>
      <w:lvlJc w:val="left"/>
      <w:pPr>
        <w:ind w:left="2478" w:hanging="360"/>
      </w:pPr>
      <w:rPr>
        <w:rFonts w:hint="default"/>
        <w:lang w:val="fr-BE" w:eastAsia="fr-BE" w:bidi="fr-BE"/>
      </w:rPr>
    </w:lvl>
    <w:lvl w:ilvl="2" w:tplc="F3EE95E0">
      <w:numFmt w:val="bullet"/>
      <w:lvlText w:val="•"/>
      <w:lvlJc w:val="left"/>
      <w:pPr>
        <w:ind w:left="3396" w:hanging="360"/>
      </w:pPr>
      <w:rPr>
        <w:rFonts w:hint="default"/>
        <w:lang w:val="fr-BE" w:eastAsia="fr-BE" w:bidi="fr-BE"/>
      </w:rPr>
    </w:lvl>
    <w:lvl w:ilvl="3" w:tplc="4F803D52">
      <w:numFmt w:val="bullet"/>
      <w:lvlText w:val="•"/>
      <w:lvlJc w:val="left"/>
      <w:pPr>
        <w:ind w:left="4315" w:hanging="360"/>
      </w:pPr>
      <w:rPr>
        <w:rFonts w:hint="default"/>
        <w:lang w:val="fr-BE" w:eastAsia="fr-BE" w:bidi="fr-BE"/>
      </w:rPr>
    </w:lvl>
    <w:lvl w:ilvl="4" w:tplc="E75675B4">
      <w:numFmt w:val="bullet"/>
      <w:lvlText w:val="•"/>
      <w:lvlJc w:val="left"/>
      <w:pPr>
        <w:ind w:left="5233" w:hanging="360"/>
      </w:pPr>
      <w:rPr>
        <w:rFonts w:hint="default"/>
        <w:lang w:val="fr-BE" w:eastAsia="fr-BE" w:bidi="fr-BE"/>
      </w:rPr>
    </w:lvl>
    <w:lvl w:ilvl="5" w:tplc="E4D2EB6C">
      <w:numFmt w:val="bullet"/>
      <w:lvlText w:val="•"/>
      <w:lvlJc w:val="left"/>
      <w:pPr>
        <w:ind w:left="6152" w:hanging="360"/>
      </w:pPr>
      <w:rPr>
        <w:rFonts w:hint="default"/>
        <w:lang w:val="fr-BE" w:eastAsia="fr-BE" w:bidi="fr-BE"/>
      </w:rPr>
    </w:lvl>
    <w:lvl w:ilvl="6" w:tplc="39FA79C8">
      <w:numFmt w:val="bullet"/>
      <w:lvlText w:val="•"/>
      <w:lvlJc w:val="left"/>
      <w:pPr>
        <w:ind w:left="7070" w:hanging="360"/>
      </w:pPr>
      <w:rPr>
        <w:rFonts w:hint="default"/>
        <w:lang w:val="fr-BE" w:eastAsia="fr-BE" w:bidi="fr-BE"/>
      </w:rPr>
    </w:lvl>
    <w:lvl w:ilvl="7" w:tplc="4D1A3A60">
      <w:numFmt w:val="bullet"/>
      <w:lvlText w:val="•"/>
      <w:lvlJc w:val="left"/>
      <w:pPr>
        <w:ind w:left="7988" w:hanging="360"/>
      </w:pPr>
      <w:rPr>
        <w:rFonts w:hint="default"/>
        <w:lang w:val="fr-BE" w:eastAsia="fr-BE" w:bidi="fr-BE"/>
      </w:rPr>
    </w:lvl>
    <w:lvl w:ilvl="8" w:tplc="CB2AA968">
      <w:numFmt w:val="bullet"/>
      <w:lvlText w:val="•"/>
      <w:lvlJc w:val="left"/>
      <w:pPr>
        <w:ind w:left="8907" w:hanging="360"/>
      </w:pPr>
      <w:rPr>
        <w:rFonts w:hint="default"/>
        <w:lang w:val="fr-BE" w:eastAsia="fr-BE" w:bidi="fr-BE"/>
      </w:rPr>
    </w:lvl>
  </w:abstractNum>
  <w:abstractNum w:abstractNumId="9" w15:restartNumberingAfterBreak="0">
    <w:nsid w:val="4C70197A"/>
    <w:multiLevelType w:val="hybridMultilevel"/>
    <w:tmpl w:val="142C53E2"/>
    <w:lvl w:ilvl="0" w:tplc="6118496A">
      <w:numFmt w:val="bullet"/>
      <w:lvlText w:val=""/>
      <w:lvlJc w:val="left"/>
      <w:pPr>
        <w:ind w:left="1918" w:hanging="360"/>
      </w:pPr>
      <w:rPr>
        <w:rFonts w:ascii="Symbol" w:eastAsia="Symbol" w:hAnsi="Symbol" w:cs="Symbol" w:hint="default"/>
        <w:color w:val="575655"/>
        <w:w w:val="100"/>
        <w:sz w:val="21"/>
        <w:szCs w:val="21"/>
        <w:lang w:val="fr-BE" w:eastAsia="fr-BE" w:bidi="fr-BE"/>
      </w:rPr>
    </w:lvl>
    <w:lvl w:ilvl="1" w:tplc="CF78A75E">
      <w:numFmt w:val="bullet"/>
      <w:lvlText w:val="•"/>
      <w:lvlJc w:val="left"/>
      <w:pPr>
        <w:ind w:left="2802" w:hanging="360"/>
      </w:pPr>
      <w:rPr>
        <w:rFonts w:hint="default"/>
        <w:lang w:val="fr-BE" w:eastAsia="fr-BE" w:bidi="fr-BE"/>
      </w:rPr>
    </w:lvl>
    <w:lvl w:ilvl="2" w:tplc="48A2F2AA">
      <w:numFmt w:val="bullet"/>
      <w:lvlText w:val="•"/>
      <w:lvlJc w:val="left"/>
      <w:pPr>
        <w:ind w:left="3684" w:hanging="360"/>
      </w:pPr>
      <w:rPr>
        <w:rFonts w:hint="default"/>
        <w:lang w:val="fr-BE" w:eastAsia="fr-BE" w:bidi="fr-BE"/>
      </w:rPr>
    </w:lvl>
    <w:lvl w:ilvl="3" w:tplc="F3B89580">
      <w:numFmt w:val="bullet"/>
      <w:lvlText w:val="•"/>
      <w:lvlJc w:val="left"/>
      <w:pPr>
        <w:ind w:left="4567" w:hanging="360"/>
      </w:pPr>
      <w:rPr>
        <w:rFonts w:hint="default"/>
        <w:lang w:val="fr-BE" w:eastAsia="fr-BE" w:bidi="fr-BE"/>
      </w:rPr>
    </w:lvl>
    <w:lvl w:ilvl="4" w:tplc="CF4AE4E6">
      <w:numFmt w:val="bullet"/>
      <w:lvlText w:val="•"/>
      <w:lvlJc w:val="left"/>
      <w:pPr>
        <w:ind w:left="5449" w:hanging="360"/>
      </w:pPr>
      <w:rPr>
        <w:rFonts w:hint="default"/>
        <w:lang w:val="fr-BE" w:eastAsia="fr-BE" w:bidi="fr-BE"/>
      </w:rPr>
    </w:lvl>
    <w:lvl w:ilvl="5" w:tplc="F51852F6">
      <w:numFmt w:val="bullet"/>
      <w:lvlText w:val="•"/>
      <w:lvlJc w:val="left"/>
      <w:pPr>
        <w:ind w:left="6332" w:hanging="360"/>
      </w:pPr>
      <w:rPr>
        <w:rFonts w:hint="default"/>
        <w:lang w:val="fr-BE" w:eastAsia="fr-BE" w:bidi="fr-BE"/>
      </w:rPr>
    </w:lvl>
    <w:lvl w:ilvl="6" w:tplc="1F28A3FA">
      <w:numFmt w:val="bullet"/>
      <w:lvlText w:val="•"/>
      <w:lvlJc w:val="left"/>
      <w:pPr>
        <w:ind w:left="7214" w:hanging="360"/>
      </w:pPr>
      <w:rPr>
        <w:rFonts w:hint="default"/>
        <w:lang w:val="fr-BE" w:eastAsia="fr-BE" w:bidi="fr-BE"/>
      </w:rPr>
    </w:lvl>
    <w:lvl w:ilvl="7" w:tplc="2C8C482C">
      <w:numFmt w:val="bullet"/>
      <w:lvlText w:val="•"/>
      <w:lvlJc w:val="left"/>
      <w:pPr>
        <w:ind w:left="8096" w:hanging="360"/>
      </w:pPr>
      <w:rPr>
        <w:rFonts w:hint="default"/>
        <w:lang w:val="fr-BE" w:eastAsia="fr-BE" w:bidi="fr-BE"/>
      </w:rPr>
    </w:lvl>
    <w:lvl w:ilvl="8" w:tplc="14A419DC">
      <w:numFmt w:val="bullet"/>
      <w:lvlText w:val="•"/>
      <w:lvlJc w:val="left"/>
      <w:pPr>
        <w:ind w:left="8979" w:hanging="360"/>
      </w:pPr>
      <w:rPr>
        <w:rFonts w:hint="default"/>
        <w:lang w:val="fr-BE" w:eastAsia="fr-BE" w:bidi="fr-BE"/>
      </w:rPr>
    </w:lvl>
  </w:abstractNum>
  <w:abstractNum w:abstractNumId="10" w15:restartNumberingAfterBreak="0">
    <w:nsid w:val="4EB41695"/>
    <w:multiLevelType w:val="multilevel"/>
    <w:tmpl w:val="05FCE8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19C0D68"/>
    <w:multiLevelType w:val="hybridMultilevel"/>
    <w:tmpl w:val="42620EF6"/>
    <w:lvl w:ilvl="0" w:tplc="D0549E16">
      <w:start w:val="3"/>
      <w:numFmt w:val="bullet"/>
      <w:lvlText w:val="-"/>
      <w:lvlJc w:val="left"/>
      <w:pPr>
        <w:ind w:left="720" w:hanging="360"/>
      </w:pPr>
      <w:rPr>
        <w:rFonts w:ascii="Georgia" w:eastAsia="Georgia" w:hAnsi="Georgia" w:cs="Georgi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3E9549B"/>
    <w:multiLevelType w:val="hybridMultilevel"/>
    <w:tmpl w:val="F6361CE8"/>
    <w:lvl w:ilvl="0" w:tplc="353229D2">
      <w:start w:val="1"/>
      <w:numFmt w:val="decimal"/>
      <w:lvlText w:val="%1."/>
      <w:lvlJc w:val="left"/>
      <w:pPr>
        <w:ind w:left="1609" w:hanging="360"/>
      </w:pPr>
      <w:rPr>
        <w:rFonts w:ascii="Georgia" w:eastAsia="Georgia" w:hAnsi="Georgia" w:cs="Georgia" w:hint="default"/>
        <w:color w:val="575655"/>
        <w:w w:val="100"/>
        <w:sz w:val="21"/>
        <w:szCs w:val="21"/>
        <w:lang w:val="fr-BE" w:eastAsia="fr-BE" w:bidi="fr-BE"/>
      </w:rPr>
    </w:lvl>
    <w:lvl w:ilvl="1" w:tplc="B568E918">
      <w:start w:val="2"/>
      <w:numFmt w:val="lowerLetter"/>
      <w:lvlText w:val="%2."/>
      <w:lvlJc w:val="left"/>
      <w:pPr>
        <w:ind w:left="1918" w:hanging="336"/>
      </w:pPr>
      <w:rPr>
        <w:rFonts w:ascii="Georgia" w:eastAsia="Georgia" w:hAnsi="Georgia" w:cs="Georgia" w:hint="default"/>
        <w:color w:val="575655"/>
        <w:spacing w:val="-1"/>
        <w:w w:val="100"/>
        <w:sz w:val="21"/>
        <w:szCs w:val="21"/>
        <w:lang w:val="fr-BE" w:eastAsia="fr-BE" w:bidi="fr-BE"/>
      </w:rPr>
    </w:lvl>
    <w:lvl w:ilvl="2" w:tplc="FE4668CE">
      <w:numFmt w:val="bullet"/>
      <w:lvlText w:val="•"/>
      <w:lvlJc w:val="left"/>
      <w:pPr>
        <w:ind w:left="2900" w:hanging="336"/>
      </w:pPr>
      <w:rPr>
        <w:rFonts w:hint="default"/>
        <w:lang w:val="fr-BE" w:eastAsia="fr-BE" w:bidi="fr-BE"/>
      </w:rPr>
    </w:lvl>
    <w:lvl w:ilvl="3" w:tplc="2B4205CA">
      <w:numFmt w:val="bullet"/>
      <w:lvlText w:val="•"/>
      <w:lvlJc w:val="left"/>
      <w:pPr>
        <w:ind w:left="3880" w:hanging="336"/>
      </w:pPr>
      <w:rPr>
        <w:rFonts w:hint="default"/>
        <w:lang w:val="fr-BE" w:eastAsia="fr-BE" w:bidi="fr-BE"/>
      </w:rPr>
    </w:lvl>
    <w:lvl w:ilvl="4" w:tplc="88A24B80">
      <w:numFmt w:val="bullet"/>
      <w:lvlText w:val="•"/>
      <w:lvlJc w:val="left"/>
      <w:pPr>
        <w:ind w:left="4861" w:hanging="336"/>
      </w:pPr>
      <w:rPr>
        <w:rFonts w:hint="default"/>
        <w:lang w:val="fr-BE" w:eastAsia="fr-BE" w:bidi="fr-BE"/>
      </w:rPr>
    </w:lvl>
    <w:lvl w:ilvl="5" w:tplc="D302A452">
      <w:numFmt w:val="bullet"/>
      <w:lvlText w:val="•"/>
      <w:lvlJc w:val="left"/>
      <w:pPr>
        <w:ind w:left="5841" w:hanging="336"/>
      </w:pPr>
      <w:rPr>
        <w:rFonts w:hint="default"/>
        <w:lang w:val="fr-BE" w:eastAsia="fr-BE" w:bidi="fr-BE"/>
      </w:rPr>
    </w:lvl>
    <w:lvl w:ilvl="6" w:tplc="45320840">
      <w:numFmt w:val="bullet"/>
      <w:lvlText w:val="•"/>
      <w:lvlJc w:val="left"/>
      <w:pPr>
        <w:ind w:left="6822" w:hanging="336"/>
      </w:pPr>
      <w:rPr>
        <w:rFonts w:hint="default"/>
        <w:lang w:val="fr-BE" w:eastAsia="fr-BE" w:bidi="fr-BE"/>
      </w:rPr>
    </w:lvl>
    <w:lvl w:ilvl="7" w:tplc="C6927B68">
      <w:numFmt w:val="bullet"/>
      <w:lvlText w:val="•"/>
      <w:lvlJc w:val="left"/>
      <w:pPr>
        <w:ind w:left="7802" w:hanging="336"/>
      </w:pPr>
      <w:rPr>
        <w:rFonts w:hint="default"/>
        <w:lang w:val="fr-BE" w:eastAsia="fr-BE" w:bidi="fr-BE"/>
      </w:rPr>
    </w:lvl>
    <w:lvl w:ilvl="8" w:tplc="9FFC28E6">
      <w:numFmt w:val="bullet"/>
      <w:lvlText w:val="•"/>
      <w:lvlJc w:val="left"/>
      <w:pPr>
        <w:ind w:left="8783" w:hanging="336"/>
      </w:pPr>
      <w:rPr>
        <w:rFonts w:hint="default"/>
        <w:lang w:val="fr-BE" w:eastAsia="fr-BE" w:bidi="fr-BE"/>
      </w:rPr>
    </w:lvl>
  </w:abstractNum>
  <w:abstractNum w:abstractNumId="13" w15:restartNumberingAfterBreak="0">
    <w:nsid w:val="55FD19C3"/>
    <w:multiLevelType w:val="hybridMultilevel"/>
    <w:tmpl w:val="014E7C94"/>
    <w:lvl w:ilvl="0" w:tplc="B0E864BE">
      <w:numFmt w:val="bullet"/>
      <w:lvlText w:val="-"/>
      <w:lvlJc w:val="left"/>
      <w:pPr>
        <w:ind w:left="1611" w:hanging="413"/>
      </w:pPr>
      <w:rPr>
        <w:rFonts w:ascii="Arial" w:eastAsia="Arial" w:hAnsi="Arial" w:cs="Arial" w:hint="default"/>
        <w:w w:val="100"/>
        <w:sz w:val="21"/>
        <w:szCs w:val="21"/>
        <w:lang w:val="fr-BE" w:eastAsia="fr-BE" w:bidi="fr-BE"/>
      </w:rPr>
    </w:lvl>
    <w:lvl w:ilvl="1" w:tplc="29085EFE">
      <w:numFmt w:val="bullet"/>
      <w:lvlText w:val="•"/>
      <w:lvlJc w:val="left"/>
      <w:pPr>
        <w:ind w:left="2532" w:hanging="413"/>
      </w:pPr>
      <w:rPr>
        <w:rFonts w:hint="default"/>
        <w:lang w:val="fr-BE" w:eastAsia="fr-BE" w:bidi="fr-BE"/>
      </w:rPr>
    </w:lvl>
    <w:lvl w:ilvl="2" w:tplc="D220D2BE">
      <w:numFmt w:val="bullet"/>
      <w:lvlText w:val="•"/>
      <w:lvlJc w:val="left"/>
      <w:pPr>
        <w:ind w:left="3444" w:hanging="413"/>
      </w:pPr>
      <w:rPr>
        <w:rFonts w:hint="default"/>
        <w:lang w:val="fr-BE" w:eastAsia="fr-BE" w:bidi="fr-BE"/>
      </w:rPr>
    </w:lvl>
    <w:lvl w:ilvl="3" w:tplc="72EAE880">
      <w:numFmt w:val="bullet"/>
      <w:lvlText w:val="•"/>
      <w:lvlJc w:val="left"/>
      <w:pPr>
        <w:ind w:left="4357" w:hanging="413"/>
      </w:pPr>
      <w:rPr>
        <w:rFonts w:hint="default"/>
        <w:lang w:val="fr-BE" w:eastAsia="fr-BE" w:bidi="fr-BE"/>
      </w:rPr>
    </w:lvl>
    <w:lvl w:ilvl="4" w:tplc="F5882B72">
      <w:numFmt w:val="bullet"/>
      <w:lvlText w:val="•"/>
      <w:lvlJc w:val="left"/>
      <w:pPr>
        <w:ind w:left="5269" w:hanging="413"/>
      </w:pPr>
      <w:rPr>
        <w:rFonts w:hint="default"/>
        <w:lang w:val="fr-BE" w:eastAsia="fr-BE" w:bidi="fr-BE"/>
      </w:rPr>
    </w:lvl>
    <w:lvl w:ilvl="5" w:tplc="3878A3BE">
      <w:numFmt w:val="bullet"/>
      <w:lvlText w:val="•"/>
      <w:lvlJc w:val="left"/>
      <w:pPr>
        <w:ind w:left="6182" w:hanging="413"/>
      </w:pPr>
      <w:rPr>
        <w:rFonts w:hint="default"/>
        <w:lang w:val="fr-BE" w:eastAsia="fr-BE" w:bidi="fr-BE"/>
      </w:rPr>
    </w:lvl>
    <w:lvl w:ilvl="6" w:tplc="5CB27CF4">
      <w:numFmt w:val="bullet"/>
      <w:lvlText w:val="•"/>
      <w:lvlJc w:val="left"/>
      <w:pPr>
        <w:ind w:left="7094" w:hanging="413"/>
      </w:pPr>
      <w:rPr>
        <w:rFonts w:hint="default"/>
        <w:lang w:val="fr-BE" w:eastAsia="fr-BE" w:bidi="fr-BE"/>
      </w:rPr>
    </w:lvl>
    <w:lvl w:ilvl="7" w:tplc="3D987306">
      <w:numFmt w:val="bullet"/>
      <w:lvlText w:val="•"/>
      <w:lvlJc w:val="left"/>
      <w:pPr>
        <w:ind w:left="8006" w:hanging="413"/>
      </w:pPr>
      <w:rPr>
        <w:rFonts w:hint="default"/>
        <w:lang w:val="fr-BE" w:eastAsia="fr-BE" w:bidi="fr-BE"/>
      </w:rPr>
    </w:lvl>
    <w:lvl w:ilvl="8" w:tplc="05C24AB2">
      <w:numFmt w:val="bullet"/>
      <w:lvlText w:val="•"/>
      <w:lvlJc w:val="left"/>
      <w:pPr>
        <w:ind w:left="8919" w:hanging="413"/>
      </w:pPr>
      <w:rPr>
        <w:rFonts w:hint="default"/>
        <w:lang w:val="fr-BE" w:eastAsia="fr-BE" w:bidi="fr-BE"/>
      </w:rPr>
    </w:lvl>
  </w:abstractNum>
  <w:abstractNum w:abstractNumId="14" w15:restartNumberingAfterBreak="0">
    <w:nsid w:val="59AC6137"/>
    <w:multiLevelType w:val="multilevel"/>
    <w:tmpl w:val="A7BA3BE2"/>
    <w:lvl w:ilvl="0">
      <w:start w:val="6"/>
      <w:numFmt w:val="decimal"/>
      <w:lvlText w:val="%1"/>
      <w:lvlJc w:val="left"/>
      <w:pPr>
        <w:ind w:left="1558" w:hanging="720"/>
      </w:pPr>
      <w:rPr>
        <w:rFonts w:hint="default"/>
        <w:lang w:val="fr-BE" w:eastAsia="fr-BE" w:bidi="fr-BE"/>
      </w:rPr>
    </w:lvl>
    <w:lvl w:ilvl="1">
      <w:start w:val="1"/>
      <w:numFmt w:val="decimal"/>
      <w:lvlText w:val="%1.%2"/>
      <w:lvlJc w:val="left"/>
      <w:pPr>
        <w:ind w:left="1558" w:hanging="720"/>
      </w:pPr>
      <w:rPr>
        <w:rFonts w:hint="default"/>
        <w:lang w:val="fr-BE" w:eastAsia="fr-BE" w:bidi="fr-BE"/>
      </w:rPr>
    </w:lvl>
    <w:lvl w:ilvl="2">
      <w:start w:val="1"/>
      <w:numFmt w:val="decimal"/>
      <w:lvlText w:val="%1.%2.%3"/>
      <w:lvlJc w:val="left"/>
      <w:pPr>
        <w:ind w:left="1558" w:hanging="720"/>
      </w:pPr>
      <w:rPr>
        <w:rFonts w:ascii="Calibri" w:eastAsia="Calibri" w:hAnsi="Calibri" w:cs="Calibri" w:hint="default"/>
        <w:b/>
        <w:bCs/>
        <w:spacing w:val="-2"/>
        <w:w w:val="100"/>
        <w:sz w:val="24"/>
        <w:szCs w:val="24"/>
        <w:lang w:val="fr-BE" w:eastAsia="fr-BE" w:bidi="fr-BE"/>
      </w:rPr>
    </w:lvl>
    <w:lvl w:ilvl="3">
      <w:numFmt w:val="bullet"/>
      <w:lvlText w:val="•"/>
      <w:lvlJc w:val="left"/>
      <w:pPr>
        <w:ind w:left="4315" w:hanging="720"/>
      </w:pPr>
      <w:rPr>
        <w:rFonts w:hint="default"/>
        <w:lang w:val="fr-BE" w:eastAsia="fr-BE" w:bidi="fr-BE"/>
      </w:rPr>
    </w:lvl>
    <w:lvl w:ilvl="4">
      <w:numFmt w:val="bullet"/>
      <w:lvlText w:val="•"/>
      <w:lvlJc w:val="left"/>
      <w:pPr>
        <w:ind w:left="5233" w:hanging="720"/>
      </w:pPr>
      <w:rPr>
        <w:rFonts w:hint="default"/>
        <w:lang w:val="fr-BE" w:eastAsia="fr-BE" w:bidi="fr-BE"/>
      </w:rPr>
    </w:lvl>
    <w:lvl w:ilvl="5">
      <w:numFmt w:val="bullet"/>
      <w:lvlText w:val="•"/>
      <w:lvlJc w:val="left"/>
      <w:pPr>
        <w:ind w:left="6152" w:hanging="720"/>
      </w:pPr>
      <w:rPr>
        <w:rFonts w:hint="default"/>
        <w:lang w:val="fr-BE" w:eastAsia="fr-BE" w:bidi="fr-BE"/>
      </w:rPr>
    </w:lvl>
    <w:lvl w:ilvl="6">
      <w:numFmt w:val="bullet"/>
      <w:lvlText w:val="•"/>
      <w:lvlJc w:val="left"/>
      <w:pPr>
        <w:ind w:left="7070" w:hanging="720"/>
      </w:pPr>
      <w:rPr>
        <w:rFonts w:hint="default"/>
        <w:lang w:val="fr-BE" w:eastAsia="fr-BE" w:bidi="fr-BE"/>
      </w:rPr>
    </w:lvl>
    <w:lvl w:ilvl="7">
      <w:numFmt w:val="bullet"/>
      <w:lvlText w:val="•"/>
      <w:lvlJc w:val="left"/>
      <w:pPr>
        <w:ind w:left="7988" w:hanging="720"/>
      </w:pPr>
      <w:rPr>
        <w:rFonts w:hint="default"/>
        <w:lang w:val="fr-BE" w:eastAsia="fr-BE" w:bidi="fr-BE"/>
      </w:rPr>
    </w:lvl>
    <w:lvl w:ilvl="8">
      <w:numFmt w:val="bullet"/>
      <w:lvlText w:val="•"/>
      <w:lvlJc w:val="left"/>
      <w:pPr>
        <w:ind w:left="8907" w:hanging="720"/>
      </w:pPr>
      <w:rPr>
        <w:rFonts w:hint="default"/>
        <w:lang w:val="fr-BE" w:eastAsia="fr-BE" w:bidi="fr-BE"/>
      </w:rPr>
    </w:lvl>
  </w:abstractNum>
  <w:abstractNum w:abstractNumId="15" w15:restartNumberingAfterBreak="0">
    <w:nsid w:val="59DE6674"/>
    <w:multiLevelType w:val="multilevel"/>
    <w:tmpl w:val="9AAC28DC"/>
    <w:lvl w:ilvl="0">
      <w:start w:val="1"/>
      <w:numFmt w:val="decimal"/>
      <w:lvlText w:val="%1"/>
      <w:lvlJc w:val="left"/>
      <w:pPr>
        <w:ind w:left="1270" w:hanging="432"/>
      </w:pPr>
      <w:rPr>
        <w:rFonts w:ascii="Calibri" w:eastAsia="Calibri" w:hAnsi="Calibri" w:cs="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numFmt w:val="bullet"/>
      <w:lvlText w:val="-"/>
      <w:lvlJc w:val="left"/>
      <w:pPr>
        <w:ind w:left="1558" w:hanging="360"/>
      </w:pPr>
      <w:rPr>
        <w:rFonts w:hint="default"/>
        <w:w w:val="100"/>
        <w:lang w:val="fr-BE" w:eastAsia="fr-BE" w:bidi="fr-BE"/>
      </w:rPr>
    </w:lvl>
    <w:lvl w:ilvl="3">
      <w:numFmt w:val="bullet"/>
      <w:lvlText w:val=""/>
      <w:lvlJc w:val="left"/>
      <w:pPr>
        <w:ind w:left="1918" w:hanging="360"/>
      </w:pPr>
      <w:rPr>
        <w:rFonts w:ascii="Symbol" w:eastAsia="Symbol" w:hAnsi="Symbol" w:cs="Symbol" w:hint="default"/>
        <w:color w:val="575655"/>
        <w:w w:val="100"/>
        <w:sz w:val="21"/>
        <w:szCs w:val="21"/>
        <w:lang w:val="fr-BE" w:eastAsia="fr-BE" w:bidi="fr-BE"/>
      </w:rPr>
    </w:lvl>
    <w:lvl w:ilvl="4">
      <w:numFmt w:val="bullet"/>
      <w:lvlText w:val="•"/>
      <w:lvlJc w:val="left"/>
      <w:pPr>
        <w:ind w:left="3180" w:hanging="360"/>
      </w:pPr>
      <w:rPr>
        <w:rFonts w:hint="default"/>
        <w:lang w:val="fr-BE" w:eastAsia="fr-BE" w:bidi="fr-BE"/>
      </w:rPr>
    </w:lvl>
    <w:lvl w:ilvl="5">
      <w:numFmt w:val="bullet"/>
      <w:lvlText w:val="•"/>
      <w:lvlJc w:val="left"/>
      <w:pPr>
        <w:ind w:left="4441" w:hanging="360"/>
      </w:pPr>
      <w:rPr>
        <w:rFonts w:hint="default"/>
        <w:lang w:val="fr-BE" w:eastAsia="fr-BE" w:bidi="fr-BE"/>
      </w:rPr>
    </w:lvl>
    <w:lvl w:ilvl="6">
      <w:numFmt w:val="bullet"/>
      <w:lvlText w:val="•"/>
      <w:lvlJc w:val="left"/>
      <w:pPr>
        <w:ind w:left="5701" w:hanging="360"/>
      </w:pPr>
      <w:rPr>
        <w:rFonts w:hint="default"/>
        <w:lang w:val="fr-BE" w:eastAsia="fr-BE" w:bidi="fr-BE"/>
      </w:rPr>
    </w:lvl>
    <w:lvl w:ilvl="7">
      <w:numFmt w:val="bullet"/>
      <w:lvlText w:val="•"/>
      <w:lvlJc w:val="left"/>
      <w:pPr>
        <w:ind w:left="6962" w:hanging="360"/>
      </w:pPr>
      <w:rPr>
        <w:rFonts w:hint="default"/>
        <w:lang w:val="fr-BE" w:eastAsia="fr-BE" w:bidi="fr-BE"/>
      </w:rPr>
    </w:lvl>
    <w:lvl w:ilvl="8">
      <w:numFmt w:val="bullet"/>
      <w:lvlText w:val="•"/>
      <w:lvlJc w:val="left"/>
      <w:pPr>
        <w:ind w:left="8222" w:hanging="360"/>
      </w:pPr>
      <w:rPr>
        <w:rFonts w:hint="default"/>
        <w:lang w:val="fr-BE" w:eastAsia="fr-BE" w:bidi="fr-BE"/>
      </w:rPr>
    </w:lvl>
  </w:abstractNum>
  <w:abstractNum w:abstractNumId="16" w15:restartNumberingAfterBreak="0">
    <w:nsid w:val="5A6F18B9"/>
    <w:multiLevelType w:val="multilevel"/>
    <w:tmpl w:val="4B16D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9C6B54"/>
    <w:multiLevelType w:val="hybridMultilevel"/>
    <w:tmpl w:val="EE12D37A"/>
    <w:lvl w:ilvl="0" w:tplc="7078294A">
      <w:start w:val="1"/>
      <w:numFmt w:val="bullet"/>
      <w:lvlText w:val="-"/>
      <w:lvlJc w:val="left"/>
      <w:pPr>
        <w:ind w:left="1605" w:hanging="360"/>
      </w:pPr>
      <w:rPr>
        <w:rFonts w:ascii="Arial" w:eastAsia="Arial" w:hAnsi="Arial" w:cs="Arial"/>
        <w:b w:val="0"/>
        <w:i w:val="0"/>
        <w:strike w:val="0"/>
        <w:dstrike w:val="0"/>
        <w:color w:val="575655"/>
        <w:sz w:val="21"/>
        <w:szCs w:val="21"/>
        <w:u w:val="none" w:color="000000"/>
        <w:bdr w:val="none" w:sz="0" w:space="0" w:color="auto"/>
        <w:shd w:val="clear" w:color="auto" w:fill="auto"/>
        <w:vertAlign w:val="baseline"/>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18" w15:restartNumberingAfterBreak="0">
    <w:nsid w:val="6B8D489A"/>
    <w:multiLevelType w:val="hybridMultilevel"/>
    <w:tmpl w:val="96D2A32E"/>
    <w:lvl w:ilvl="0" w:tplc="16725A7A">
      <w:start w:val="1"/>
      <w:numFmt w:val="decimal"/>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1052846"/>
    <w:multiLevelType w:val="multilevel"/>
    <w:tmpl w:val="979E1138"/>
    <w:lvl w:ilvl="0">
      <w:start w:val="4"/>
      <w:numFmt w:val="decimal"/>
      <w:lvlText w:val="%1"/>
      <w:lvlJc w:val="left"/>
      <w:pPr>
        <w:ind w:left="1414" w:hanging="576"/>
      </w:pPr>
      <w:rPr>
        <w:rFonts w:hint="default"/>
        <w:lang w:val="fr-BE" w:eastAsia="fr-BE" w:bidi="fr-BE"/>
      </w:rPr>
    </w:lvl>
    <w:lvl w:ilvl="1">
      <w:start w:val="6"/>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start w:val="1"/>
      <w:numFmt w:val="decimal"/>
      <w:lvlText w:val="%1.%2.%3"/>
      <w:lvlJc w:val="left"/>
      <w:pPr>
        <w:ind w:left="1650" w:hanging="720"/>
      </w:pPr>
      <w:rPr>
        <w:rFonts w:ascii="Calibri" w:eastAsia="Calibri" w:hAnsi="Calibri" w:cs="Calibri" w:hint="default"/>
        <w:b/>
        <w:bCs/>
        <w:spacing w:val="-2"/>
        <w:w w:val="100"/>
        <w:sz w:val="24"/>
        <w:szCs w:val="24"/>
        <w:lang w:val="fr-BE" w:eastAsia="fr-BE" w:bidi="fr-BE"/>
      </w:rPr>
    </w:lvl>
    <w:lvl w:ilvl="3">
      <w:numFmt w:val="bullet"/>
      <w:lvlText w:val="•"/>
      <w:lvlJc w:val="left"/>
      <w:pPr>
        <w:ind w:left="2830" w:hanging="720"/>
      </w:pPr>
      <w:rPr>
        <w:rFonts w:hint="default"/>
        <w:lang w:val="fr-BE" w:eastAsia="fr-BE" w:bidi="fr-BE"/>
      </w:rPr>
    </w:lvl>
    <w:lvl w:ilvl="4">
      <w:numFmt w:val="bullet"/>
      <w:lvlText w:val="•"/>
      <w:lvlJc w:val="left"/>
      <w:pPr>
        <w:ind w:left="3961" w:hanging="720"/>
      </w:pPr>
      <w:rPr>
        <w:rFonts w:hint="default"/>
        <w:lang w:val="fr-BE" w:eastAsia="fr-BE" w:bidi="fr-BE"/>
      </w:rPr>
    </w:lvl>
    <w:lvl w:ilvl="5">
      <w:numFmt w:val="bullet"/>
      <w:lvlText w:val="•"/>
      <w:lvlJc w:val="left"/>
      <w:pPr>
        <w:ind w:left="5091" w:hanging="720"/>
      </w:pPr>
      <w:rPr>
        <w:rFonts w:hint="default"/>
        <w:lang w:val="fr-BE" w:eastAsia="fr-BE" w:bidi="fr-BE"/>
      </w:rPr>
    </w:lvl>
    <w:lvl w:ilvl="6">
      <w:numFmt w:val="bullet"/>
      <w:lvlText w:val="•"/>
      <w:lvlJc w:val="left"/>
      <w:pPr>
        <w:ind w:left="6222" w:hanging="720"/>
      </w:pPr>
      <w:rPr>
        <w:rFonts w:hint="default"/>
        <w:lang w:val="fr-BE" w:eastAsia="fr-BE" w:bidi="fr-BE"/>
      </w:rPr>
    </w:lvl>
    <w:lvl w:ilvl="7">
      <w:numFmt w:val="bullet"/>
      <w:lvlText w:val="•"/>
      <w:lvlJc w:val="left"/>
      <w:pPr>
        <w:ind w:left="7352" w:hanging="720"/>
      </w:pPr>
      <w:rPr>
        <w:rFonts w:hint="default"/>
        <w:lang w:val="fr-BE" w:eastAsia="fr-BE" w:bidi="fr-BE"/>
      </w:rPr>
    </w:lvl>
    <w:lvl w:ilvl="8">
      <w:numFmt w:val="bullet"/>
      <w:lvlText w:val="•"/>
      <w:lvlJc w:val="left"/>
      <w:pPr>
        <w:ind w:left="8483" w:hanging="720"/>
      </w:pPr>
      <w:rPr>
        <w:rFonts w:hint="default"/>
        <w:lang w:val="fr-BE" w:eastAsia="fr-BE" w:bidi="fr-BE"/>
      </w:rPr>
    </w:lvl>
  </w:abstractNum>
  <w:abstractNum w:abstractNumId="20" w15:restartNumberingAfterBreak="0">
    <w:nsid w:val="75674DC4"/>
    <w:multiLevelType w:val="hybridMultilevel"/>
    <w:tmpl w:val="260CFDD0"/>
    <w:lvl w:ilvl="0" w:tplc="C34E39CE">
      <w:numFmt w:val="bullet"/>
      <w:lvlText w:val=""/>
      <w:lvlJc w:val="left"/>
      <w:pPr>
        <w:ind w:left="1148" w:hanging="360"/>
      </w:pPr>
      <w:rPr>
        <w:rFonts w:ascii="Symbol" w:eastAsia="Symbol" w:hAnsi="Symbol" w:cs="Symbol" w:hint="default"/>
        <w:w w:val="99"/>
        <w:sz w:val="20"/>
        <w:szCs w:val="20"/>
        <w:lang w:val="fr-BE" w:eastAsia="fr-BE" w:bidi="fr-BE"/>
      </w:rPr>
    </w:lvl>
    <w:lvl w:ilvl="1" w:tplc="DCC8A656">
      <w:numFmt w:val="bullet"/>
      <w:lvlText w:val="•"/>
      <w:lvlJc w:val="left"/>
      <w:pPr>
        <w:ind w:left="2100" w:hanging="360"/>
      </w:pPr>
      <w:rPr>
        <w:rFonts w:hint="default"/>
        <w:lang w:val="fr-BE" w:eastAsia="fr-BE" w:bidi="fr-BE"/>
      </w:rPr>
    </w:lvl>
    <w:lvl w:ilvl="2" w:tplc="A0AA2B40">
      <w:numFmt w:val="bullet"/>
      <w:lvlText w:val="•"/>
      <w:lvlJc w:val="left"/>
      <w:pPr>
        <w:ind w:left="3060" w:hanging="360"/>
      </w:pPr>
      <w:rPr>
        <w:rFonts w:hint="default"/>
        <w:lang w:val="fr-BE" w:eastAsia="fr-BE" w:bidi="fr-BE"/>
      </w:rPr>
    </w:lvl>
    <w:lvl w:ilvl="3" w:tplc="B3A418DC">
      <w:numFmt w:val="bullet"/>
      <w:lvlText w:val="•"/>
      <w:lvlJc w:val="left"/>
      <w:pPr>
        <w:ind w:left="4021" w:hanging="360"/>
      </w:pPr>
      <w:rPr>
        <w:rFonts w:hint="default"/>
        <w:lang w:val="fr-BE" w:eastAsia="fr-BE" w:bidi="fr-BE"/>
      </w:rPr>
    </w:lvl>
    <w:lvl w:ilvl="4" w:tplc="352E944E">
      <w:numFmt w:val="bullet"/>
      <w:lvlText w:val="•"/>
      <w:lvlJc w:val="left"/>
      <w:pPr>
        <w:ind w:left="4981" w:hanging="360"/>
      </w:pPr>
      <w:rPr>
        <w:rFonts w:hint="default"/>
        <w:lang w:val="fr-BE" w:eastAsia="fr-BE" w:bidi="fr-BE"/>
      </w:rPr>
    </w:lvl>
    <w:lvl w:ilvl="5" w:tplc="FB8E0BE2">
      <w:numFmt w:val="bullet"/>
      <w:lvlText w:val="•"/>
      <w:lvlJc w:val="left"/>
      <w:pPr>
        <w:ind w:left="5942" w:hanging="360"/>
      </w:pPr>
      <w:rPr>
        <w:rFonts w:hint="default"/>
        <w:lang w:val="fr-BE" w:eastAsia="fr-BE" w:bidi="fr-BE"/>
      </w:rPr>
    </w:lvl>
    <w:lvl w:ilvl="6" w:tplc="49D28094">
      <w:numFmt w:val="bullet"/>
      <w:lvlText w:val="•"/>
      <w:lvlJc w:val="left"/>
      <w:pPr>
        <w:ind w:left="6902" w:hanging="360"/>
      </w:pPr>
      <w:rPr>
        <w:rFonts w:hint="default"/>
        <w:lang w:val="fr-BE" w:eastAsia="fr-BE" w:bidi="fr-BE"/>
      </w:rPr>
    </w:lvl>
    <w:lvl w:ilvl="7" w:tplc="529473F4">
      <w:numFmt w:val="bullet"/>
      <w:lvlText w:val="•"/>
      <w:lvlJc w:val="left"/>
      <w:pPr>
        <w:ind w:left="7862" w:hanging="360"/>
      </w:pPr>
      <w:rPr>
        <w:rFonts w:hint="default"/>
        <w:lang w:val="fr-BE" w:eastAsia="fr-BE" w:bidi="fr-BE"/>
      </w:rPr>
    </w:lvl>
    <w:lvl w:ilvl="8" w:tplc="C3F29356">
      <w:numFmt w:val="bullet"/>
      <w:lvlText w:val="•"/>
      <w:lvlJc w:val="left"/>
      <w:pPr>
        <w:ind w:left="8823" w:hanging="360"/>
      </w:pPr>
      <w:rPr>
        <w:rFonts w:hint="default"/>
        <w:lang w:val="fr-BE" w:eastAsia="fr-BE" w:bidi="fr-BE"/>
      </w:rPr>
    </w:lvl>
  </w:abstractNum>
  <w:abstractNum w:abstractNumId="21" w15:restartNumberingAfterBreak="0">
    <w:nsid w:val="77856AF5"/>
    <w:multiLevelType w:val="hybridMultilevel"/>
    <w:tmpl w:val="2DF8CBEC"/>
    <w:lvl w:ilvl="0" w:tplc="CA1C1B56">
      <w:start w:val="1"/>
      <w:numFmt w:val="decimal"/>
      <w:lvlText w:val="%1-"/>
      <w:lvlJc w:val="left"/>
      <w:pPr>
        <w:ind w:left="1198" w:hanging="360"/>
      </w:pPr>
      <w:rPr>
        <w:rFonts w:hint="default"/>
      </w:rPr>
    </w:lvl>
    <w:lvl w:ilvl="1" w:tplc="20000019" w:tentative="1">
      <w:start w:val="1"/>
      <w:numFmt w:val="lowerLetter"/>
      <w:lvlText w:val="%2."/>
      <w:lvlJc w:val="left"/>
      <w:pPr>
        <w:ind w:left="1918" w:hanging="360"/>
      </w:pPr>
    </w:lvl>
    <w:lvl w:ilvl="2" w:tplc="2000001B" w:tentative="1">
      <w:start w:val="1"/>
      <w:numFmt w:val="lowerRoman"/>
      <w:lvlText w:val="%3."/>
      <w:lvlJc w:val="right"/>
      <w:pPr>
        <w:ind w:left="2638" w:hanging="180"/>
      </w:pPr>
    </w:lvl>
    <w:lvl w:ilvl="3" w:tplc="2000000F" w:tentative="1">
      <w:start w:val="1"/>
      <w:numFmt w:val="decimal"/>
      <w:lvlText w:val="%4."/>
      <w:lvlJc w:val="left"/>
      <w:pPr>
        <w:ind w:left="3358" w:hanging="360"/>
      </w:pPr>
    </w:lvl>
    <w:lvl w:ilvl="4" w:tplc="20000019" w:tentative="1">
      <w:start w:val="1"/>
      <w:numFmt w:val="lowerLetter"/>
      <w:lvlText w:val="%5."/>
      <w:lvlJc w:val="left"/>
      <w:pPr>
        <w:ind w:left="4078" w:hanging="360"/>
      </w:pPr>
    </w:lvl>
    <w:lvl w:ilvl="5" w:tplc="2000001B" w:tentative="1">
      <w:start w:val="1"/>
      <w:numFmt w:val="lowerRoman"/>
      <w:lvlText w:val="%6."/>
      <w:lvlJc w:val="right"/>
      <w:pPr>
        <w:ind w:left="4798" w:hanging="180"/>
      </w:pPr>
    </w:lvl>
    <w:lvl w:ilvl="6" w:tplc="2000000F" w:tentative="1">
      <w:start w:val="1"/>
      <w:numFmt w:val="decimal"/>
      <w:lvlText w:val="%7."/>
      <w:lvlJc w:val="left"/>
      <w:pPr>
        <w:ind w:left="5518" w:hanging="360"/>
      </w:pPr>
    </w:lvl>
    <w:lvl w:ilvl="7" w:tplc="20000019" w:tentative="1">
      <w:start w:val="1"/>
      <w:numFmt w:val="lowerLetter"/>
      <w:lvlText w:val="%8."/>
      <w:lvlJc w:val="left"/>
      <w:pPr>
        <w:ind w:left="6238" w:hanging="360"/>
      </w:pPr>
    </w:lvl>
    <w:lvl w:ilvl="8" w:tplc="2000001B" w:tentative="1">
      <w:start w:val="1"/>
      <w:numFmt w:val="lowerRoman"/>
      <w:lvlText w:val="%9."/>
      <w:lvlJc w:val="right"/>
      <w:pPr>
        <w:ind w:left="6958" w:hanging="180"/>
      </w:pPr>
    </w:lvl>
  </w:abstractNum>
  <w:abstractNum w:abstractNumId="22" w15:restartNumberingAfterBreak="0">
    <w:nsid w:val="7B2F0761"/>
    <w:multiLevelType w:val="hybridMultilevel"/>
    <w:tmpl w:val="740C5294"/>
    <w:lvl w:ilvl="0" w:tplc="B0E864BE">
      <w:numFmt w:val="bullet"/>
      <w:lvlText w:val="-"/>
      <w:lvlJc w:val="left"/>
      <w:pPr>
        <w:ind w:left="1571" w:hanging="360"/>
      </w:pPr>
      <w:rPr>
        <w:rFonts w:ascii="Arial" w:eastAsia="Arial" w:hAnsi="Arial" w:cs="Arial" w:hint="default"/>
        <w:w w:val="100"/>
        <w:sz w:val="21"/>
        <w:szCs w:val="21"/>
        <w:lang w:val="fr-BE" w:eastAsia="fr-BE" w:bidi="fr-BE"/>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3" w15:restartNumberingAfterBreak="0">
    <w:nsid w:val="7D7B2AF4"/>
    <w:multiLevelType w:val="hybridMultilevel"/>
    <w:tmpl w:val="AD16A5D4"/>
    <w:lvl w:ilvl="0" w:tplc="F04E92A8">
      <w:start w:val="1"/>
      <w:numFmt w:val="decimal"/>
      <w:lvlText w:val="%1-"/>
      <w:lvlJc w:val="left"/>
      <w:pPr>
        <w:ind w:left="1198" w:hanging="360"/>
      </w:pPr>
      <w:rPr>
        <w:rFonts w:hint="default"/>
      </w:rPr>
    </w:lvl>
    <w:lvl w:ilvl="1" w:tplc="20000019" w:tentative="1">
      <w:start w:val="1"/>
      <w:numFmt w:val="lowerLetter"/>
      <w:lvlText w:val="%2."/>
      <w:lvlJc w:val="left"/>
      <w:pPr>
        <w:ind w:left="1918" w:hanging="360"/>
      </w:pPr>
    </w:lvl>
    <w:lvl w:ilvl="2" w:tplc="2000001B" w:tentative="1">
      <w:start w:val="1"/>
      <w:numFmt w:val="lowerRoman"/>
      <w:lvlText w:val="%3."/>
      <w:lvlJc w:val="right"/>
      <w:pPr>
        <w:ind w:left="2638" w:hanging="180"/>
      </w:pPr>
    </w:lvl>
    <w:lvl w:ilvl="3" w:tplc="2000000F" w:tentative="1">
      <w:start w:val="1"/>
      <w:numFmt w:val="decimal"/>
      <w:lvlText w:val="%4."/>
      <w:lvlJc w:val="left"/>
      <w:pPr>
        <w:ind w:left="3358" w:hanging="360"/>
      </w:pPr>
    </w:lvl>
    <w:lvl w:ilvl="4" w:tplc="20000019" w:tentative="1">
      <w:start w:val="1"/>
      <w:numFmt w:val="lowerLetter"/>
      <w:lvlText w:val="%5."/>
      <w:lvlJc w:val="left"/>
      <w:pPr>
        <w:ind w:left="4078" w:hanging="360"/>
      </w:pPr>
    </w:lvl>
    <w:lvl w:ilvl="5" w:tplc="2000001B" w:tentative="1">
      <w:start w:val="1"/>
      <w:numFmt w:val="lowerRoman"/>
      <w:lvlText w:val="%6."/>
      <w:lvlJc w:val="right"/>
      <w:pPr>
        <w:ind w:left="4798" w:hanging="180"/>
      </w:pPr>
    </w:lvl>
    <w:lvl w:ilvl="6" w:tplc="2000000F" w:tentative="1">
      <w:start w:val="1"/>
      <w:numFmt w:val="decimal"/>
      <w:lvlText w:val="%7."/>
      <w:lvlJc w:val="left"/>
      <w:pPr>
        <w:ind w:left="5518" w:hanging="360"/>
      </w:pPr>
    </w:lvl>
    <w:lvl w:ilvl="7" w:tplc="20000019" w:tentative="1">
      <w:start w:val="1"/>
      <w:numFmt w:val="lowerLetter"/>
      <w:lvlText w:val="%8."/>
      <w:lvlJc w:val="left"/>
      <w:pPr>
        <w:ind w:left="6238" w:hanging="360"/>
      </w:pPr>
    </w:lvl>
    <w:lvl w:ilvl="8" w:tplc="2000001B" w:tentative="1">
      <w:start w:val="1"/>
      <w:numFmt w:val="lowerRoman"/>
      <w:lvlText w:val="%9."/>
      <w:lvlJc w:val="right"/>
      <w:pPr>
        <w:ind w:left="6958" w:hanging="180"/>
      </w:pPr>
    </w:lvl>
  </w:abstractNum>
  <w:num w:numId="1" w16cid:durableId="1181895317">
    <w:abstractNumId w:val="20"/>
  </w:num>
  <w:num w:numId="2" w16cid:durableId="2119444998">
    <w:abstractNumId w:val="2"/>
  </w:num>
  <w:num w:numId="3" w16cid:durableId="1474711353">
    <w:abstractNumId w:val="12"/>
  </w:num>
  <w:num w:numId="4" w16cid:durableId="2041935454">
    <w:abstractNumId w:val="8"/>
  </w:num>
  <w:num w:numId="5" w16cid:durableId="254171157">
    <w:abstractNumId w:val="14"/>
  </w:num>
  <w:num w:numId="6" w16cid:durableId="675035008">
    <w:abstractNumId w:val="5"/>
  </w:num>
  <w:num w:numId="7" w16cid:durableId="1917131467">
    <w:abstractNumId w:val="19"/>
  </w:num>
  <w:num w:numId="8" w16cid:durableId="518668094">
    <w:abstractNumId w:val="13"/>
  </w:num>
  <w:num w:numId="9" w16cid:durableId="2065520479">
    <w:abstractNumId w:val="1"/>
  </w:num>
  <w:num w:numId="10" w16cid:durableId="684748702">
    <w:abstractNumId w:val="4"/>
  </w:num>
  <w:num w:numId="11" w16cid:durableId="1439912668">
    <w:abstractNumId w:val="9"/>
  </w:num>
  <w:num w:numId="12" w16cid:durableId="2129011341">
    <w:abstractNumId w:val="15"/>
  </w:num>
  <w:num w:numId="13" w16cid:durableId="757101287">
    <w:abstractNumId w:val="7"/>
  </w:num>
  <w:num w:numId="14" w16cid:durableId="347223856">
    <w:abstractNumId w:val="22"/>
  </w:num>
  <w:num w:numId="15" w16cid:durableId="1229996030">
    <w:abstractNumId w:val="6"/>
  </w:num>
  <w:num w:numId="16" w16cid:durableId="161048080">
    <w:abstractNumId w:val="18"/>
  </w:num>
  <w:num w:numId="17" w16cid:durableId="1078673110">
    <w:abstractNumId w:val="21"/>
  </w:num>
  <w:num w:numId="18" w16cid:durableId="1649168924">
    <w:abstractNumId w:val="3"/>
  </w:num>
  <w:num w:numId="19" w16cid:durableId="1887065947">
    <w:abstractNumId w:val="23"/>
  </w:num>
  <w:num w:numId="20" w16cid:durableId="611011417">
    <w:abstractNumId w:val="11"/>
  </w:num>
  <w:num w:numId="21" w16cid:durableId="471292400">
    <w:abstractNumId w:val="0"/>
  </w:num>
  <w:num w:numId="22" w16cid:durableId="942346126">
    <w:abstractNumId w:val="17"/>
  </w:num>
  <w:num w:numId="23" w16cid:durableId="1250389297">
    <w:abstractNumId w:val="16"/>
  </w:num>
  <w:num w:numId="24" w16cid:durableId="1980719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5A"/>
    <w:rsid w:val="00185090"/>
    <w:rsid w:val="001A0CEC"/>
    <w:rsid w:val="002414F0"/>
    <w:rsid w:val="00247F5A"/>
    <w:rsid w:val="004F60E9"/>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891D"/>
  <w15:chartTrackingRefBased/>
  <w15:docId w15:val="{66A1A3FB-BF57-481F-A256-EA12EC5D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F0"/>
    <w:pPr>
      <w:widowControl w:val="0"/>
      <w:autoSpaceDE w:val="0"/>
      <w:autoSpaceDN w:val="0"/>
      <w:spacing w:after="0" w:line="240" w:lineRule="auto"/>
    </w:pPr>
    <w:rPr>
      <w:rFonts w:eastAsia="Georgia" w:cs="Georgia"/>
      <w:b w:val="0"/>
      <w:bCs w:val="0"/>
      <w:kern w:val="0"/>
      <w:sz w:val="22"/>
      <w:u w:val="none"/>
      <w:lang w:val="fr-BE" w:eastAsia="fr-BE" w:bidi="fr-BE"/>
      <w14:ligatures w14:val="none"/>
    </w:rPr>
  </w:style>
  <w:style w:type="paragraph" w:styleId="Titre1">
    <w:name w:val="heading 1"/>
    <w:basedOn w:val="Normal"/>
    <w:next w:val="Normal"/>
    <w:link w:val="Titre1Car"/>
    <w:uiPriority w:val="9"/>
    <w:qFormat/>
    <w:rsid w:val="00247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247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47F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nhideWhenUsed/>
    <w:qFormat/>
    <w:rsid w:val="00247F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aliases w:val="(1.1.1.1.1.),a"/>
    <w:basedOn w:val="Normal"/>
    <w:next w:val="Normal"/>
    <w:link w:val="Titre5Car"/>
    <w:unhideWhenUsed/>
    <w:qFormat/>
    <w:rsid w:val="00247F5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nhideWhenUsed/>
    <w:qFormat/>
    <w:rsid w:val="00247F5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aliases w:val="centré 12"/>
    <w:basedOn w:val="Normal"/>
    <w:next w:val="Normal"/>
    <w:link w:val="Titre7Car"/>
    <w:unhideWhenUsed/>
    <w:qFormat/>
    <w:rsid w:val="00247F5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nhideWhenUsed/>
    <w:qFormat/>
    <w:rsid w:val="00247F5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aliases w:val="Heading 9-paranum"/>
    <w:basedOn w:val="Normal"/>
    <w:next w:val="Normal"/>
    <w:link w:val="Titre9Car"/>
    <w:unhideWhenUsed/>
    <w:qFormat/>
    <w:rsid w:val="00247F5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7F5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247F5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247F5A"/>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247F5A"/>
    <w:rPr>
      <w:rFonts w:asciiTheme="minorHAnsi" w:eastAsiaTheme="majorEastAsia" w:hAnsiTheme="minorHAnsi" w:cstheme="majorBidi"/>
      <w:i/>
      <w:iCs/>
      <w:color w:val="2F5496" w:themeColor="accent1" w:themeShade="BF"/>
    </w:rPr>
  </w:style>
  <w:style w:type="character" w:customStyle="1" w:styleId="Titre5Car">
    <w:name w:val="Titre 5 Car"/>
    <w:aliases w:val="(1.1.1.1.1.) Car,a Car"/>
    <w:basedOn w:val="Policepardfaut"/>
    <w:link w:val="Titre5"/>
    <w:rsid w:val="00247F5A"/>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rsid w:val="00247F5A"/>
    <w:rPr>
      <w:rFonts w:asciiTheme="minorHAnsi" w:eastAsiaTheme="majorEastAsia" w:hAnsiTheme="minorHAnsi" w:cstheme="majorBidi"/>
      <w:i/>
      <w:iCs/>
      <w:color w:val="595959" w:themeColor="text1" w:themeTint="A6"/>
    </w:rPr>
  </w:style>
  <w:style w:type="character" w:customStyle="1" w:styleId="Titre7Car">
    <w:name w:val="Titre 7 Car"/>
    <w:aliases w:val="centré 12 Car"/>
    <w:basedOn w:val="Policepardfaut"/>
    <w:link w:val="Titre7"/>
    <w:rsid w:val="00247F5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rsid w:val="00247F5A"/>
    <w:rPr>
      <w:rFonts w:asciiTheme="minorHAnsi" w:eastAsiaTheme="majorEastAsia" w:hAnsiTheme="minorHAnsi" w:cstheme="majorBidi"/>
      <w:i/>
      <w:iCs/>
      <w:color w:val="272727" w:themeColor="text1" w:themeTint="D8"/>
    </w:rPr>
  </w:style>
  <w:style w:type="character" w:customStyle="1" w:styleId="Titre9Car">
    <w:name w:val="Titre 9 Car"/>
    <w:aliases w:val="Heading 9-paranum Car"/>
    <w:basedOn w:val="Policepardfaut"/>
    <w:link w:val="Titre9"/>
    <w:rsid w:val="00247F5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47F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7F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7F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7F5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47F5A"/>
    <w:pPr>
      <w:spacing w:before="160"/>
      <w:jc w:val="center"/>
    </w:pPr>
    <w:rPr>
      <w:i/>
      <w:iCs/>
      <w:color w:val="404040" w:themeColor="text1" w:themeTint="BF"/>
    </w:rPr>
  </w:style>
  <w:style w:type="character" w:customStyle="1" w:styleId="CitationCar">
    <w:name w:val="Citation Car"/>
    <w:basedOn w:val="Policepardfaut"/>
    <w:link w:val="Citation"/>
    <w:uiPriority w:val="29"/>
    <w:rsid w:val="00247F5A"/>
    <w:rPr>
      <w:i/>
      <w:iCs/>
      <w:color w:val="404040" w:themeColor="text1" w:themeTint="BF"/>
    </w:rPr>
  </w:style>
  <w:style w:type="paragraph" w:styleId="Paragraphedeliste">
    <w:name w:val="List Paragraph"/>
    <w:basedOn w:val="Normal"/>
    <w:qFormat/>
    <w:rsid w:val="00247F5A"/>
    <w:pPr>
      <w:ind w:left="720"/>
      <w:contextualSpacing/>
    </w:pPr>
  </w:style>
  <w:style w:type="character" w:styleId="Accentuationintense">
    <w:name w:val="Intense Emphasis"/>
    <w:basedOn w:val="Policepardfaut"/>
    <w:uiPriority w:val="21"/>
    <w:qFormat/>
    <w:rsid w:val="00247F5A"/>
    <w:rPr>
      <w:i/>
      <w:iCs/>
      <w:color w:val="2F5496" w:themeColor="accent1" w:themeShade="BF"/>
    </w:rPr>
  </w:style>
  <w:style w:type="paragraph" w:styleId="Citationintense">
    <w:name w:val="Intense Quote"/>
    <w:basedOn w:val="Normal"/>
    <w:next w:val="Normal"/>
    <w:link w:val="CitationintenseCar"/>
    <w:uiPriority w:val="30"/>
    <w:qFormat/>
    <w:rsid w:val="00247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47F5A"/>
    <w:rPr>
      <w:i/>
      <w:iCs/>
      <w:color w:val="2F5496" w:themeColor="accent1" w:themeShade="BF"/>
    </w:rPr>
  </w:style>
  <w:style w:type="character" w:styleId="Rfrenceintense">
    <w:name w:val="Intense Reference"/>
    <w:basedOn w:val="Policepardfaut"/>
    <w:uiPriority w:val="32"/>
    <w:qFormat/>
    <w:rsid w:val="00247F5A"/>
    <w:rPr>
      <w:b w:val="0"/>
      <w:bCs w:val="0"/>
      <w:smallCaps/>
      <w:color w:val="2F5496" w:themeColor="accent1" w:themeShade="BF"/>
      <w:spacing w:val="5"/>
    </w:rPr>
  </w:style>
  <w:style w:type="table" w:customStyle="1" w:styleId="TableNormal1">
    <w:name w:val="Table Normal1"/>
    <w:uiPriority w:val="2"/>
    <w:semiHidden/>
    <w:unhideWhenUsed/>
    <w:qFormat/>
    <w:rsid w:val="002414F0"/>
    <w:pPr>
      <w:widowControl w:val="0"/>
      <w:autoSpaceDE w:val="0"/>
      <w:autoSpaceDN w:val="0"/>
      <w:spacing w:after="0" w:line="240" w:lineRule="auto"/>
    </w:pPr>
    <w:rPr>
      <w:rFonts w:asciiTheme="minorHAnsi" w:hAnsiTheme="minorHAnsi"/>
      <w:b w:val="0"/>
      <w:bCs w:val="0"/>
      <w:kern w:val="0"/>
      <w:sz w:val="22"/>
      <w:u w:val="none"/>
      <w:lang w:val="en-US"/>
      <w14:ligatures w14:val="none"/>
    </w:rPr>
    <w:tblPr>
      <w:tblInd w:w="0" w:type="dxa"/>
      <w:tblCellMar>
        <w:top w:w="0" w:type="dxa"/>
        <w:left w:w="0" w:type="dxa"/>
        <w:bottom w:w="0" w:type="dxa"/>
        <w:right w:w="0" w:type="dxa"/>
      </w:tblCellMar>
    </w:tblPr>
  </w:style>
  <w:style w:type="paragraph" w:styleId="TM1">
    <w:name w:val="toc 1"/>
    <w:basedOn w:val="Normal"/>
    <w:uiPriority w:val="39"/>
    <w:qFormat/>
    <w:rsid w:val="002414F0"/>
    <w:pPr>
      <w:spacing w:before="142"/>
      <w:ind w:left="1405" w:hanging="568"/>
    </w:pPr>
    <w:rPr>
      <w:rFonts w:ascii="Calibri" w:eastAsia="Calibri" w:hAnsi="Calibri" w:cs="Calibri"/>
      <w:b/>
      <w:bCs/>
      <w:sz w:val="21"/>
      <w:szCs w:val="21"/>
    </w:rPr>
  </w:style>
  <w:style w:type="paragraph" w:styleId="TM2">
    <w:name w:val="toc 2"/>
    <w:basedOn w:val="Normal"/>
    <w:uiPriority w:val="39"/>
    <w:qFormat/>
    <w:rsid w:val="002414F0"/>
    <w:pPr>
      <w:spacing w:before="137"/>
      <w:ind w:left="1719" w:hanging="670"/>
    </w:pPr>
    <w:rPr>
      <w:rFonts w:ascii="Calibri" w:eastAsia="Calibri" w:hAnsi="Calibri" w:cs="Calibri"/>
      <w:sz w:val="21"/>
      <w:szCs w:val="21"/>
    </w:rPr>
  </w:style>
  <w:style w:type="paragraph" w:styleId="TM3">
    <w:name w:val="toc 3"/>
    <w:basedOn w:val="Normal"/>
    <w:uiPriority w:val="39"/>
    <w:qFormat/>
    <w:rsid w:val="002414F0"/>
    <w:pPr>
      <w:spacing w:before="140"/>
      <w:ind w:left="1717" w:hanging="668"/>
    </w:pPr>
    <w:rPr>
      <w:i/>
      <w:sz w:val="21"/>
      <w:szCs w:val="21"/>
    </w:rPr>
  </w:style>
  <w:style w:type="paragraph" w:styleId="TM4">
    <w:name w:val="toc 4"/>
    <w:basedOn w:val="Normal"/>
    <w:uiPriority w:val="39"/>
    <w:qFormat/>
    <w:rsid w:val="002414F0"/>
    <w:pPr>
      <w:spacing w:before="35"/>
      <w:ind w:left="1050"/>
    </w:pPr>
    <w:rPr>
      <w:b/>
      <w:bCs/>
      <w:i/>
    </w:rPr>
  </w:style>
  <w:style w:type="paragraph" w:styleId="TM5">
    <w:name w:val="toc 5"/>
    <w:basedOn w:val="Normal"/>
    <w:uiPriority w:val="39"/>
    <w:qFormat/>
    <w:rsid w:val="002414F0"/>
    <w:pPr>
      <w:spacing w:before="37"/>
      <w:ind w:left="1717"/>
    </w:pPr>
    <w:rPr>
      <w:rFonts w:ascii="Calibri" w:eastAsia="Calibri" w:hAnsi="Calibri" w:cs="Calibri"/>
      <w:sz w:val="21"/>
      <w:szCs w:val="21"/>
    </w:rPr>
  </w:style>
  <w:style w:type="paragraph" w:styleId="Corpsdetexte">
    <w:name w:val="Body Text"/>
    <w:basedOn w:val="Normal"/>
    <w:link w:val="CorpsdetexteCar"/>
    <w:uiPriority w:val="1"/>
    <w:qFormat/>
    <w:rsid w:val="002414F0"/>
    <w:rPr>
      <w:sz w:val="21"/>
      <w:szCs w:val="21"/>
    </w:rPr>
  </w:style>
  <w:style w:type="character" w:customStyle="1" w:styleId="CorpsdetexteCar">
    <w:name w:val="Corps de texte Car"/>
    <w:basedOn w:val="Policepardfaut"/>
    <w:link w:val="Corpsdetexte"/>
    <w:uiPriority w:val="1"/>
    <w:rsid w:val="002414F0"/>
    <w:rPr>
      <w:rFonts w:eastAsia="Georgia" w:cs="Georgia"/>
      <w:b w:val="0"/>
      <w:bCs w:val="0"/>
      <w:kern w:val="0"/>
      <w:sz w:val="21"/>
      <w:szCs w:val="21"/>
      <w:u w:val="none"/>
      <w:lang w:val="fr-BE" w:eastAsia="fr-BE" w:bidi="fr-BE"/>
      <w14:ligatures w14:val="none"/>
    </w:rPr>
  </w:style>
  <w:style w:type="paragraph" w:customStyle="1" w:styleId="TableParagraph">
    <w:name w:val="Table Paragraph"/>
    <w:basedOn w:val="Normal"/>
    <w:uiPriority w:val="1"/>
    <w:qFormat/>
    <w:rsid w:val="002414F0"/>
  </w:style>
  <w:style w:type="paragraph" w:styleId="En-tte">
    <w:name w:val="header"/>
    <w:basedOn w:val="Normal"/>
    <w:link w:val="En-tteCar"/>
    <w:uiPriority w:val="99"/>
    <w:unhideWhenUsed/>
    <w:rsid w:val="002414F0"/>
    <w:pPr>
      <w:tabs>
        <w:tab w:val="center" w:pos="4536"/>
        <w:tab w:val="right" w:pos="9072"/>
      </w:tabs>
    </w:pPr>
  </w:style>
  <w:style w:type="character" w:customStyle="1" w:styleId="En-tteCar">
    <w:name w:val="En-tête Car"/>
    <w:basedOn w:val="Policepardfaut"/>
    <w:link w:val="En-tte"/>
    <w:uiPriority w:val="99"/>
    <w:rsid w:val="002414F0"/>
    <w:rPr>
      <w:rFonts w:eastAsia="Georgia" w:cs="Georgia"/>
      <w:b w:val="0"/>
      <w:bCs w:val="0"/>
      <w:kern w:val="0"/>
      <w:sz w:val="22"/>
      <w:u w:val="none"/>
      <w:lang w:val="fr-BE" w:eastAsia="fr-BE" w:bidi="fr-BE"/>
      <w14:ligatures w14:val="none"/>
    </w:rPr>
  </w:style>
  <w:style w:type="paragraph" w:styleId="Pieddepage">
    <w:name w:val="footer"/>
    <w:basedOn w:val="Normal"/>
    <w:link w:val="PieddepageCar"/>
    <w:uiPriority w:val="99"/>
    <w:unhideWhenUsed/>
    <w:rsid w:val="002414F0"/>
    <w:pPr>
      <w:tabs>
        <w:tab w:val="center" w:pos="4536"/>
        <w:tab w:val="right" w:pos="9072"/>
      </w:tabs>
    </w:pPr>
  </w:style>
  <w:style w:type="character" w:customStyle="1" w:styleId="PieddepageCar">
    <w:name w:val="Pied de page Car"/>
    <w:basedOn w:val="Policepardfaut"/>
    <w:link w:val="Pieddepage"/>
    <w:uiPriority w:val="99"/>
    <w:rsid w:val="002414F0"/>
    <w:rPr>
      <w:rFonts w:eastAsia="Georgia" w:cs="Georgia"/>
      <w:b w:val="0"/>
      <w:bCs w:val="0"/>
      <w:kern w:val="0"/>
      <w:sz w:val="22"/>
      <w:u w:val="none"/>
      <w:lang w:val="fr-BE" w:eastAsia="fr-BE" w:bidi="fr-BE"/>
      <w14:ligatures w14:val="none"/>
    </w:rPr>
  </w:style>
  <w:style w:type="paragraph" w:customStyle="1" w:styleId="Default">
    <w:name w:val="Default"/>
    <w:rsid w:val="002414F0"/>
    <w:pPr>
      <w:autoSpaceDE w:val="0"/>
      <w:autoSpaceDN w:val="0"/>
      <w:adjustRightInd w:val="0"/>
      <w:spacing w:after="0" w:line="240" w:lineRule="auto"/>
    </w:pPr>
    <w:rPr>
      <w:rFonts w:cs="Georgia"/>
      <w:b w:val="0"/>
      <w:bCs w:val="0"/>
      <w:color w:val="000000"/>
      <w:kern w:val="0"/>
      <w:szCs w:val="24"/>
      <w:u w:val="none"/>
      <w:lang w:val="en-US"/>
      <w14:ligatures w14:val="none"/>
    </w:rPr>
  </w:style>
  <w:style w:type="character" w:styleId="Lienhypertexte">
    <w:name w:val="Hyperlink"/>
    <w:uiPriority w:val="99"/>
    <w:rsid w:val="002414F0"/>
    <w:rPr>
      <w:color w:val="000080"/>
      <w:u w:val="single"/>
    </w:rPr>
  </w:style>
  <w:style w:type="paragraph" w:customStyle="1" w:styleId="BTCtextCTB">
    <w:name w:val="BTC text CTB"/>
    <w:rsid w:val="002414F0"/>
    <w:pPr>
      <w:suppressAutoHyphens/>
      <w:spacing w:before="120" w:after="120" w:line="240" w:lineRule="auto"/>
      <w:jc w:val="both"/>
    </w:pPr>
    <w:rPr>
      <w:rFonts w:ascii="Garamond" w:eastAsia="Times New Roman" w:hAnsi="Garamond" w:cs="Garamond"/>
      <w:b w:val="0"/>
      <w:bCs w:val="0"/>
      <w:kern w:val="0"/>
      <w:szCs w:val="20"/>
      <w:u w:val="none"/>
      <w:lang w:val="fr-BE" w:eastAsia="ar-SA"/>
      <w14:ligatures w14:val="none"/>
    </w:rPr>
  </w:style>
  <w:style w:type="character" w:styleId="Mentionnonrsolue">
    <w:name w:val="Unresolved Mention"/>
    <w:basedOn w:val="Policepardfaut"/>
    <w:uiPriority w:val="99"/>
    <w:semiHidden/>
    <w:unhideWhenUsed/>
    <w:rsid w:val="002414F0"/>
    <w:rPr>
      <w:color w:val="605E5C"/>
      <w:shd w:val="clear" w:color="auto" w:fill="E1DFDD"/>
    </w:rPr>
  </w:style>
  <w:style w:type="paragraph" w:styleId="Rvision">
    <w:name w:val="Revision"/>
    <w:hidden/>
    <w:uiPriority w:val="99"/>
    <w:semiHidden/>
    <w:rsid w:val="002414F0"/>
    <w:pPr>
      <w:spacing w:after="0" w:line="240" w:lineRule="auto"/>
    </w:pPr>
    <w:rPr>
      <w:rFonts w:eastAsia="Georgia" w:cs="Georgia"/>
      <w:b w:val="0"/>
      <w:bCs w:val="0"/>
      <w:kern w:val="0"/>
      <w:sz w:val="22"/>
      <w:u w:val="none"/>
      <w:lang w:val="fr-BE" w:eastAsia="fr-BE" w:bidi="fr-BE"/>
      <w14:ligatures w14:val="none"/>
    </w:rPr>
  </w:style>
  <w:style w:type="character" w:styleId="Marquedecommentaire">
    <w:name w:val="annotation reference"/>
    <w:basedOn w:val="Policepardfaut"/>
    <w:uiPriority w:val="99"/>
    <w:semiHidden/>
    <w:unhideWhenUsed/>
    <w:rsid w:val="002414F0"/>
    <w:rPr>
      <w:sz w:val="16"/>
      <w:szCs w:val="16"/>
    </w:rPr>
  </w:style>
  <w:style w:type="paragraph" w:styleId="Commentaire">
    <w:name w:val="annotation text"/>
    <w:basedOn w:val="Normal"/>
    <w:link w:val="CommentaireCar"/>
    <w:uiPriority w:val="99"/>
    <w:unhideWhenUsed/>
    <w:rsid w:val="002414F0"/>
    <w:rPr>
      <w:sz w:val="20"/>
      <w:szCs w:val="20"/>
    </w:rPr>
  </w:style>
  <w:style w:type="character" w:customStyle="1" w:styleId="CommentaireCar">
    <w:name w:val="Commentaire Car"/>
    <w:basedOn w:val="Policepardfaut"/>
    <w:link w:val="Commentaire"/>
    <w:uiPriority w:val="99"/>
    <w:rsid w:val="002414F0"/>
    <w:rPr>
      <w:rFonts w:eastAsia="Georgia" w:cs="Georgia"/>
      <w:b w:val="0"/>
      <w:bCs w:val="0"/>
      <w:kern w:val="0"/>
      <w:sz w:val="20"/>
      <w:szCs w:val="20"/>
      <w:u w:val="none"/>
      <w:lang w:val="fr-BE" w:eastAsia="fr-BE" w:bidi="fr-BE"/>
      <w14:ligatures w14:val="none"/>
    </w:rPr>
  </w:style>
  <w:style w:type="paragraph" w:styleId="Objetducommentaire">
    <w:name w:val="annotation subject"/>
    <w:basedOn w:val="Commentaire"/>
    <w:next w:val="Commentaire"/>
    <w:link w:val="ObjetducommentaireCar"/>
    <w:uiPriority w:val="99"/>
    <w:semiHidden/>
    <w:unhideWhenUsed/>
    <w:rsid w:val="002414F0"/>
    <w:rPr>
      <w:b/>
      <w:bCs/>
    </w:rPr>
  </w:style>
  <w:style w:type="character" w:customStyle="1" w:styleId="ObjetducommentaireCar">
    <w:name w:val="Objet du commentaire Car"/>
    <w:basedOn w:val="CommentaireCar"/>
    <w:link w:val="Objetducommentaire"/>
    <w:uiPriority w:val="99"/>
    <w:semiHidden/>
    <w:rsid w:val="002414F0"/>
    <w:rPr>
      <w:rFonts w:eastAsia="Georgia" w:cs="Georgia"/>
      <w:b/>
      <w:bCs/>
      <w:kern w:val="0"/>
      <w:sz w:val="20"/>
      <w:szCs w:val="20"/>
      <w:u w:val="none"/>
      <w:lang w:val="fr-BE" w:eastAsia="fr-BE" w:bidi="fr-BE"/>
      <w14:ligatures w14:val="none"/>
    </w:rPr>
  </w:style>
  <w:style w:type="table" w:styleId="Grilledutableau">
    <w:name w:val="Table Grid"/>
    <w:basedOn w:val="TableauNormal"/>
    <w:uiPriority w:val="39"/>
    <w:rsid w:val="002414F0"/>
    <w:pPr>
      <w:widowControl w:val="0"/>
      <w:autoSpaceDE w:val="0"/>
      <w:autoSpaceDN w:val="0"/>
      <w:spacing w:after="0" w:line="240" w:lineRule="auto"/>
    </w:pPr>
    <w:rPr>
      <w:rFonts w:asciiTheme="minorHAnsi" w:hAnsiTheme="minorHAnsi"/>
      <w:b w:val="0"/>
      <w:bCs w:val="0"/>
      <w:kern w:val="0"/>
      <w:sz w:val="22"/>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414F0"/>
    <w:pPr>
      <w:spacing w:before="240" w:after="0"/>
      <w:outlineLvl w:val="9"/>
    </w:pPr>
    <w:rPr>
      <w:b/>
      <w:bCs/>
      <w:sz w:val="32"/>
      <w:szCs w:val="32"/>
    </w:rPr>
  </w:style>
  <w:style w:type="paragraph" w:styleId="TM6">
    <w:name w:val="toc 6"/>
    <w:basedOn w:val="Normal"/>
    <w:next w:val="Normal"/>
    <w:autoRedefine/>
    <w:uiPriority w:val="39"/>
    <w:unhideWhenUsed/>
    <w:rsid w:val="002414F0"/>
    <w:pPr>
      <w:widowControl/>
      <w:autoSpaceDE/>
      <w:autoSpaceDN/>
      <w:spacing w:after="100" w:line="259" w:lineRule="auto"/>
      <w:ind w:left="1100"/>
    </w:pPr>
    <w:rPr>
      <w:rFonts w:asciiTheme="minorHAnsi" w:eastAsiaTheme="minorEastAsia" w:hAnsiTheme="minorHAnsi" w:cstheme="minorBidi"/>
      <w:lang w:bidi="ar-SA"/>
    </w:rPr>
  </w:style>
  <w:style w:type="paragraph" w:styleId="TM7">
    <w:name w:val="toc 7"/>
    <w:basedOn w:val="Normal"/>
    <w:next w:val="Normal"/>
    <w:autoRedefine/>
    <w:uiPriority w:val="39"/>
    <w:unhideWhenUsed/>
    <w:rsid w:val="002414F0"/>
    <w:pPr>
      <w:widowControl/>
      <w:autoSpaceDE/>
      <w:autoSpaceDN/>
      <w:spacing w:after="100" w:line="259" w:lineRule="auto"/>
      <w:ind w:left="1320"/>
    </w:pPr>
    <w:rPr>
      <w:rFonts w:asciiTheme="minorHAnsi" w:eastAsiaTheme="minorEastAsia" w:hAnsiTheme="minorHAnsi" w:cstheme="minorBidi"/>
      <w:lang w:bidi="ar-SA"/>
    </w:rPr>
  </w:style>
  <w:style w:type="paragraph" w:styleId="TM8">
    <w:name w:val="toc 8"/>
    <w:basedOn w:val="Normal"/>
    <w:next w:val="Normal"/>
    <w:autoRedefine/>
    <w:uiPriority w:val="39"/>
    <w:unhideWhenUsed/>
    <w:rsid w:val="002414F0"/>
    <w:pPr>
      <w:widowControl/>
      <w:autoSpaceDE/>
      <w:autoSpaceDN/>
      <w:spacing w:after="100" w:line="259" w:lineRule="auto"/>
      <w:ind w:left="1540"/>
    </w:pPr>
    <w:rPr>
      <w:rFonts w:asciiTheme="minorHAnsi" w:eastAsiaTheme="minorEastAsia" w:hAnsiTheme="minorHAnsi" w:cstheme="minorBidi"/>
      <w:lang w:bidi="ar-SA"/>
    </w:rPr>
  </w:style>
  <w:style w:type="paragraph" w:styleId="TM9">
    <w:name w:val="toc 9"/>
    <w:basedOn w:val="Normal"/>
    <w:next w:val="Normal"/>
    <w:autoRedefine/>
    <w:uiPriority w:val="39"/>
    <w:unhideWhenUsed/>
    <w:rsid w:val="002414F0"/>
    <w:pPr>
      <w:widowControl/>
      <w:autoSpaceDE/>
      <w:autoSpaceDN/>
      <w:spacing w:after="100" w:line="259" w:lineRule="auto"/>
      <w:ind w:left="1760"/>
    </w:pPr>
    <w:rPr>
      <w:rFonts w:asciiTheme="minorHAnsi" w:eastAsiaTheme="minorEastAsia" w:hAnsiTheme="minorHAnsi" w:cstheme="minorBidi"/>
      <w:lang w:bidi="ar-SA"/>
    </w:rPr>
  </w:style>
  <w:style w:type="paragraph" w:styleId="NormalWeb">
    <w:name w:val="Normal (Web)"/>
    <w:basedOn w:val="Normal"/>
    <w:uiPriority w:val="99"/>
    <w:semiHidden/>
    <w:unhideWhenUsed/>
    <w:rsid w:val="002414F0"/>
    <w:pPr>
      <w:widowControl/>
      <w:autoSpaceDE/>
      <w:autoSpaceDN/>
      <w:spacing w:before="100" w:beforeAutospacing="1" w:after="100" w:afterAutospacing="1"/>
    </w:pPr>
    <w:rPr>
      <w:rFonts w:ascii="Times New Roman" w:eastAsia="Times New Roman" w:hAnsi="Times New Roman" w:cs="Times New Roman"/>
      <w:sz w:val="24"/>
      <w:szCs w:val="24"/>
      <w:lang w:val="fr-FR" w:eastAsia="fr-FR" w:bidi="ar-SA"/>
    </w:rPr>
  </w:style>
  <w:style w:type="character" w:customStyle="1" w:styleId="normaltextrun">
    <w:name w:val="normaltextrun"/>
    <w:basedOn w:val="Policepardfaut"/>
    <w:rsid w:val="002414F0"/>
  </w:style>
  <w:style w:type="character" w:customStyle="1" w:styleId="eop">
    <w:name w:val="eop"/>
    <w:basedOn w:val="Policepardfaut"/>
    <w:rsid w:val="002414F0"/>
  </w:style>
  <w:style w:type="paragraph" w:customStyle="1" w:styleId="xmsonormal">
    <w:name w:val="x_msonormal"/>
    <w:basedOn w:val="Normal"/>
    <w:rsid w:val="002414F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TableGrid">
    <w:name w:val="TableGrid"/>
    <w:rsid w:val="002414F0"/>
    <w:pPr>
      <w:spacing w:after="0" w:line="240" w:lineRule="auto"/>
    </w:pPr>
    <w:rPr>
      <w:rFonts w:asciiTheme="minorHAnsi" w:eastAsiaTheme="minorEastAsia" w:hAnsiTheme="minorHAnsi"/>
      <w:b w:val="0"/>
      <w:bCs w:val="0"/>
      <w:sz w:val="22"/>
      <w:u w:val="none"/>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documentcloud.adobe.com/link/track?uri=urn%3Aaaid%3Ascds%3AUS%3Ac52ab6a5-6134-4fed-9596-107f7daf6f1b" TargetMode="Externa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yperlink" Target="https://documentcloud.adobe.com/link/track?uri=urn%3Aaaid%3Ascds%3AUS%3Ac52ab6a5-6134-4fed-9596-107f7daf6f1b" TargetMode="Externa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MRTENABEL-1311370972-84310</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https://enabelbe.sharepoint.com/sites/MRT/_layouts/15/DocIdRedir.aspx?ID=MRTENABEL-1311370972-84310</Url>
      <Description>MRTENABEL-1311370972-84310</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09626BCA-2657-47C8-8DC7-95E7936FFE93}"/>
</file>

<file path=customXml/itemProps2.xml><?xml version="1.0" encoding="utf-8"?>
<ds:datastoreItem xmlns:ds="http://schemas.openxmlformats.org/officeDocument/2006/customXml" ds:itemID="{DF5011C2-510A-4955-AA37-66F06BE559D2}"/>
</file>

<file path=customXml/itemProps3.xml><?xml version="1.0" encoding="utf-8"?>
<ds:datastoreItem xmlns:ds="http://schemas.openxmlformats.org/officeDocument/2006/customXml" ds:itemID="{F01A444F-F71A-4623-8B07-8D81F99C036A}"/>
</file>

<file path=customXml/itemProps4.xml><?xml version="1.0" encoding="utf-8"?>
<ds:datastoreItem xmlns:ds="http://schemas.openxmlformats.org/officeDocument/2006/customXml" ds:itemID="{C0656AD7-C4AE-46DE-A23F-B53C35F667EC}"/>
</file>

<file path=docProps/app.xml><?xml version="1.0" encoding="utf-8"?>
<Properties xmlns="http://schemas.openxmlformats.org/officeDocument/2006/extended-properties" xmlns:vt="http://schemas.openxmlformats.org/officeDocument/2006/docPropsVTypes">
  <Template>Normal</Template>
  <TotalTime>0</TotalTime>
  <Pages>16</Pages>
  <Words>3276</Words>
  <Characters>18677</Characters>
  <Application>Microsoft Office Word</Application>
  <DocSecurity>0</DocSecurity>
  <Lines>155</Lines>
  <Paragraphs>43</Paragraphs>
  <ScaleCrop>false</ScaleCrop>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2025-01-14T18:28:00Z</dcterms:created>
  <dcterms:modified xsi:type="dcterms:W3CDTF">2025-01-14T18:28:00Z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7121255a-6b5c-4414-ac27-d1b105036de9</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