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59963446"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00283C23">
        <w:rPr>
          <w:rFonts w:ascii="DejaVu Sans" w:eastAsia="DejaVu Sans" w:hAnsi="DejaVu Sans" w:cs="DejaVu Sans"/>
          <w:sz w:val="23"/>
          <w:szCs w:val="23"/>
          <w:lang w:val="fr-FR"/>
        </w:rPr>
        <w:t>en Mauritanie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11652CB9" w:rsidR="001C79C2" w:rsidRPr="000E4F56" w:rsidRDefault="00B30C3B"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Mauritanie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7056A881" w14:textId="77777777" w:rsidR="00A90E1E" w:rsidRDefault="00A90E1E" w:rsidP="000E4F56">
      <w:pPr>
        <w:spacing w:before="100" w:after="100" w:line="240" w:lineRule="auto"/>
        <w:ind w:left="102" w:right="32"/>
        <w:rPr>
          <w:rFonts w:ascii="DejaVu Sans" w:eastAsia="DejaVu Sans" w:hAnsi="DejaVu Sans" w:cs="DejaVu Sans"/>
          <w:sz w:val="23"/>
          <w:szCs w:val="23"/>
          <w:lang w:val="fr-FR"/>
        </w:rPr>
      </w:pPr>
      <w:r w:rsidRPr="00A90E1E">
        <w:rPr>
          <w:rFonts w:ascii="DejaVu Sans" w:eastAsia="DejaVu Sans" w:hAnsi="DejaVu Sans" w:cs="DejaVu Sans"/>
          <w:sz w:val="23"/>
          <w:szCs w:val="23"/>
          <w:lang w:val="fr-FR"/>
        </w:rPr>
        <w:t xml:space="preserve">l’étude d’aménagement de la vallée du Gorgol (entre le pont de Lexeïba et le pont-vanne de Kaédi) et analyse des possibilités de valorisation agricole de la zone considérée dans le cadre d’une gestion intégrée des ressources en eau </w:t>
      </w:r>
    </w:p>
    <w:p w14:paraId="39C3F835" w14:textId="45051DD7"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64EDE2F1" w:rsidR="001C79C2" w:rsidRPr="000E4F56" w:rsidRDefault="00283C23"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MRT</w:t>
      </w:r>
      <w:r w:rsidR="00A90E1E">
        <w:rPr>
          <w:rFonts w:ascii="DejaVu Sans" w:eastAsia="DejaVu Sans" w:hAnsi="DejaVu Sans" w:cs="DejaVu Sans"/>
          <w:sz w:val="23"/>
          <w:szCs w:val="23"/>
          <w:lang w:val="fr-FR"/>
        </w:rPr>
        <w:t>22001-10053</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E4F56"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E4F56"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E4F56"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E4F56"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E4F56"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234AE4FC"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w:t>
      </w:r>
      <w:r w:rsidR="00B30C3B">
        <w:rPr>
          <w:rFonts w:ascii="DejaVu Sans" w:eastAsia="DejaVu Sans" w:hAnsi="DejaVu Sans" w:cs="DejaVu Sans"/>
          <w:sz w:val="23"/>
          <w:szCs w:val="23"/>
          <w:lang w:val="fr-FR"/>
        </w:rPr>
        <w:t>en Mauritanie</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B994" w14:textId="77777777" w:rsidR="00E31DA9" w:rsidRDefault="00E31DA9">
      <w:pPr>
        <w:spacing w:after="0" w:line="240" w:lineRule="auto"/>
      </w:pPr>
      <w:r>
        <w:separator/>
      </w:r>
    </w:p>
  </w:endnote>
  <w:endnote w:type="continuationSeparator" w:id="0">
    <w:p w14:paraId="7DED2F0E" w14:textId="77777777" w:rsidR="00E31DA9" w:rsidRDefault="00E3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4B59" w14:textId="77777777" w:rsidR="00E31DA9" w:rsidRDefault="00E31DA9">
      <w:pPr>
        <w:spacing w:after="0" w:line="240" w:lineRule="auto"/>
      </w:pPr>
      <w:r>
        <w:separator/>
      </w:r>
    </w:p>
  </w:footnote>
  <w:footnote w:type="continuationSeparator" w:id="0">
    <w:p w14:paraId="3643D889" w14:textId="77777777" w:rsidR="00E31DA9" w:rsidRDefault="00E3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C79C2"/>
    <w:rsid w:val="001D593B"/>
    <w:rsid w:val="001D5C53"/>
    <w:rsid w:val="002563FD"/>
    <w:rsid w:val="00283C23"/>
    <w:rsid w:val="00287463"/>
    <w:rsid w:val="002B2F09"/>
    <w:rsid w:val="002B50F5"/>
    <w:rsid w:val="002D247E"/>
    <w:rsid w:val="00335CC1"/>
    <w:rsid w:val="003818DC"/>
    <w:rsid w:val="00394501"/>
    <w:rsid w:val="003A3937"/>
    <w:rsid w:val="003A7939"/>
    <w:rsid w:val="003D058B"/>
    <w:rsid w:val="003E049D"/>
    <w:rsid w:val="004D186C"/>
    <w:rsid w:val="004F253D"/>
    <w:rsid w:val="00500E99"/>
    <w:rsid w:val="005077E8"/>
    <w:rsid w:val="00572DBA"/>
    <w:rsid w:val="00590429"/>
    <w:rsid w:val="005927DA"/>
    <w:rsid w:val="00604BF1"/>
    <w:rsid w:val="00610166"/>
    <w:rsid w:val="00630DFF"/>
    <w:rsid w:val="0063689A"/>
    <w:rsid w:val="006928C4"/>
    <w:rsid w:val="00693EA5"/>
    <w:rsid w:val="006B64E5"/>
    <w:rsid w:val="0074177B"/>
    <w:rsid w:val="00785B36"/>
    <w:rsid w:val="00875763"/>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0E1E"/>
    <w:rsid w:val="00A94BCD"/>
    <w:rsid w:val="00AD3D47"/>
    <w:rsid w:val="00B16F41"/>
    <w:rsid w:val="00B220CA"/>
    <w:rsid w:val="00B30C3B"/>
    <w:rsid w:val="00B41FA7"/>
    <w:rsid w:val="00B42883"/>
    <w:rsid w:val="00B47007"/>
    <w:rsid w:val="00BA4AE6"/>
    <w:rsid w:val="00C05468"/>
    <w:rsid w:val="00C354B0"/>
    <w:rsid w:val="00C42FA1"/>
    <w:rsid w:val="00CB0BF6"/>
    <w:rsid w:val="00CC1A66"/>
    <w:rsid w:val="00CD2CA9"/>
    <w:rsid w:val="00D426B9"/>
    <w:rsid w:val="00DA3509"/>
    <w:rsid w:val="00E31DA9"/>
    <w:rsid w:val="00E43CEF"/>
    <w:rsid w:val="00E50575"/>
    <w:rsid w:val="00E874EF"/>
    <w:rsid w:val="00EA16B4"/>
    <w:rsid w:val="00EB6664"/>
    <w:rsid w:val="00EC01BA"/>
    <w:rsid w:val="00F4740B"/>
    <w:rsid w:val="00F501E3"/>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90ab202f555c86ecdf4932d71d7a46a9">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c2d913497c934b6ffd70a8aeba4f73d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MRTENABEL-1311370972-92368</_dlc_DocId>
    <_dlc_DocIdUrl xmlns="508ba6eb-9e09-4fd5-92f2-2d9921329f2d">
      <Url>https://enabelbe.sharepoint.com/sites/MRT/_layouts/15/DocIdRedir.aspx?ID=MRTENABEL-1311370972-92368</Url>
      <Description>MRTENABEL-1311370972-92368</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TaxCatchAll xmlns="3a2cca07-d411-4b48-b7e8-c526dfd39ce0">
      <Value>183</Value>
    </TaxCatchAll>
    <lcf76f155ced4ddcb4097134ff3c332f xmlns="6f4bbb4f-98c7-4c3b-858f-96c372116e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2.xml><?xml version="1.0" encoding="utf-8"?>
<ds:datastoreItem xmlns:ds="http://schemas.openxmlformats.org/officeDocument/2006/customXml" ds:itemID="{620671F6-0377-4DF7-8B33-4308B2354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3a2cca07-d411-4b48-b7e8-c526dfd39ce0"/>
    <ds:schemaRef ds:uri="6f4bbb4f-98c7-4c3b-858f-96c372116e9d"/>
    <ds:schemaRef ds:uri="http://schemas.microsoft.com/sharepoint/v3"/>
  </ds:schemaRefs>
</ds:datastoreItem>
</file>

<file path=customXml/itemProps4.xml><?xml version="1.0" encoding="utf-8"?>
<ds:datastoreItem xmlns:ds="http://schemas.openxmlformats.org/officeDocument/2006/customXml" ds:itemID="{B2C58088-AC01-4CF4-B603-C1B416BDF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11</Pages>
  <Words>3151</Words>
  <Characters>17966</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ABIDINE, Hamady</cp:lastModifiedBy>
  <cp:revision>38</cp:revision>
  <cp:lastPrinted>2018-06-27T09:46:00Z</cp:lastPrinted>
  <dcterms:created xsi:type="dcterms:W3CDTF">2018-06-19T15:07:00Z</dcterms:created>
  <dcterms:modified xsi:type="dcterms:W3CDTF">2025-05-05T09:10:00Z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0x01010084FDA68FEA25C847A6128BBA7C1A6EC100823B4BFDB715F248BF3432C4173D6177</vt:lpwstr>
  </property>
  <property fmtid="{D5CDD505-2E9C-101B-9397-08002B2CF9AE}" pid="5" name="Country">
    <vt:lpwstr>183;#BFA|5c109890-987f-4e01-800e-8d3dbccbd13c</vt:lpwstr>
  </property>
  <property fmtid="{D5CDD505-2E9C-101B-9397-08002B2CF9AE}" pid="6" name="_dlc_DocIdItemGuid">
    <vt:lpwstr>f6548d82-811b-45cc-aae8-238ae8f39ec0</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