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034E4B27"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(Enabel </w:t>
      </w:r>
      <w:r w:rsidRPr="000E4F56">
        <w:rPr>
          <w:rFonts w:ascii="DejaVu Sans" w:eastAsia="DejaVu Sans" w:hAnsi="DejaVu Sans" w:cs="DejaVu Sans"/>
          <w:sz w:val="23"/>
          <w:szCs w:val="23"/>
          <w:lang w:val="fr-FR"/>
        </w:rPr>
        <w:t xml:space="preserve">au </w:t>
      </w:r>
      <w:r w:rsidR="003F3BBD">
        <w:rPr>
          <w:rFonts w:ascii="DejaVu Sans" w:eastAsia="DejaVu Sans" w:hAnsi="DejaVu Sans" w:cs="DejaVu Sans"/>
          <w:sz w:val="23"/>
          <w:szCs w:val="23"/>
          <w:lang w:val="fr-FR"/>
        </w:rPr>
        <w:t>Burundi</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77290FE" w:rsidR="001C79C2" w:rsidRPr="000E4F56" w:rsidRDefault="003F3BBD"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Burundi</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BA5CB8"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56D54F60" w14:textId="77777777" w:rsidR="00351486" w:rsidRPr="00A74AE6" w:rsidRDefault="00351486" w:rsidP="000E4F56">
      <w:pPr>
        <w:spacing w:before="100" w:after="100" w:line="240" w:lineRule="auto"/>
        <w:ind w:left="102" w:right="32"/>
        <w:rPr>
          <w:rFonts w:ascii="DejaVu Sans" w:eastAsia="DejaVu Sans" w:hAnsi="DejaVu Sans" w:cs="DejaVu Sans"/>
          <w:sz w:val="23"/>
          <w:szCs w:val="23"/>
          <w:lang w:val="fr-FR"/>
        </w:rPr>
      </w:pPr>
      <w:r w:rsidRPr="00A74AE6">
        <w:rPr>
          <w:rFonts w:ascii="DejaVu Sans" w:eastAsia="DejaVu Sans" w:hAnsi="DejaVu Sans" w:cs="DejaVu Sans"/>
          <w:sz w:val="23"/>
          <w:szCs w:val="23"/>
          <w:lang w:val="fr-FR"/>
        </w:rPr>
        <w:t>Procédure ouverte</w:t>
      </w:r>
    </w:p>
    <w:p w14:paraId="4913D777" w14:textId="3ECCEE0D"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42BD3694" w14:textId="7E83962B" w:rsidR="008634E8" w:rsidRPr="008634E8" w:rsidRDefault="00A74AE6" w:rsidP="008634E8">
      <w:pPr>
        <w:autoSpaceDE w:val="0"/>
        <w:autoSpaceDN w:val="0"/>
        <w:adjustRightInd w:val="0"/>
        <w:spacing w:after="0" w:line="240" w:lineRule="auto"/>
        <w:jc w:val="both"/>
        <w:rPr>
          <w:rFonts w:ascii="DejaVu Sans" w:eastAsia="DejaVu Sans" w:hAnsi="DejaVu Sans" w:cs="DejaVu Sans"/>
          <w:sz w:val="23"/>
          <w:szCs w:val="23"/>
          <w:lang w:val="fr-FR"/>
        </w:rPr>
      </w:pPr>
      <w:r w:rsidRPr="00A74AE6">
        <w:rPr>
          <w:rFonts w:ascii="DejaVu Sans" w:eastAsia="DejaVu Sans" w:hAnsi="DejaVu Sans" w:cs="DejaVu Sans"/>
          <w:sz w:val="23"/>
          <w:szCs w:val="23"/>
          <w:lang w:val="fr-FR"/>
        </w:rPr>
        <w:t>Marché de travaux pour « </w:t>
      </w:r>
      <w:r w:rsidR="008634E8" w:rsidRPr="008634E8">
        <w:rPr>
          <w:rFonts w:ascii="DejaVu Sans" w:eastAsia="DejaVu Sans" w:hAnsi="DejaVu Sans" w:cs="DejaVu Sans"/>
          <w:sz w:val="23"/>
          <w:szCs w:val="23"/>
          <w:lang w:val="fr-FR"/>
        </w:rPr>
        <w:t xml:space="preserve">des ouvrages de mobilisation de la ressource en eau - Canal tête morte en rive droite (CTM-RD) et ouvrages de franchissement associés sur la rivière </w:t>
      </w:r>
      <w:proofErr w:type="spellStart"/>
      <w:r w:rsidR="008634E8" w:rsidRPr="008634E8">
        <w:rPr>
          <w:rFonts w:ascii="DejaVu Sans" w:eastAsia="DejaVu Sans" w:hAnsi="DejaVu Sans" w:cs="DejaVu Sans"/>
          <w:sz w:val="23"/>
          <w:szCs w:val="23"/>
          <w:lang w:val="fr-FR"/>
        </w:rPr>
        <w:t>Kaburantwa</w:t>
      </w:r>
      <w:proofErr w:type="spellEnd"/>
      <w:r w:rsidR="008634E8" w:rsidRPr="008634E8">
        <w:rPr>
          <w:rFonts w:ascii="DejaVu Sans" w:eastAsia="DejaVu Sans" w:hAnsi="DejaVu Sans" w:cs="DejaVu Sans"/>
          <w:sz w:val="23"/>
          <w:szCs w:val="23"/>
          <w:lang w:val="fr-FR"/>
        </w:rPr>
        <w:t xml:space="preserve"> en commune BUGANDA dans la province de CIBITOKE</w:t>
      </w:r>
      <w:r w:rsidR="008634E8">
        <w:rPr>
          <w:rFonts w:ascii="DejaVu Sans" w:eastAsia="DejaVu Sans" w:hAnsi="DejaVu Sans" w:cs="DejaVu Sans"/>
          <w:sz w:val="23"/>
          <w:szCs w:val="23"/>
          <w:lang w:val="fr-FR"/>
        </w:rPr>
        <w:t> »</w:t>
      </w:r>
    </w:p>
    <w:p w14:paraId="3875C0D2" w14:textId="6FE393EB" w:rsidR="00A74AE6" w:rsidRDefault="00A74AE6" w:rsidP="00A74AE6">
      <w:pPr>
        <w:spacing w:before="100" w:after="100" w:line="240" w:lineRule="auto"/>
        <w:ind w:left="102" w:right="-20"/>
        <w:rPr>
          <w:rFonts w:ascii="DejaVu Sans" w:eastAsia="DejaVu Sans" w:hAnsi="DejaVu Sans" w:cs="DejaVu Sans"/>
          <w:sz w:val="23"/>
          <w:szCs w:val="23"/>
          <w:lang w:val="fr-FR"/>
        </w:rPr>
      </w:pPr>
    </w:p>
    <w:p w14:paraId="39C3F835" w14:textId="6CEC1886"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22FAC1C6" w14:textId="77777777" w:rsidR="00BA5CB8" w:rsidRPr="00BA5CB8" w:rsidRDefault="00BA5CB8" w:rsidP="00BA5CB8">
      <w:pPr>
        <w:spacing w:before="100" w:after="100" w:line="240" w:lineRule="auto"/>
        <w:ind w:left="102" w:right="-20"/>
        <w:rPr>
          <w:rFonts w:ascii="DejaVu Sans" w:eastAsia="DejaVu Sans" w:hAnsi="DejaVu Sans" w:cs="DejaVu Sans"/>
          <w:sz w:val="23"/>
          <w:szCs w:val="23"/>
          <w:lang w:val="fr-FR"/>
        </w:rPr>
      </w:pPr>
      <w:r w:rsidRPr="00BA5CB8">
        <w:rPr>
          <w:rFonts w:ascii="DejaVu Sans" w:eastAsia="DejaVu Sans" w:hAnsi="DejaVu Sans" w:cs="DejaVu Sans"/>
          <w:sz w:val="23"/>
          <w:szCs w:val="23"/>
          <w:lang w:val="fr-FR"/>
        </w:rPr>
        <w:t xml:space="preserve">BDI23008-10011 du </w:t>
      </w:r>
      <w:commentRangeStart w:id="0"/>
      <w:r w:rsidRPr="00BA5CB8">
        <w:rPr>
          <w:rFonts w:ascii="DejaVu Sans" w:eastAsia="DejaVu Sans" w:hAnsi="DejaVu Sans" w:cs="DejaVu Sans"/>
          <w:sz w:val="23"/>
          <w:szCs w:val="23"/>
          <w:lang w:val="fr-FR"/>
        </w:rPr>
        <w:t>21/04/2025</w:t>
      </w:r>
      <w:commentRangeEnd w:id="0"/>
      <w:r>
        <w:rPr>
          <w:rStyle w:val="CommentReference"/>
        </w:rPr>
        <w:commentReference w:id="0"/>
      </w:r>
    </w:p>
    <w:p w14:paraId="5676B496" w14:textId="77777777" w:rsidR="00BA5CB8" w:rsidRPr="00A74AE6" w:rsidRDefault="00BA5CB8" w:rsidP="00A74AE6">
      <w:pPr>
        <w:spacing w:before="100" w:after="100" w:line="240" w:lineRule="auto"/>
        <w:ind w:left="102" w:right="-20"/>
        <w:rPr>
          <w:rFonts w:ascii="DejaVu Sans" w:eastAsia="DejaVu Sans" w:hAnsi="DejaVu Sans" w:cs="DejaVu Sans"/>
          <w:sz w:val="23"/>
          <w:szCs w:val="23"/>
          <w:lang w:val="fr-FR"/>
        </w:rPr>
      </w:pPr>
    </w:p>
    <w:p w14:paraId="4913D77F" w14:textId="3C6F8E3C"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BA5CB8"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11320F"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D1EE6B"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jFvw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BA5CB8"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lastRenderedPageBreak/>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BA5CB8"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BA5CB8"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D6AD14"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lastRenderedPageBreak/>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FAB952"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BsTD7l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133271"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ADY4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D1255E"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PowgUAAPAdAAAOAAAAZHJzL2Uyb0RvYy54bWzsWVFv2zYQfh+w/0DocYNjy7EdW4hTDG0T&#10;DOi2AvV+AC3JljBZ1Cg5Tvrrd3cUZdISG9tNUmBIHmwqPJJ33x3vv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ADCiPo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w:t>
      </w:r>
      <w:r w:rsidRPr="000E4F56">
        <w:rPr>
          <w:rFonts w:ascii="DejaVu Sans" w:eastAsia="DejaVu Sans" w:hAnsi="DejaVu Sans" w:cs="DejaVu Sans"/>
          <w:sz w:val="23"/>
          <w:szCs w:val="23"/>
          <w:lang w:val="fr-FR"/>
        </w:rPr>
        <w:lastRenderedPageBreak/>
        <w:t>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3C78AF"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GchmBf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BA5CB8"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B357E6"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k0vwUAAOg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AeHek0vwUAAOg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BA5CB8"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a-t-il, à sa connaissance, manqué à ses obligations dans le </w:t>
      </w:r>
      <w:r w:rsidRPr="000E4F56">
        <w:rPr>
          <w:rFonts w:ascii="DejaVu Sans" w:eastAsia="DejaVu Sans" w:hAnsi="DejaVu Sans" w:cs="DejaVu Sans"/>
          <w:sz w:val="23"/>
          <w:szCs w:val="23"/>
          <w:lang w:val="fr-FR"/>
        </w:rPr>
        <w:lastRenderedPageBreak/>
        <w:t>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766291"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FFA2F9"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ojCbO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E1403E"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DdjT4g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ListParagraph"/>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ListParagraph"/>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A0B975"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XwA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ListParagraph"/>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ListParagraph"/>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0B2A11"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CDwgOs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ListParagraph"/>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ListParagraph"/>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2EBFBC"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uUYW/c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ListParagraph"/>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Veuillez les décrire : …</w:t>
      </w:r>
    </w:p>
    <w:p w14:paraId="738614C8" w14:textId="18C8E2D2" w:rsidR="00071DE0" w:rsidRPr="000E4F56" w:rsidRDefault="00071DE0" w:rsidP="000E4F56">
      <w:pPr>
        <w:pStyle w:val="ListParagraph"/>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F64308"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v0AiJ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ListParagraph"/>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ListParagraph"/>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A83156"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fCqJ3sMFAADwHQAADgAAAAAAAAAAAAAAAAAu&#10;AgAAZHJzL2Uyb0RvYy54bWxQSwECLQAUAAYACAAAACEABF0Qfd0AAAAHAQAADwAAAAAAAAAAAAAA&#10;AAAdCAAAZHJzL2Rvd25yZXYueG1sUEsFBgAAAAAEAAQA8wAAACc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ListParagraph"/>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ListParagraph"/>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A71674"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MQgnA7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D1E2A1"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Cp1IGOvwUAAPA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AA7561"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CIvg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20A430"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q7vQ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Apaqu70FAADwHQAADgAAAAAAAAAAAAAAAAAuAgAAZHJz&#10;L2Uyb0RvYy54bWxQSwECLQAUAAYACAAAACEABF0Qfd0AAAAHAQAADwAAAAAAAAAAAAAAAAAXCAAA&#10;ZHJzL2Rvd25yZXYueG1sUEsFBgAAAAAEAAQA8wAAACE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8D15FC"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xrqc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0BFB79"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NUJeCv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BA5CB8"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5"/>
      <w:pgSz w:w="11906" w:h="16838" w:code="9"/>
      <w:pgMar w:top="1077" w:right="1134" w:bottom="851" w:left="1134" w:header="0" w:footer="51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RCIA-ALONSO, Ines" w:date="2025-05-26T14:01:00Z" w:initials="IG">
    <w:p w14:paraId="04EB3657" w14:textId="77777777" w:rsidR="00BA5CB8" w:rsidRDefault="00BA5CB8" w:rsidP="00BA5CB8">
      <w:pPr>
        <w:pStyle w:val="CommentText"/>
      </w:pPr>
      <w:r>
        <w:rPr>
          <w:rStyle w:val="CommentReference"/>
        </w:rPr>
        <w:annotationRef/>
      </w:r>
      <w:r>
        <w:rPr>
          <w:lang w:val="nl-BE"/>
        </w:rPr>
        <w:t>A adapter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EB36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897AD0" w16cex:dateUtc="2025-05-26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EB3657" w16cid:durableId="33897A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1DF0D" w14:textId="77777777" w:rsidR="00DE416C" w:rsidRDefault="00DE416C">
      <w:pPr>
        <w:spacing w:after="0" w:line="240" w:lineRule="auto"/>
      </w:pPr>
      <w:r>
        <w:separator/>
      </w:r>
    </w:p>
  </w:endnote>
  <w:endnote w:type="continuationSeparator" w:id="0">
    <w:p w14:paraId="55AC1752" w14:textId="77777777" w:rsidR="00DE416C" w:rsidRDefault="00DE4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Footer"/>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C2CF7" w14:textId="77777777" w:rsidR="00DE416C" w:rsidRDefault="00DE416C">
      <w:pPr>
        <w:spacing w:after="0" w:line="240" w:lineRule="auto"/>
      </w:pPr>
      <w:r>
        <w:separator/>
      </w:r>
    </w:p>
  </w:footnote>
  <w:footnote w:type="continuationSeparator" w:id="0">
    <w:p w14:paraId="696213C7" w14:textId="77777777" w:rsidR="00DE416C" w:rsidRDefault="00DE4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CIA-ALONSO, Ines">
    <w15:presenceInfo w15:providerId="AD" w15:userId="S::ines.garciaalonso@enabel.be::3ac08ccc-ab5d-4923-ac3a-8392140793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D68FE"/>
    <w:rsid w:val="000E4F56"/>
    <w:rsid w:val="000E78D0"/>
    <w:rsid w:val="00175070"/>
    <w:rsid w:val="001C79C2"/>
    <w:rsid w:val="001D5C53"/>
    <w:rsid w:val="002563FD"/>
    <w:rsid w:val="002B2F09"/>
    <w:rsid w:val="002B50F5"/>
    <w:rsid w:val="002D247E"/>
    <w:rsid w:val="00335CC1"/>
    <w:rsid w:val="00351486"/>
    <w:rsid w:val="003818DC"/>
    <w:rsid w:val="003A3937"/>
    <w:rsid w:val="003A7939"/>
    <w:rsid w:val="003D058B"/>
    <w:rsid w:val="003E049D"/>
    <w:rsid w:val="003F3BBD"/>
    <w:rsid w:val="004D186C"/>
    <w:rsid w:val="004F253D"/>
    <w:rsid w:val="00500E99"/>
    <w:rsid w:val="005077E8"/>
    <w:rsid w:val="00572DBA"/>
    <w:rsid w:val="00590429"/>
    <w:rsid w:val="00604BF1"/>
    <w:rsid w:val="00610166"/>
    <w:rsid w:val="00630DFF"/>
    <w:rsid w:val="0063689A"/>
    <w:rsid w:val="006928C4"/>
    <w:rsid w:val="00693EA5"/>
    <w:rsid w:val="006B64E5"/>
    <w:rsid w:val="0074177B"/>
    <w:rsid w:val="008634E8"/>
    <w:rsid w:val="00875763"/>
    <w:rsid w:val="008F4AA2"/>
    <w:rsid w:val="00921037"/>
    <w:rsid w:val="009337D5"/>
    <w:rsid w:val="00937A85"/>
    <w:rsid w:val="009916E6"/>
    <w:rsid w:val="009951E0"/>
    <w:rsid w:val="009C2D22"/>
    <w:rsid w:val="009E4176"/>
    <w:rsid w:val="009E63F3"/>
    <w:rsid w:val="00A11A65"/>
    <w:rsid w:val="00A2055B"/>
    <w:rsid w:val="00A20E02"/>
    <w:rsid w:val="00A21991"/>
    <w:rsid w:val="00A45AAE"/>
    <w:rsid w:val="00A64EB4"/>
    <w:rsid w:val="00A7206A"/>
    <w:rsid w:val="00A7418C"/>
    <w:rsid w:val="00A74AE6"/>
    <w:rsid w:val="00A94BCD"/>
    <w:rsid w:val="00AD3D47"/>
    <w:rsid w:val="00B1470B"/>
    <w:rsid w:val="00B16F41"/>
    <w:rsid w:val="00B220CA"/>
    <w:rsid w:val="00B41FA7"/>
    <w:rsid w:val="00B47007"/>
    <w:rsid w:val="00BA4AE6"/>
    <w:rsid w:val="00BA5CB8"/>
    <w:rsid w:val="00C05468"/>
    <w:rsid w:val="00C354B0"/>
    <w:rsid w:val="00C42FA1"/>
    <w:rsid w:val="00C9016D"/>
    <w:rsid w:val="00CB0BF6"/>
    <w:rsid w:val="00CC1A66"/>
    <w:rsid w:val="00CD2CA9"/>
    <w:rsid w:val="00D426B9"/>
    <w:rsid w:val="00DA3509"/>
    <w:rsid w:val="00DE416C"/>
    <w:rsid w:val="00E43CEF"/>
    <w:rsid w:val="00E50575"/>
    <w:rsid w:val="00E874EF"/>
    <w:rsid w:val="00EA16B4"/>
    <w:rsid w:val="00EB6664"/>
    <w:rsid w:val="00EC01BA"/>
    <w:rsid w:val="00F501E3"/>
    <w:rsid w:val="00FA7E17"/>
    <w:rsid w:val="00FB11F8"/>
    <w:rsid w:val="00FE6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Header">
    <w:name w:val="header"/>
    <w:basedOn w:val="Normal"/>
    <w:link w:val="HeaderChar"/>
    <w:uiPriority w:val="99"/>
    <w:unhideWhenUsed/>
    <w:rsid w:val="00741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77B"/>
  </w:style>
  <w:style w:type="paragraph" w:styleId="Footer">
    <w:name w:val="footer"/>
    <w:basedOn w:val="Normal"/>
    <w:link w:val="FooterChar"/>
    <w:uiPriority w:val="99"/>
    <w:unhideWhenUsed/>
    <w:rsid w:val="00741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77B"/>
  </w:style>
  <w:style w:type="table" w:styleId="TableGrid">
    <w:name w:val="Table Grid"/>
    <w:basedOn w:val="Table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9A"/>
    <w:rPr>
      <w:rFonts w:ascii="Segoe UI" w:hAnsi="Segoe UI" w:cs="Segoe UI"/>
      <w:sz w:val="18"/>
      <w:szCs w:val="18"/>
    </w:rPr>
  </w:style>
  <w:style w:type="paragraph" w:styleId="ListParagraph">
    <w:name w:val="List Paragraph"/>
    <w:basedOn w:val="Normal"/>
    <w:uiPriority w:val="34"/>
    <w:qFormat/>
    <w:rsid w:val="004F253D"/>
    <w:pPr>
      <w:ind w:left="720"/>
      <w:contextualSpacing/>
    </w:pPr>
  </w:style>
  <w:style w:type="paragraph" w:customStyle="1" w:styleId="Titrecouverture">
    <w:name w:val="Titre couverture"/>
    <w:basedOn w:val="Normal"/>
    <w:link w:val="TitrecouvertureCar"/>
    <w:qFormat/>
    <w:rsid w:val="00BA5CB8"/>
    <w:pPr>
      <w:widowControl/>
      <w:spacing w:after="160"/>
    </w:pPr>
    <w:rPr>
      <w:rFonts w:ascii="Calibri" w:eastAsia="Calibri" w:hAnsi="Calibri" w:cs="Times New Roman"/>
      <w:color w:val="585756"/>
      <w:sz w:val="32"/>
      <w:lang w:val="fr-BE"/>
    </w:rPr>
  </w:style>
  <w:style w:type="character" w:customStyle="1" w:styleId="TitrecouvertureCar">
    <w:name w:val="Titre couverture Car"/>
    <w:link w:val="Titrecouverture"/>
    <w:rsid w:val="00BA5CB8"/>
    <w:rPr>
      <w:rFonts w:ascii="Calibri" w:eastAsia="Calibri" w:hAnsi="Calibri" w:cs="Times New Roman"/>
      <w:color w:val="585756"/>
      <w:sz w:val="32"/>
      <w:lang w:val="fr-BE"/>
    </w:rPr>
  </w:style>
  <w:style w:type="character" w:styleId="CommentReference">
    <w:name w:val="annotation reference"/>
    <w:basedOn w:val="DefaultParagraphFont"/>
    <w:uiPriority w:val="99"/>
    <w:semiHidden/>
    <w:unhideWhenUsed/>
    <w:rsid w:val="00BA5CB8"/>
    <w:rPr>
      <w:sz w:val="16"/>
      <w:szCs w:val="16"/>
    </w:rPr>
  </w:style>
  <w:style w:type="paragraph" w:styleId="CommentText">
    <w:name w:val="annotation text"/>
    <w:basedOn w:val="Normal"/>
    <w:link w:val="CommentTextChar"/>
    <w:uiPriority w:val="99"/>
    <w:unhideWhenUsed/>
    <w:rsid w:val="00BA5CB8"/>
    <w:pPr>
      <w:spacing w:line="240" w:lineRule="auto"/>
    </w:pPr>
    <w:rPr>
      <w:sz w:val="20"/>
      <w:szCs w:val="20"/>
    </w:rPr>
  </w:style>
  <w:style w:type="character" w:customStyle="1" w:styleId="CommentTextChar">
    <w:name w:val="Comment Text Char"/>
    <w:basedOn w:val="DefaultParagraphFont"/>
    <w:link w:val="CommentText"/>
    <w:uiPriority w:val="99"/>
    <w:rsid w:val="00BA5CB8"/>
    <w:rPr>
      <w:sz w:val="20"/>
      <w:szCs w:val="20"/>
    </w:rPr>
  </w:style>
  <w:style w:type="paragraph" w:styleId="CommentSubject">
    <w:name w:val="annotation subject"/>
    <w:basedOn w:val="CommentText"/>
    <w:next w:val="CommentText"/>
    <w:link w:val="CommentSubjectChar"/>
    <w:uiPriority w:val="99"/>
    <w:semiHidden/>
    <w:unhideWhenUsed/>
    <w:rsid w:val="00BA5CB8"/>
    <w:rPr>
      <w:b/>
      <w:bCs/>
    </w:rPr>
  </w:style>
  <w:style w:type="character" w:customStyle="1" w:styleId="CommentSubjectChar">
    <w:name w:val="Comment Subject Char"/>
    <w:basedOn w:val="CommentTextChar"/>
    <w:link w:val="CommentSubject"/>
    <w:uiPriority w:val="99"/>
    <w:semiHidden/>
    <w:rsid w:val="00BA5C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0" ma:contentTypeDescription="" ma:contentTypeScope="" ma:versionID="a5db406bb1ff00f8f703efaa22750810">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1698c8acbf1d0e6d089a5f5f6bba31c5"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Propriétés de la stratégie de conformité unifiée" ma:hidden="true" ma:internalName="_ip_UnifiedCompliancePolicyProperties">
      <xsd:simpleType>
        <xsd:restriction base="dms:Note"/>
      </xsd:simpleType>
    </xsd:element>
    <xsd:element name="_ip_UnifiedCompliancePolicyUIAction" ma:index="4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SENENABEL-124183628-50274</_dlc_DocId>
    <_dlc_DocIdUrl xmlns="508ba6eb-9e09-4fd5-92f2-2d9921329f2d">
      <Url>https://enabelbe.sharepoint.com/sites/SEN/_layouts/15/DocIdRedir.aspx?ID=SENENABEL-124183628-50274</Url>
      <Description>SENENABEL-124183628-50274</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5F3C2B-7519-4B1F-AC5B-9333C6D53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 ds:uri="http://schemas.microsoft.com/sharepoint/v3"/>
  </ds:schemaRefs>
</ds:datastoreItem>
</file>

<file path=customXml/itemProps3.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4.xml><?xml version="1.0" encoding="utf-8"?>
<ds:datastoreItem xmlns:ds="http://schemas.openxmlformats.org/officeDocument/2006/customXml" ds:itemID="{024F6334-8F29-4B08-9D9B-375477BFFF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3251</Words>
  <Characters>17886</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GARCIA-ALONSO, Ines</cp:lastModifiedBy>
  <cp:revision>8</cp:revision>
  <cp:lastPrinted>2018-06-27T09:46:00Z</cp:lastPrinted>
  <dcterms:created xsi:type="dcterms:W3CDTF">2025-04-10T15:41:00Z</dcterms:created>
  <dcterms:modified xsi:type="dcterms:W3CDTF">2025-05-26T12:03:00Z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7b9050c6-9e6a-49d5-90fa-b885d69ec6a4</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