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0B09"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0" w:name="_Toc228869708"/>
      <w:bookmarkStart w:id="1" w:name="_Toc231310317"/>
      <w:r w:rsidRPr="00362312">
        <w:rPr>
          <w:rFonts w:ascii="Georgia" w:eastAsia="Times New Roman" w:hAnsi="Georgia" w:cs="Times New Roman"/>
          <w:b/>
          <w:iCs/>
          <w:color w:val="D81A1A"/>
          <w:kern w:val="0"/>
          <w14:ligatures w14:val="none"/>
        </w:rPr>
        <w:t>Formulaire d’identification</w:t>
      </w:r>
      <w:bookmarkEnd w:id="0"/>
      <w:bookmarkEnd w:id="1"/>
    </w:p>
    <w:p w14:paraId="12BD3CC0" w14:textId="77777777" w:rsidR="00362312" w:rsidRPr="00362312" w:rsidRDefault="00362312" w:rsidP="00362312">
      <w:pPr>
        <w:spacing w:after="0" w:line="276" w:lineRule="auto"/>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4247"/>
        <w:gridCol w:w="4247"/>
      </w:tblGrid>
      <w:tr w:rsidR="00362312" w:rsidRPr="00362312" w14:paraId="746D92F0" w14:textId="77777777" w:rsidTr="00091441">
        <w:trPr>
          <w:trHeight w:val="851"/>
        </w:trPr>
        <w:tc>
          <w:tcPr>
            <w:tcW w:w="4247" w:type="dxa"/>
            <w:vAlign w:val="center"/>
          </w:tcPr>
          <w:p w14:paraId="00D05B7C"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Nom et prénom du soumissionnaire ou dénomination de la société et forme juridique</w:t>
            </w:r>
          </w:p>
        </w:tc>
        <w:tc>
          <w:tcPr>
            <w:tcW w:w="4247" w:type="dxa"/>
            <w:vAlign w:val="center"/>
          </w:tcPr>
          <w:p w14:paraId="54524D55"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3F2D4BED" w14:textId="77777777" w:rsidTr="00091441">
        <w:trPr>
          <w:trHeight w:val="851"/>
        </w:trPr>
        <w:tc>
          <w:tcPr>
            <w:tcW w:w="4247" w:type="dxa"/>
            <w:vAlign w:val="center"/>
          </w:tcPr>
          <w:p w14:paraId="2AAAFD6C"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Nationalité du soumissionnaire et du personnel (en cas de différence)</w:t>
            </w:r>
          </w:p>
        </w:tc>
        <w:tc>
          <w:tcPr>
            <w:tcW w:w="4247" w:type="dxa"/>
            <w:vAlign w:val="center"/>
          </w:tcPr>
          <w:p w14:paraId="7CC8D200"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354C5710" w14:textId="77777777" w:rsidTr="00091441">
        <w:trPr>
          <w:trHeight w:val="851"/>
        </w:trPr>
        <w:tc>
          <w:tcPr>
            <w:tcW w:w="4247" w:type="dxa"/>
            <w:vAlign w:val="center"/>
          </w:tcPr>
          <w:p w14:paraId="47C69BBD"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Domicile / Siège social</w:t>
            </w:r>
          </w:p>
        </w:tc>
        <w:tc>
          <w:tcPr>
            <w:tcW w:w="4247" w:type="dxa"/>
            <w:vAlign w:val="center"/>
          </w:tcPr>
          <w:p w14:paraId="295176EE"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403750B0" w14:textId="77777777" w:rsidTr="00091441">
        <w:trPr>
          <w:trHeight w:val="851"/>
        </w:trPr>
        <w:tc>
          <w:tcPr>
            <w:tcW w:w="4247" w:type="dxa"/>
            <w:vAlign w:val="center"/>
          </w:tcPr>
          <w:p w14:paraId="4CB4C90B"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Numéro de téléphone</w:t>
            </w:r>
          </w:p>
        </w:tc>
        <w:tc>
          <w:tcPr>
            <w:tcW w:w="4247" w:type="dxa"/>
            <w:vAlign w:val="center"/>
          </w:tcPr>
          <w:p w14:paraId="4E9188BB"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3FFF9A99" w14:textId="77777777" w:rsidTr="00091441">
        <w:trPr>
          <w:trHeight w:val="851"/>
        </w:trPr>
        <w:tc>
          <w:tcPr>
            <w:tcW w:w="4247" w:type="dxa"/>
            <w:vAlign w:val="center"/>
          </w:tcPr>
          <w:p w14:paraId="251F5937"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Numéro d’inscription Office National de Sécurité Sociale ou équivalent</w:t>
            </w:r>
          </w:p>
        </w:tc>
        <w:tc>
          <w:tcPr>
            <w:tcW w:w="4247" w:type="dxa"/>
            <w:vAlign w:val="center"/>
          </w:tcPr>
          <w:p w14:paraId="3EAE4E53"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240D3CF7" w14:textId="77777777" w:rsidTr="00091441">
        <w:trPr>
          <w:trHeight w:val="851"/>
        </w:trPr>
        <w:tc>
          <w:tcPr>
            <w:tcW w:w="4247" w:type="dxa"/>
            <w:vAlign w:val="center"/>
          </w:tcPr>
          <w:p w14:paraId="4BDAAE42"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Numéro d’enregistrement au registre national (des entreprises) / NINEA</w:t>
            </w:r>
          </w:p>
        </w:tc>
        <w:tc>
          <w:tcPr>
            <w:tcW w:w="4247" w:type="dxa"/>
            <w:vAlign w:val="center"/>
          </w:tcPr>
          <w:p w14:paraId="1F5BE92E"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0CDF0CC8" w14:textId="77777777" w:rsidTr="00091441">
        <w:trPr>
          <w:trHeight w:val="851"/>
        </w:trPr>
        <w:tc>
          <w:tcPr>
            <w:tcW w:w="4247" w:type="dxa"/>
            <w:vAlign w:val="center"/>
          </w:tcPr>
          <w:p w14:paraId="2AE88C80"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Représenté(e) par le(s) soussigné(s)</w:t>
            </w:r>
          </w:p>
          <w:p w14:paraId="3662C9E4"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(Nom, prénom et qualité)</w:t>
            </w:r>
          </w:p>
        </w:tc>
        <w:tc>
          <w:tcPr>
            <w:tcW w:w="4247" w:type="dxa"/>
            <w:vAlign w:val="center"/>
          </w:tcPr>
          <w:p w14:paraId="06E7FCEF"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4BB8FB93" w14:textId="77777777" w:rsidTr="00091441">
        <w:trPr>
          <w:trHeight w:val="851"/>
        </w:trPr>
        <w:tc>
          <w:tcPr>
            <w:tcW w:w="4247" w:type="dxa"/>
            <w:vAlign w:val="center"/>
          </w:tcPr>
          <w:p w14:paraId="63FA11B9"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 xml:space="preserve">Personne de contact (numéro de téléphone, </w:t>
            </w:r>
            <w:proofErr w:type="gramStart"/>
            <w:r w:rsidRPr="00362312">
              <w:rPr>
                <w:rFonts w:ascii="Georgia" w:hAnsi="Georgia"/>
                <w:iCs/>
                <w:color w:val="585756"/>
                <w:szCs w:val="22"/>
              </w:rPr>
              <w:t>e-mail</w:t>
            </w:r>
            <w:proofErr w:type="gramEnd"/>
            <w:r w:rsidRPr="00362312">
              <w:rPr>
                <w:rFonts w:ascii="Georgia" w:hAnsi="Georgia"/>
                <w:iCs/>
                <w:color w:val="585756"/>
                <w:szCs w:val="22"/>
              </w:rPr>
              <w:t>)</w:t>
            </w:r>
          </w:p>
        </w:tc>
        <w:tc>
          <w:tcPr>
            <w:tcW w:w="4247" w:type="dxa"/>
            <w:vAlign w:val="center"/>
          </w:tcPr>
          <w:p w14:paraId="0B86C179"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660BE881" w14:textId="77777777" w:rsidTr="00091441">
        <w:trPr>
          <w:trHeight w:val="851"/>
        </w:trPr>
        <w:tc>
          <w:tcPr>
            <w:tcW w:w="4247" w:type="dxa"/>
            <w:vAlign w:val="center"/>
          </w:tcPr>
          <w:p w14:paraId="12980E39" w14:textId="77777777" w:rsidR="00362312" w:rsidRPr="00362312" w:rsidRDefault="00362312" w:rsidP="00362312">
            <w:pPr>
              <w:spacing w:before="60" w:after="60" w:line="276" w:lineRule="auto"/>
              <w:rPr>
                <w:rFonts w:ascii="Georgia" w:hAnsi="Georgia"/>
                <w:iCs/>
                <w:color w:val="585756"/>
                <w:szCs w:val="22"/>
              </w:rPr>
            </w:pPr>
            <w:r w:rsidRPr="00362312">
              <w:rPr>
                <w:rFonts w:ascii="Georgia" w:hAnsi="Georgia"/>
                <w:iCs/>
                <w:color w:val="585756"/>
                <w:szCs w:val="22"/>
              </w:rPr>
              <w:t xml:space="preserve">En cas de différence : chef du projet (numéro de téléphone, </w:t>
            </w:r>
            <w:proofErr w:type="gramStart"/>
            <w:r w:rsidRPr="00362312">
              <w:rPr>
                <w:rFonts w:ascii="Georgia" w:hAnsi="Georgia"/>
                <w:iCs/>
                <w:color w:val="585756"/>
                <w:szCs w:val="22"/>
              </w:rPr>
              <w:t>e-mail</w:t>
            </w:r>
            <w:proofErr w:type="gramEnd"/>
            <w:r w:rsidRPr="00362312">
              <w:rPr>
                <w:rFonts w:ascii="Georgia" w:hAnsi="Georgia"/>
                <w:iCs/>
                <w:color w:val="585756"/>
                <w:szCs w:val="22"/>
              </w:rPr>
              <w:t>)</w:t>
            </w:r>
          </w:p>
        </w:tc>
        <w:tc>
          <w:tcPr>
            <w:tcW w:w="4247" w:type="dxa"/>
            <w:vAlign w:val="center"/>
          </w:tcPr>
          <w:p w14:paraId="6E664FAF" w14:textId="77777777" w:rsidR="00362312" w:rsidRPr="00362312" w:rsidRDefault="00362312" w:rsidP="00362312">
            <w:pPr>
              <w:spacing w:before="60" w:after="60" w:line="276" w:lineRule="auto"/>
              <w:rPr>
                <w:rFonts w:ascii="Georgia" w:hAnsi="Georgia"/>
                <w:iCs/>
                <w:color w:val="585756"/>
                <w:szCs w:val="22"/>
              </w:rPr>
            </w:pPr>
          </w:p>
        </w:tc>
      </w:tr>
    </w:tbl>
    <w:p w14:paraId="71E3877C" w14:textId="77777777" w:rsidR="00362312" w:rsidRPr="00362312" w:rsidRDefault="00362312" w:rsidP="00362312">
      <w:pPr>
        <w:spacing w:line="276" w:lineRule="auto"/>
        <w:rPr>
          <w:rFonts w:ascii="Georgia" w:eastAsia="Calibri" w:hAnsi="Georgia" w:cs="Times New Roman"/>
          <w:iCs/>
          <w:color w:val="585756"/>
          <w:kern w:val="0"/>
          <w14:ligatures w14:val="none"/>
        </w:rPr>
      </w:pPr>
    </w:p>
    <w:p w14:paraId="40D18C18" w14:textId="77777777" w:rsidR="00362312" w:rsidRPr="00362312" w:rsidRDefault="00362312" w:rsidP="00362312">
      <w:pPr>
        <w:spacing w:before="360" w:line="276"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w:t>
      </w:r>
    </w:p>
    <w:p w14:paraId="41F84BDC" w14:textId="77777777" w:rsidR="00362312" w:rsidRPr="00362312" w:rsidRDefault="00362312" w:rsidP="00362312">
      <w:pPr>
        <w:spacing w:before="360" w:line="276"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w:t>
      </w:r>
    </w:p>
    <w:p w14:paraId="6D831A46"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br w:type="page"/>
      </w:r>
    </w:p>
    <w:p w14:paraId="5993EA16"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2" w:name="_Toc147917763"/>
      <w:bookmarkStart w:id="3" w:name="_Toc148426498"/>
      <w:bookmarkStart w:id="4" w:name="_Toc228869709"/>
      <w:bookmarkStart w:id="5" w:name="_Toc231310318"/>
      <w:r w:rsidRPr="00362312">
        <w:rPr>
          <w:rFonts w:ascii="Georgia" w:eastAsia="Times New Roman" w:hAnsi="Georgia" w:cs="Times New Roman"/>
          <w:b/>
          <w:iCs/>
          <w:color w:val="D81A1A"/>
          <w:kern w:val="0"/>
          <w14:ligatures w14:val="none"/>
        </w:rPr>
        <w:lastRenderedPageBreak/>
        <w:t>Signalétique financier</w:t>
      </w:r>
      <w:bookmarkEnd w:id="2"/>
      <w:bookmarkEnd w:id="3"/>
      <w:bookmarkEnd w:id="4"/>
      <w:bookmarkEnd w:id="5"/>
    </w:p>
    <w:p w14:paraId="1A88352C" w14:textId="77777777" w:rsidR="00362312" w:rsidRPr="00362312" w:rsidRDefault="00362312" w:rsidP="00362312">
      <w:pPr>
        <w:spacing w:line="276" w:lineRule="auto"/>
        <w:rPr>
          <w:rFonts w:ascii="Georgia" w:eastAsia="Calibri" w:hAnsi="Georgia" w:cs="Times New Roman"/>
          <w:iCs/>
          <w:color w:val="585756"/>
          <w:kern w:val="0"/>
          <w14:ligatures w14:val="none"/>
        </w:rPr>
      </w:pPr>
    </w:p>
    <w:tbl>
      <w:tblPr>
        <w:tblW w:w="8623" w:type="dxa"/>
        <w:tblInd w:w="-152" w:type="dxa"/>
        <w:tblLook w:val="04A0" w:firstRow="1" w:lastRow="0" w:firstColumn="1" w:lastColumn="0" w:noHBand="0" w:noVBand="1"/>
      </w:tblPr>
      <w:tblGrid>
        <w:gridCol w:w="2947"/>
        <w:gridCol w:w="2170"/>
        <w:gridCol w:w="20"/>
        <w:gridCol w:w="257"/>
        <w:gridCol w:w="15"/>
        <w:gridCol w:w="1268"/>
        <w:gridCol w:w="16"/>
        <w:gridCol w:w="1558"/>
        <w:gridCol w:w="385"/>
      </w:tblGrid>
      <w:tr w:rsidR="00362312" w:rsidRPr="00362312" w14:paraId="4A6D408F" w14:textId="77777777" w:rsidTr="00091441">
        <w:trPr>
          <w:trHeight w:val="144"/>
        </w:trPr>
        <w:tc>
          <w:tcPr>
            <w:tcW w:w="2955" w:type="dxa"/>
            <w:tcBorders>
              <w:top w:val="single" w:sz="8" w:space="0" w:color="auto"/>
              <w:left w:val="single" w:sz="8" w:space="0" w:color="auto"/>
              <w:bottom w:val="nil"/>
              <w:right w:val="nil"/>
            </w:tcBorders>
            <w:noWrap/>
            <w:vAlign w:val="center"/>
            <w:hideMark/>
          </w:tcPr>
          <w:p w14:paraId="766C9107" w14:textId="77777777" w:rsidR="00362312" w:rsidRPr="00362312" w:rsidRDefault="00362312" w:rsidP="00362312">
            <w:pPr>
              <w:spacing w:after="0" w:line="240" w:lineRule="auto"/>
              <w:jc w:val="right"/>
              <w:rPr>
                <w:rFonts w:ascii="Georgia" w:eastAsia="Times New Roman" w:hAnsi="Georgia" w:cs="Times New Roman"/>
                <w:iCs/>
                <w:color w:val="585756"/>
                <w:kern w:val="0"/>
                <w:lang w:val="fr-BE" w:eastAsia="en-GB"/>
                <w14:ligatures w14:val="none"/>
              </w:rPr>
            </w:pPr>
            <w:r w:rsidRPr="00362312">
              <w:rPr>
                <w:rFonts w:ascii="Georgia" w:eastAsia="Times New Roman" w:hAnsi="Georgia" w:cs="Times New Roman"/>
                <w:iCs/>
                <w:color w:val="585756"/>
                <w:kern w:val="0"/>
                <w:lang w:eastAsia="en-GB"/>
                <w14:ligatures w14:val="none"/>
              </w:rPr>
              <w:t> </w:t>
            </w:r>
          </w:p>
        </w:tc>
        <w:tc>
          <w:tcPr>
            <w:tcW w:w="2175" w:type="dxa"/>
            <w:tcBorders>
              <w:top w:val="single" w:sz="8" w:space="0" w:color="auto"/>
              <w:left w:val="nil"/>
              <w:bottom w:val="nil"/>
              <w:right w:val="nil"/>
            </w:tcBorders>
            <w:noWrap/>
            <w:vAlign w:val="center"/>
            <w:hideMark/>
          </w:tcPr>
          <w:p w14:paraId="3E04B4A7" w14:textId="77777777" w:rsidR="00362312" w:rsidRPr="00362312" w:rsidRDefault="00362312" w:rsidP="00362312">
            <w:pPr>
              <w:spacing w:after="0" w:line="240" w:lineRule="auto"/>
              <w:rPr>
                <w:rFonts w:ascii="Georgia" w:eastAsia="Times New Roman" w:hAnsi="Georgia" w:cs="Times New Roman"/>
                <w:b/>
                <w:bCs/>
                <w:iCs/>
                <w:color w:val="585756"/>
                <w:kern w:val="0"/>
                <w:lang w:val="fr-BE" w:eastAsia="en-GB"/>
                <w14:ligatures w14:val="none"/>
              </w:rPr>
            </w:pPr>
            <w:r w:rsidRPr="00362312">
              <w:rPr>
                <w:rFonts w:ascii="Georgia" w:eastAsia="Times New Roman" w:hAnsi="Georgia" w:cs="Times New Roman"/>
                <w:b/>
                <w:bCs/>
                <w:iCs/>
                <w:color w:val="585756"/>
                <w:kern w:val="0"/>
                <w:lang w:eastAsia="en-GB"/>
                <w14:ligatures w14:val="none"/>
              </w:rPr>
              <w:t> </w:t>
            </w:r>
          </w:p>
        </w:tc>
        <w:tc>
          <w:tcPr>
            <w:tcW w:w="267" w:type="dxa"/>
            <w:gridSpan w:val="2"/>
            <w:tcBorders>
              <w:top w:val="single" w:sz="8" w:space="0" w:color="auto"/>
              <w:left w:val="nil"/>
              <w:bottom w:val="nil"/>
              <w:right w:val="nil"/>
            </w:tcBorders>
            <w:noWrap/>
            <w:vAlign w:val="center"/>
            <w:hideMark/>
          </w:tcPr>
          <w:p w14:paraId="55932EED" w14:textId="77777777" w:rsidR="00362312" w:rsidRPr="00362312" w:rsidRDefault="00362312" w:rsidP="00362312">
            <w:pPr>
              <w:spacing w:after="0" w:line="240" w:lineRule="auto"/>
              <w:rPr>
                <w:rFonts w:ascii="Georgia" w:eastAsia="Times New Roman" w:hAnsi="Georgia" w:cs="Times New Roman"/>
                <w:b/>
                <w:bCs/>
                <w:iCs/>
                <w:color w:val="585756"/>
                <w:kern w:val="0"/>
                <w:lang w:val="fr-BE" w:eastAsia="en-GB"/>
                <w14:ligatures w14:val="none"/>
              </w:rPr>
            </w:pPr>
            <w:r w:rsidRPr="00362312">
              <w:rPr>
                <w:rFonts w:ascii="Georgia" w:eastAsia="Times New Roman" w:hAnsi="Georgia" w:cs="Times New Roman"/>
                <w:b/>
                <w:bCs/>
                <w:iCs/>
                <w:color w:val="585756"/>
                <w:kern w:val="0"/>
                <w:lang w:eastAsia="en-GB"/>
                <w14:ligatures w14:val="none"/>
              </w:rPr>
              <w:t> </w:t>
            </w:r>
          </w:p>
        </w:tc>
        <w:tc>
          <w:tcPr>
            <w:tcW w:w="1265" w:type="dxa"/>
            <w:gridSpan w:val="2"/>
            <w:tcBorders>
              <w:top w:val="single" w:sz="8" w:space="0" w:color="auto"/>
              <w:left w:val="nil"/>
              <w:bottom w:val="nil"/>
              <w:right w:val="nil"/>
            </w:tcBorders>
            <w:noWrap/>
            <w:vAlign w:val="center"/>
            <w:hideMark/>
          </w:tcPr>
          <w:p w14:paraId="0A7C2626" w14:textId="77777777" w:rsidR="00362312" w:rsidRPr="00362312" w:rsidRDefault="00362312" w:rsidP="00362312">
            <w:pPr>
              <w:spacing w:after="0" w:line="240" w:lineRule="auto"/>
              <w:rPr>
                <w:rFonts w:ascii="Georgia" w:eastAsia="Times New Roman" w:hAnsi="Georgia" w:cs="Times New Roman"/>
                <w:iCs/>
                <w:color w:val="585756"/>
                <w:kern w:val="0"/>
                <w:lang w:val="fr-BE" w:eastAsia="en-GB"/>
                <w14:ligatures w14:val="none"/>
              </w:rPr>
            </w:pPr>
            <w:r w:rsidRPr="00362312">
              <w:rPr>
                <w:rFonts w:ascii="Georgia" w:eastAsia="Times New Roman" w:hAnsi="Georgia" w:cs="Times New Roman"/>
                <w:iCs/>
                <w:color w:val="585756"/>
                <w:kern w:val="0"/>
                <w:lang w:eastAsia="en-GB"/>
                <w14:ligatures w14:val="none"/>
              </w:rPr>
              <w:t> </w:t>
            </w:r>
          </w:p>
        </w:tc>
        <w:tc>
          <w:tcPr>
            <w:tcW w:w="1576" w:type="dxa"/>
            <w:gridSpan w:val="2"/>
            <w:tcBorders>
              <w:top w:val="single" w:sz="8" w:space="0" w:color="auto"/>
              <w:left w:val="nil"/>
              <w:bottom w:val="nil"/>
              <w:right w:val="nil"/>
            </w:tcBorders>
            <w:noWrap/>
            <w:vAlign w:val="center"/>
            <w:hideMark/>
          </w:tcPr>
          <w:p w14:paraId="57D0306F" w14:textId="77777777" w:rsidR="00362312" w:rsidRPr="00362312" w:rsidRDefault="00362312" w:rsidP="00362312">
            <w:pPr>
              <w:spacing w:after="0" w:line="240" w:lineRule="auto"/>
              <w:rPr>
                <w:rFonts w:ascii="Georgia" w:eastAsia="Times New Roman" w:hAnsi="Georgia" w:cs="Times New Roman"/>
                <w:iCs/>
                <w:color w:val="585756"/>
                <w:kern w:val="0"/>
                <w:lang w:val="fr-BE"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8DEE7BE" w14:textId="77777777" w:rsidR="00362312" w:rsidRPr="00362312" w:rsidRDefault="00362312" w:rsidP="00362312">
            <w:pPr>
              <w:spacing w:after="0" w:line="240" w:lineRule="auto"/>
              <w:rPr>
                <w:rFonts w:ascii="Georgia" w:eastAsia="Times New Roman" w:hAnsi="Georgia" w:cs="Times New Roman"/>
                <w:iCs/>
                <w:color w:val="585756"/>
                <w:kern w:val="0"/>
                <w:lang w:val="fr-BE"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28260469" w14:textId="77777777" w:rsidTr="00091441">
        <w:trPr>
          <w:trHeight w:val="376"/>
        </w:trPr>
        <w:tc>
          <w:tcPr>
            <w:tcW w:w="2955" w:type="dxa"/>
            <w:tcBorders>
              <w:top w:val="nil"/>
              <w:left w:val="single" w:sz="8" w:space="0" w:color="auto"/>
              <w:bottom w:val="nil"/>
              <w:right w:val="nil"/>
            </w:tcBorders>
            <w:vAlign w:val="center"/>
            <w:hideMark/>
          </w:tcPr>
          <w:p w14:paraId="5C52944D"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 xml:space="preserve">TITULAIRE DU COMPTE </w:t>
            </w:r>
            <w:r w:rsidRPr="00362312">
              <w:rPr>
                <w:rFonts w:ascii="Georgia" w:eastAsia="Times New Roman" w:hAnsi="Georgia" w:cs="Arial"/>
                <w:b/>
                <w:bCs/>
                <w:iCs/>
                <w:color w:val="C00000"/>
                <w:kern w:val="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7102C75"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2866037"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36F95A12" w14:textId="77777777" w:rsidTr="00091441">
        <w:trPr>
          <w:trHeight w:val="376"/>
        </w:trPr>
        <w:tc>
          <w:tcPr>
            <w:tcW w:w="2955" w:type="dxa"/>
            <w:tcBorders>
              <w:top w:val="nil"/>
              <w:left w:val="single" w:sz="8" w:space="0" w:color="auto"/>
              <w:bottom w:val="nil"/>
              <w:right w:val="nil"/>
            </w:tcBorders>
            <w:vAlign w:val="center"/>
            <w:hideMark/>
          </w:tcPr>
          <w:p w14:paraId="5583EF4F"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1808842" w14:textId="77777777" w:rsidR="00362312" w:rsidRPr="00362312" w:rsidRDefault="00362312" w:rsidP="00362312">
            <w:pPr>
              <w:spacing w:after="0" w:line="240" w:lineRule="auto"/>
              <w:rPr>
                <w:rFonts w:ascii="Georgia" w:eastAsia="Times New Roman" w:hAnsi="Georgia" w:cs="Times New Roman"/>
                <w:iCs/>
                <w:color w:val="585756"/>
                <w:kern w:val="0"/>
                <w:lang w:val="en-US" w:eastAsia="en-GB"/>
                <w14:ligatures w14:val="none"/>
              </w:rPr>
            </w:pPr>
          </w:p>
          <w:p w14:paraId="7AF82EA7" w14:textId="77777777" w:rsidR="00362312" w:rsidRPr="00362312" w:rsidRDefault="00362312" w:rsidP="00362312">
            <w:pPr>
              <w:spacing w:after="0" w:line="240" w:lineRule="auto"/>
              <w:rPr>
                <w:rFonts w:ascii="Georgia" w:eastAsia="Times New Roman" w:hAnsi="Georgia" w:cs="Times New Roman"/>
                <w:iCs/>
                <w:color w:val="585756"/>
                <w:kern w:val="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1E22C557"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1CC823E7" w14:textId="77777777" w:rsidTr="00091441">
        <w:trPr>
          <w:trHeight w:val="376"/>
        </w:trPr>
        <w:tc>
          <w:tcPr>
            <w:tcW w:w="2955" w:type="dxa"/>
            <w:tcBorders>
              <w:top w:val="nil"/>
              <w:left w:val="single" w:sz="8" w:space="0" w:color="auto"/>
              <w:bottom w:val="nil"/>
              <w:right w:val="nil"/>
            </w:tcBorders>
            <w:vAlign w:val="center"/>
            <w:hideMark/>
          </w:tcPr>
          <w:p w14:paraId="1701389D"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4E58ADF"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150D4A75"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39EE1BE2" w14:textId="77777777" w:rsidR="00362312" w:rsidRPr="00362312" w:rsidRDefault="00362312" w:rsidP="00362312">
            <w:pPr>
              <w:spacing w:after="0" w:line="240" w:lineRule="auto"/>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EB07B79"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hideMark/>
          </w:tcPr>
          <w:p w14:paraId="537DD102"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172305AC" w14:textId="77777777" w:rsidTr="00091441">
        <w:trPr>
          <w:trHeight w:val="376"/>
        </w:trPr>
        <w:tc>
          <w:tcPr>
            <w:tcW w:w="2955" w:type="dxa"/>
            <w:tcBorders>
              <w:top w:val="nil"/>
              <w:left w:val="single" w:sz="8" w:space="0" w:color="auto"/>
              <w:bottom w:val="nil"/>
              <w:right w:val="nil"/>
            </w:tcBorders>
            <w:vAlign w:val="center"/>
            <w:hideMark/>
          </w:tcPr>
          <w:p w14:paraId="45161728"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7B8322E2"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0DE31A2"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04741990" w14:textId="77777777" w:rsidTr="00091441">
        <w:trPr>
          <w:trHeight w:val="376"/>
        </w:trPr>
        <w:tc>
          <w:tcPr>
            <w:tcW w:w="2955" w:type="dxa"/>
            <w:tcBorders>
              <w:top w:val="nil"/>
              <w:left w:val="single" w:sz="8" w:space="0" w:color="auto"/>
              <w:bottom w:val="nil"/>
              <w:right w:val="nil"/>
            </w:tcBorders>
            <w:vAlign w:val="center"/>
            <w:hideMark/>
          </w:tcPr>
          <w:p w14:paraId="359D47AA"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DD316BA"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61BD2D5"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193BC3C2" w14:textId="77777777" w:rsidTr="00091441">
        <w:trPr>
          <w:trHeight w:val="376"/>
        </w:trPr>
        <w:tc>
          <w:tcPr>
            <w:tcW w:w="2955" w:type="dxa"/>
            <w:tcBorders>
              <w:top w:val="nil"/>
              <w:left w:val="single" w:sz="8" w:space="0" w:color="auto"/>
              <w:bottom w:val="nil"/>
              <w:right w:val="nil"/>
            </w:tcBorders>
            <w:vAlign w:val="center"/>
            <w:hideMark/>
          </w:tcPr>
          <w:p w14:paraId="7505572A"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68EDECC0"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nil"/>
              <w:right w:val="nil"/>
            </w:tcBorders>
            <w:noWrap/>
            <w:vAlign w:val="center"/>
            <w:hideMark/>
          </w:tcPr>
          <w:p w14:paraId="0AA083C1"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vAlign w:val="center"/>
            <w:hideMark/>
          </w:tcPr>
          <w:p w14:paraId="4AEB3C35" w14:textId="77777777" w:rsidR="00362312" w:rsidRPr="00362312" w:rsidRDefault="00362312" w:rsidP="00362312">
            <w:pPr>
              <w:spacing w:after="0" w:line="240" w:lineRule="auto"/>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3D71A6D4"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4C19EA3B"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0D2BEA07" w14:textId="77777777" w:rsidTr="00091441">
        <w:trPr>
          <w:trHeight w:val="260"/>
        </w:trPr>
        <w:tc>
          <w:tcPr>
            <w:tcW w:w="2955" w:type="dxa"/>
            <w:tcBorders>
              <w:top w:val="nil"/>
              <w:left w:val="single" w:sz="8" w:space="0" w:color="auto"/>
              <w:bottom w:val="nil"/>
              <w:right w:val="nil"/>
            </w:tcBorders>
            <w:vAlign w:val="center"/>
            <w:hideMark/>
          </w:tcPr>
          <w:p w14:paraId="24D1B9A7"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CCBFCC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8AD5893"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314A7045" w14:textId="77777777" w:rsidTr="00091441">
        <w:trPr>
          <w:trHeight w:val="130"/>
        </w:trPr>
        <w:tc>
          <w:tcPr>
            <w:tcW w:w="2955" w:type="dxa"/>
            <w:tcBorders>
              <w:top w:val="nil"/>
              <w:left w:val="single" w:sz="8" w:space="0" w:color="auto"/>
              <w:bottom w:val="single" w:sz="8" w:space="0" w:color="auto"/>
              <w:right w:val="nil"/>
            </w:tcBorders>
            <w:vAlign w:val="center"/>
            <w:hideMark/>
          </w:tcPr>
          <w:p w14:paraId="68BDD439"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 </w:t>
            </w:r>
          </w:p>
        </w:tc>
        <w:tc>
          <w:tcPr>
            <w:tcW w:w="2175" w:type="dxa"/>
            <w:tcBorders>
              <w:top w:val="nil"/>
              <w:left w:val="nil"/>
              <w:bottom w:val="single" w:sz="8" w:space="0" w:color="auto"/>
              <w:right w:val="nil"/>
            </w:tcBorders>
            <w:vAlign w:val="center"/>
            <w:hideMark/>
          </w:tcPr>
          <w:p w14:paraId="55838C10"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vAlign w:val="center"/>
            <w:hideMark/>
          </w:tcPr>
          <w:p w14:paraId="32A1173B"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vAlign w:val="center"/>
            <w:hideMark/>
          </w:tcPr>
          <w:p w14:paraId="69050EF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vAlign w:val="center"/>
            <w:hideMark/>
          </w:tcPr>
          <w:p w14:paraId="021C2673"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0CFBC1E7"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04B0E97F" w14:textId="77777777" w:rsidTr="00091441">
        <w:trPr>
          <w:trHeight w:val="304"/>
        </w:trPr>
        <w:tc>
          <w:tcPr>
            <w:tcW w:w="5145" w:type="dxa"/>
            <w:gridSpan w:val="3"/>
            <w:tcBorders>
              <w:top w:val="nil"/>
              <w:left w:val="nil"/>
              <w:bottom w:val="nil"/>
              <w:right w:val="nil"/>
            </w:tcBorders>
            <w:vAlign w:val="center"/>
            <w:hideMark/>
          </w:tcPr>
          <w:p w14:paraId="0FC1DE21" w14:textId="77777777" w:rsidR="00362312" w:rsidRPr="00362312" w:rsidRDefault="00362312" w:rsidP="00362312">
            <w:pPr>
              <w:spacing w:after="0" w:line="240" w:lineRule="auto"/>
              <w:rPr>
                <w:rFonts w:ascii="Georgia" w:eastAsia="Times New Roman" w:hAnsi="Georgia" w:cs="Times New Roman"/>
                <w:b/>
                <w:bCs/>
                <w:iCs/>
                <w:color w:val="4472C4"/>
                <w:kern w:val="0"/>
                <w:lang w:eastAsia="en-GB"/>
                <w14:ligatures w14:val="none"/>
              </w:rPr>
            </w:pPr>
          </w:p>
          <w:p w14:paraId="1B733EC4" w14:textId="77777777" w:rsidR="00362312" w:rsidRPr="00362312" w:rsidRDefault="00362312" w:rsidP="00362312">
            <w:pPr>
              <w:spacing w:after="0" w:line="240" w:lineRule="auto"/>
              <w:rPr>
                <w:rFonts w:ascii="Georgia" w:eastAsia="Times New Roman" w:hAnsi="Georgia" w:cs="Times New Roman"/>
                <w:b/>
                <w:bCs/>
                <w:iCs/>
                <w:color w:val="585756"/>
                <w:kern w:val="0"/>
                <w:lang w:eastAsia="en-GB"/>
                <w14:ligatures w14:val="none"/>
              </w:rPr>
            </w:pPr>
            <w:r w:rsidRPr="00362312">
              <w:rPr>
                <w:rFonts w:ascii="Georgia" w:eastAsia="Times New Roman" w:hAnsi="Georgia" w:cs="Times New Roman"/>
                <w:b/>
                <w:bCs/>
                <w:iCs/>
                <w:color w:val="4472C4"/>
                <w:kern w:val="0"/>
                <w:lang w:eastAsia="en-GB"/>
                <w14:ligatures w14:val="none"/>
              </w:rPr>
              <w:t>COORDONNEES BANCAIRES</w:t>
            </w:r>
          </w:p>
        </w:tc>
        <w:tc>
          <w:tcPr>
            <w:tcW w:w="266" w:type="dxa"/>
            <w:gridSpan w:val="2"/>
            <w:tcBorders>
              <w:top w:val="nil"/>
              <w:left w:val="nil"/>
              <w:bottom w:val="nil"/>
              <w:right w:val="nil"/>
            </w:tcBorders>
            <w:vAlign w:val="center"/>
            <w:hideMark/>
          </w:tcPr>
          <w:p w14:paraId="2F3BABD3"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266" w:type="dxa"/>
            <w:gridSpan w:val="2"/>
            <w:tcBorders>
              <w:top w:val="nil"/>
              <w:left w:val="nil"/>
              <w:bottom w:val="nil"/>
              <w:right w:val="nil"/>
            </w:tcBorders>
            <w:vAlign w:val="center"/>
            <w:hideMark/>
          </w:tcPr>
          <w:p w14:paraId="1F3B8BD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561" w:type="dxa"/>
            <w:tcBorders>
              <w:top w:val="nil"/>
              <w:left w:val="nil"/>
              <w:bottom w:val="nil"/>
              <w:right w:val="nil"/>
            </w:tcBorders>
            <w:vAlign w:val="center"/>
            <w:hideMark/>
          </w:tcPr>
          <w:p w14:paraId="4A70928E"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hideMark/>
          </w:tcPr>
          <w:p w14:paraId="5BB332CE"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r>
      <w:tr w:rsidR="00362312" w:rsidRPr="00362312" w14:paraId="0C78A09A" w14:textId="77777777" w:rsidTr="00091441">
        <w:trPr>
          <w:trHeight w:val="304"/>
        </w:trPr>
        <w:tc>
          <w:tcPr>
            <w:tcW w:w="2955" w:type="dxa"/>
            <w:tcBorders>
              <w:top w:val="single" w:sz="8" w:space="0" w:color="auto"/>
              <w:left w:val="single" w:sz="8" w:space="0" w:color="auto"/>
              <w:bottom w:val="nil"/>
              <w:right w:val="nil"/>
            </w:tcBorders>
            <w:vAlign w:val="center"/>
          </w:tcPr>
          <w:p w14:paraId="11FA6CC1" w14:textId="77777777" w:rsidR="00362312" w:rsidRPr="00362312" w:rsidRDefault="00362312" w:rsidP="00362312">
            <w:pPr>
              <w:spacing w:after="0" w:line="240" w:lineRule="auto"/>
              <w:jc w:val="right"/>
              <w:rPr>
                <w:rFonts w:ascii="Georgia" w:eastAsia="Times New Roman" w:hAnsi="Georgia" w:cs="Times New Roman"/>
                <w:iCs/>
                <w:color w:val="585756"/>
                <w:kern w:val="0"/>
                <w:lang w:eastAsia="en-GB"/>
                <w14:ligatures w14:val="none"/>
              </w:rPr>
            </w:pPr>
          </w:p>
        </w:tc>
        <w:tc>
          <w:tcPr>
            <w:tcW w:w="2175" w:type="dxa"/>
            <w:tcBorders>
              <w:top w:val="single" w:sz="8" w:space="0" w:color="auto"/>
              <w:left w:val="nil"/>
              <w:bottom w:val="nil"/>
              <w:right w:val="nil"/>
            </w:tcBorders>
            <w:vAlign w:val="center"/>
          </w:tcPr>
          <w:p w14:paraId="4F2AE3C1" w14:textId="77777777" w:rsidR="00362312" w:rsidRPr="00362312" w:rsidRDefault="00362312" w:rsidP="00362312">
            <w:pPr>
              <w:spacing w:after="0" w:line="240" w:lineRule="auto"/>
              <w:rPr>
                <w:rFonts w:ascii="Georgia" w:eastAsia="Times New Roman" w:hAnsi="Georgia" w:cs="Arial"/>
                <w:b/>
                <w:bCs/>
                <w:iCs/>
                <w:color w:val="585756"/>
                <w:kern w:val="0"/>
                <w:u w:val="single"/>
                <w:lang w:eastAsia="en-GB"/>
                <w14:ligatures w14:val="none"/>
              </w:rPr>
            </w:pPr>
          </w:p>
        </w:tc>
        <w:tc>
          <w:tcPr>
            <w:tcW w:w="267" w:type="dxa"/>
            <w:gridSpan w:val="2"/>
            <w:tcBorders>
              <w:top w:val="single" w:sz="8" w:space="0" w:color="auto"/>
              <w:left w:val="nil"/>
              <w:bottom w:val="nil"/>
              <w:right w:val="nil"/>
            </w:tcBorders>
            <w:vAlign w:val="center"/>
          </w:tcPr>
          <w:p w14:paraId="3B70536E" w14:textId="77777777" w:rsidR="00362312" w:rsidRPr="00362312" w:rsidRDefault="00362312" w:rsidP="00362312">
            <w:pPr>
              <w:spacing w:after="0" w:line="240" w:lineRule="auto"/>
              <w:rPr>
                <w:rFonts w:ascii="Georgia" w:eastAsia="Times New Roman" w:hAnsi="Georgia" w:cs="Arial"/>
                <w:b/>
                <w:bCs/>
                <w:iCs/>
                <w:color w:val="585756"/>
                <w:kern w:val="0"/>
                <w:u w:val="single"/>
                <w:lang w:eastAsia="en-GB"/>
                <w14:ligatures w14:val="none"/>
              </w:rPr>
            </w:pPr>
          </w:p>
        </w:tc>
        <w:tc>
          <w:tcPr>
            <w:tcW w:w="1265" w:type="dxa"/>
            <w:gridSpan w:val="2"/>
            <w:tcBorders>
              <w:top w:val="single" w:sz="8" w:space="0" w:color="auto"/>
              <w:left w:val="nil"/>
              <w:bottom w:val="nil"/>
              <w:right w:val="nil"/>
            </w:tcBorders>
            <w:vAlign w:val="center"/>
          </w:tcPr>
          <w:p w14:paraId="5F3D8783" w14:textId="77777777" w:rsidR="00362312" w:rsidRPr="00362312" w:rsidRDefault="00362312" w:rsidP="00362312">
            <w:pPr>
              <w:spacing w:after="0" w:line="240" w:lineRule="auto"/>
              <w:rPr>
                <w:rFonts w:ascii="Georgia" w:eastAsia="Times New Roman" w:hAnsi="Georgia" w:cs="Arial"/>
                <w:b/>
                <w:bCs/>
                <w:iCs/>
                <w:color w:val="585756"/>
                <w:kern w:val="0"/>
                <w:u w:val="single"/>
                <w:lang w:eastAsia="en-GB"/>
                <w14:ligatures w14:val="none"/>
              </w:rPr>
            </w:pPr>
          </w:p>
        </w:tc>
        <w:tc>
          <w:tcPr>
            <w:tcW w:w="1576" w:type="dxa"/>
            <w:gridSpan w:val="2"/>
            <w:tcBorders>
              <w:top w:val="single" w:sz="8" w:space="0" w:color="auto"/>
              <w:left w:val="nil"/>
              <w:bottom w:val="nil"/>
              <w:right w:val="nil"/>
            </w:tcBorders>
            <w:vAlign w:val="center"/>
            <w:hideMark/>
          </w:tcPr>
          <w:p w14:paraId="5684A3A6"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39870932"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4CC0453A" w14:textId="77777777" w:rsidTr="00091441">
        <w:trPr>
          <w:trHeight w:val="405"/>
        </w:trPr>
        <w:tc>
          <w:tcPr>
            <w:tcW w:w="2955" w:type="dxa"/>
            <w:tcBorders>
              <w:top w:val="nil"/>
              <w:left w:val="single" w:sz="8" w:space="0" w:color="auto"/>
              <w:bottom w:val="nil"/>
              <w:right w:val="nil"/>
            </w:tcBorders>
            <w:vAlign w:val="center"/>
            <w:hideMark/>
          </w:tcPr>
          <w:p w14:paraId="0AB5FAD5"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02646A6A"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61531E5A"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44A69E99" w14:textId="77777777" w:rsidTr="00091441">
        <w:trPr>
          <w:trHeight w:val="405"/>
        </w:trPr>
        <w:tc>
          <w:tcPr>
            <w:tcW w:w="2955" w:type="dxa"/>
            <w:tcBorders>
              <w:top w:val="nil"/>
              <w:left w:val="single" w:sz="8" w:space="0" w:color="auto"/>
              <w:bottom w:val="nil"/>
              <w:right w:val="nil"/>
            </w:tcBorders>
            <w:vAlign w:val="center"/>
          </w:tcPr>
          <w:p w14:paraId="072CAD72"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06AD0E"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1329C63C"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r>
      <w:tr w:rsidR="00362312" w:rsidRPr="00362312" w14:paraId="7524B4B0" w14:textId="77777777" w:rsidTr="00091441">
        <w:trPr>
          <w:trHeight w:val="429"/>
        </w:trPr>
        <w:tc>
          <w:tcPr>
            <w:tcW w:w="2955" w:type="dxa"/>
            <w:tcBorders>
              <w:top w:val="nil"/>
              <w:left w:val="single" w:sz="8" w:space="0" w:color="auto"/>
              <w:bottom w:val="nil"/>
              <w:right w:val="nil"/>
            </w:tcBorders>
            <w:vAlign w:val="center"/>
            <w:hideMark/>
          </w:tcPr>
          <w:p w14:paraId="471F3344" w14:textId="77777777" w:rsidR="00362312" w:rsidRPr="00362312" w:rsidRDefault="00362312" w:rsidP="00362312">
            <w:pPr>
              <w:spacing w:after="0" w:line="240" w:lineRule="auto"/>
              <w:jc w:val="right"/>
              <w:rPr>
                <w:rFonts w:ascii="Georgia" w:eastAsia="Times New Roman" w:hAnsi="Georgia" w:cs="Arial"/>
                <w:b/>
                <w:bCs/>
                <w:iCs/>
                <w:color w:val="585756"/>
                <w:kern w:val="0"/>
                <w:lang w:val="en-US" w:eastAsia="en-GB"/>
                <w14:ligatures w14:val="none"/>
              </w:rPr>
            </w:pPr>
            <w:r w:rsidRPr="00362312">
              <w:rPr>
                <w:rFonts w:ascii="Georgia" w:eastAsia="Times New Roman" w:hAnsi="Georgia" w:cs="Arial"/>
                <w:b/>
                <w:bCs/>
                <w:iCs/>
                <w:color w:val="585756"/>
                <w:kern w:val="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2FE8FD2" w14:textId="77777777" w:rsidR="00362312" w:rsidRPr="00362312" w:rsidRDefault="00362312" w:rsidP="00362312">
            <w:pPr>
              <w:spacing w:after="0" w:line="240" w:lineRule="auto"/>
              <w:rPr>
                <w:rFonts w:ascii="Georgia" w:eastAsia="Times New Roman" w:hAnsi="Georgia" w:cs="Arial"/>
                <w:b/>
                <w:bCs/>
                <w:iCs/>
                <w:color w:val="585756"/>
                <w:kern w:val="0"/>
                <w:lang w:val="en-US" w:eastAsia="en-GB"/>
                <w14:ligatures w14:val="none"/>
              </w:rPr>
            </w:pPr>
          </w:p>
          <w:p w14:paraId="4AE03624" w14:textId="77777777" w:rsidR="00362312" w:rsidRPr="00362312" w:rsidRDefault="00362312" w:rsidP="00362312">
            <w:pPr>
              <w:spacing w:after="0" w:line="240" w:lineRule="auto"/>
              <w:rPr>
                <w:rFonts w:ascii="Georgia" w:eastAsia="Times New Roman" w:hAnsi="Georgia" w:cs="Arial"/>
                <w:b/>
                <w:bCs/>
                <w:iCs/>
                <w:color w:val="585756"/>
                <w:kern w:val="0"/>
                <w:lang w:val="en-US" w:eastAsia="en-GB"/>
                <w14:ligatures w14:val="none"/>
              </w:rPr>
            </w:pPr>
          </w:p>
          <w:p w14:paraId="1689EE87" w14:textId="77777777" w:rsidR="00362312" w:rsidRPr="00362312" w:rsidRDefault="00362312" w:rsidP="00362312">
            <w:pPr>
              <w:spacing w:after="0" w:line="240" w:lineRule="auto"/>
              <w:rPr>
                <w:rFonts w:ascii="Georgia" w:eastAsia="Times New Roman" w:hAnsi="Georgia" w:cs="Arial"/>
                <w:b/>
                <w:bCs/>
                <w:iCs/>
                <w:color w:val="585756"/>
                <w:kern w:val="0"/>
                <w:lang w:val="en-US" w:eastAsia="en-GB"/>
                <w14:ligatures w14:val="none"/>
              </w:rPr>
            </w:pPr>
            <w:r w:rsidRPr="00362312">
              <w:rPr>
                <w:rFonts w:ascii="Georgia" w:eastAsia="Times New Roman" w:hAnsi="Georgia" w:cs="Arial"/>
                <w:b/>
                <w:bCs/>
                <w:iCs/>
                <w:color w:val="585756"/>
                <w:kern w:val="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449076A7" w14:textId="77777777" w:rsidR="00362312" w:rsidRPr="00362312" w:rsidRDefault="00362312" w:rsidP="00362312">
            <w:pPr>
              <w:spacing w:after="0" w:line="240" w:lineRule="auto"/>
              <w:jc w:val="right"/>
              <w:rPr>
                <w:rFonts w:ascii="Georgia" w:eastAsia="Times New Roman" w:hAnsi="Georgia" w:cs="Arial"/>
                <w:b/>
                <w:bCs/>
                <w:iCs/>
                <w:color w:val="585756"/>
                <w:kern w:val="0"/>
                <w:lang w:val="en-US" w:eastAsia="en-GB"/>
                <w14:ligatures w14:val="none"/>
              </w:rPr>
            </w:pPr>
            <w:r w:rsidRPr="00362312">
              <w:rPr>
                <w:rFonts w:ascii="Georgia" w:eastAsia="Times New Roman" w:hAnsi="Georgia" w:cs="Arial"/>
                <w:b/>
                <w:bCs/>
                <w:iCs/>
                <w:color w:val="585756"/>
                <w:kern w:val="0"/>
                <w:lang w:eastAsia="en-GB"/>
                <w14:ligatures w14:val="none"/>
              </w:rPr>
              <w:t> </w:t>
            </w:r>
          </w:p>
        </w:tc>
      </w:tr>
      <w:tr w:rsidR="00362312" w:rsidRPr="00362312" w14:paraId="3F1EB20D" w14:textId="77777777" w:rsidTr="00091441">
        <w:trPr>
          <w:trHeight w:val="405"/>
        </w:trPr>
        <w:tc>
          <w:tcPr>
            <w:tcW w:w="2955" w:type="dxa"/>
            <w:tcBorders>
              <w:top w:val="nil"/>
              <w:left w:val="single" w:sz="8" w:space="0" w:color="auto"/>
              <w:bottom w:val="nil"/>
              <w:right w:val="nil"/>
            </w:tcBorders>
            <w:vAlign w:val="center"/>
            <w:hideMark/>
          </w:tcPr>
          <w:p w14:paraId="1C34C3D8"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F49EB5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41D65973"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57325962" w14:textId="77777777" w:rsidR="00362312" w:rsidRPr="00362312" w:rsidRDefault="00362312" w:rsidP="00362312">
            <w:pPr>
              <w:spacing w:after="0" w:line="240" w:lineRule="auto"/>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19BDED1"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3BFC614"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3CE4520E" w14:textId="77777777" w:rsidTr="00091441">
        <w:trPr>
          <w:trHeight w:val="405"/>
        </w:trPr>
        <w:tc>
          <w:tcPr>
            <w:tcW w:w="2955" w:type="dxa"/>
            <w:tcBorders>
              <w:top w:val="nil"/>
              <w:left w:val="single" w:sz="8" w:space="0" w:color="auto"/>
              <w:bottom w:val="nil"/>
              <w:right w:val="nil"/>
            </w:tcBorders>
            <w:noWrap/>
            <w:vAlign w:val="center"/>
            <w:hideMark/>
          </w:tcPr>
          <w:p w14:paraId="17A16CD3"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26D894CC"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DD12E26"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57CF8737" w14:textId="77777777" w:rsidTr="00091441">
        <w:trPr>
          <w:trHeight w:val="405"/>
        </w:trPr>
        <w:tc>
          <w:tcPr>
            <w:tcW w:w="2955" w:type="dxa"/>
            <w:tcBorders>
              <w:top w:val="nil"/>
              <w:left w:val="single" w:sz="8" w:space="0" w:color="auto"/>
              <w:bottom w:val="nil"/>
              <w:right w:val="nil"/>
            </w:tcBorders>
            <w:noWrap/>
            <w:vAlign w:val="center"/>
            <w:hideMark/>
          </w:tcPr>
          <w:p w14:paraId="1E2CAC4B"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 xml:space="preserve">NUMERO DE COMPTE </w:t>
            </w:r>
            <w:r w:rsidRPr="00362312">
              <w:rPr>
                <w:rFonts w:ascii="Georgia" w:eastAsia="Times New Roman" w:hAnsi="Georgia" w:cs="Arial"/>
                <w:b/>
                <w:bCs/>
                <w:iCs/>
                <w:color w:val="C00000"/>
                <w:w w:val="99"/>
                <w:kern w:val="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DA7E7B"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333083C"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3441D781" w14:textId="77777777" w:rsidTr="00091441">
        <w:trPr>
          <w:trHeight w:val="405"/>
        </w:trPr>
        <w:tc>
          <w:tcPr>
            <w:tcW w:w="2955" w:type="dxa"/>
            <w:tcBorders>
              <w:top w:val="nil"/>
              <w:left w:val="single" w:sz="8" w:space="0" w:color="auto"/>
              <w:bottom w:val="nil"/>
              <w:right w:val="nil"/>
            </w:tcBorders>
            <w:noWrap/>
            <w:vAlign w:val="center"/>
            <w:hideMark/>
          </w:tcPr>
          <w:p w14:paraId="4F832345"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74ECFA2F"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4246E166"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4BF30254" w14:textId="77777777" w:rsidTr="00091441">
        <w:trPr>
          <w:trHeight w:val="405"/>
        </w:trPr>
        <w:tc>
          <w:tcPr>
            <w:tcW w:w="2955" w:type="dxa"/>
            <w:tcBorders>
              <w:top w:val="nil"/>
              <w:left w:val="single" w:sz="8" w:space="0" w:color="auto"/>
              <w:bottom w:val="nil"/>
              <w:right w:val="nil"/>
            </w:tcBorders>
            <w:noWrap/>
            <w:vAlign w:val="center"/>
          </w:tcPr>
          <w:p w14:paraId="5CF53459" w14:textId="77777777" w:rsidR="00362312" w:rsidRPr="00362312" w:rsidRDefault="00362312" w:rsidP="00362312">
            <w:pPr>
              <w:spacing w:after="0" w:line="240" w:lineRule="auto"/>
              <w:jc w:val="right"/>
              <w:rPr>
                <w:rFonts w:ascii="Georgia" w:eastAsia="Times New Roman" w:hAnsi="Georgia" w:cs="Arial"/>
                <w:b/>
                <w:bCs/>
                <w:iCs/>
                <w:color w:val="585756"/>
                <w:kern w:val="0"/>
                <w:lang w:eastAsia="en-GB"/>
                <w14:ligatures w14:val="none"/>
              </w:rPr>
            </w:pPr>
            <w:r w:rsidRPr="00362312">
              <w:rPr>
                <w:rFonts w:ascii="Georgia" w:eastAsia="Times New Roman" w:hAnsi="Georgia" w:cs="Arial"/>
                <w:b/>
                <w:bCs/>
                <w:iCs/>
                <w:color w:val="585756"/>
                <w:kern w:val="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45E614EC"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26BD6C5D"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r>
      <w:tr w:rsidR="00362312" w:rsidRPr="00362312" w14:paraId="1CEA4AEB" w14:textId="77777777" w:rsidTr="00091441">
        <w:trPr>
          <w:trHeight w:val="115"/>
        </w:trPr>
        <w:tc>
          <w:tcPr>
            <w:tcW w:w="2955" w:type="dxa"/>
            <w:tcBorders>
              <w:top w:val="nil"/>
              <w:left w:val="single" w:sz="8" w:space="0" w:color="auto"/>
              <w:bottom w:val="single" w:sz="8" w:space="0" w:color="auto"/>
              <w:right w:val="nil"/>
            </w:tcBorders>
            <w:noWrap/>
            <w:vAlign w:val="center"/>
            <w:hideMark/>
          </w:tcPr>
          <w:p w14:paraId="44AD227D" w14:textId="77777777" w:rsidR="00362312" w:rsidRPr="00362312" w:rsidRDefault="00362312" w:rsidP="00362312">
            <w:pPr>
              <w:spacing w:after="0" w:line="240" w:lineRule="auto"/>
              <w:jc w:val="right"/>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175" w:type="dxa"/>
            <w:tcBorders>
              <w:top w:val="nil"/>
              <w:left w:val="nil"/>
              <w:bottom w:val="single" w:sz="8" w:space="0" w:color="auto"/>
              <w:right w:val="nil"/>
            </w:tcBorders>
            <w:noWrap/>
            <w:vAlign w:val="center"/>
            <w:hideMark/>
          </w:tcPr>
          <w:p w14:paraId="4110E44F"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noWrap/>
            <w:vAlign w:val="center"/>
            <w:hideMark/>
          </w:tcPr>
          <w:p w14:paraId="40138ECE"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noWrap/>
            <w:vAlign w:val="center"/>
            <w:hideMark/>
          </w:tcPr>
          <w:p w14:paraId="495A4216"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noWrap/>
            <w:vAlign w:val="center"/>
            <w:hideMark/>
          </w:tcPr>
          <w:p w14:paraId="26A62A40"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4FAF8E13"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 </w:t>
            </w:r>
          </w:p>
        </w:tc>
      </w:tr>
      <w:tr w:rsidR="00362312" w:rsidRPr="00362312" w14:paraId="56ADADF7" w14:textId="77777777" w:rsidTr="00091441">
        <w:trPr>
          <w:trHeight w:val="289"/>
        </w:trPr>
        <w:tc>
          <w:tcPr>
            <w:tcW w:w="2955" w:type="dxa"/>
            <w:tcBorders>
              <w:top w:val="nil"/>
              <w:left w:val="nil"/>
              <w:bottom w:val="nil"/>
              <w:right w:val="nil"/>
            </w:tcBorders>
            <w:noWrap/>
            <w:vAlign w:val="center"/>
          </w:tcPr>
          <w:p w14:paraId="6348CEF1"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2175" w:type="dxa"/>
            <w:tcBorders>
              <w:top w:val="nil"/>
              <w:left w:val="nil"/>
              <w:bottom w:val="nil"/>
              <w:right w:val="nil"/>
            </w:tcBorders>
            <w:noWrap/>
            <w:vAlign w:val="center"/>
          </w:tcPr>
          <w:p w14:paraId="7B37EEE1"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267" w:type="dxa"/>
            <w:gridSpan w:val="2"/>
            <w:tcBorders>
              <w:top w:val="nil"/>
              <w:left w:val="nil"/>
              <w:bottom w:val="nil"/>
              <w:right w:val="nil"/>
            </w:tcBorders>
            <w:noWrap/>
            <w:vAlign w:val="center"/>
          </w:tcPr>
          <w:p w14:paraId="2BD42D31"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noWrap/>
            <w:vAlign w:val="center"/>
          </w:tcPr>
          <w:p w14:paraId="05D6899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1576" w:type="dxa"/>
            <w:gridSpan w:val="2"/>
            <w:tcBorders>
              <w:top w:val="nil"/>
              <w:left w:val="nil"/>
              <w:bottom w:val="nil"/>
              <w:right w:val="nil"/>
            </w:tcBorders>
            <w:noWrap/>
            <w:vAlign w:val="center"/>
          </w:tcPr>
          <w:p w14:paraId="12694910"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tcPr>
          <w:p w14:paraId="6C24B12B"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r>
      <w:tr w:rsidR="00362312" w:rsidRPr="00362312" w14:paraId="45F67653" w14:textId="77777777" w:rsidTr="00091441">
        <w:trPr>
          <w:trHeight w:val="289"/>
        </w:trPr>
        <w:tc>
          <w:tcPr>
            <w:tcW w:w="8238" w:type="dxa"/>
            <w:gridSpan w:val="8"/>
            <w:tcBorders>
              <w:top w:val="nil"/>
              <w:left w:val="nil"/>
              <w:bottom w:val="nil"/>
              <w:right w:val="nil"/>
            </w:tcBorders>
            <w:hideMark/>
          </w:tcPr>
          <w:p w14:paraId="5FF7B392" w14:textId="77777777" w:rsidR="00362312" w:rsidRPr="00362312" w:rsidRDefault="00362312" w:rsidP="00362312">
            <w:pPr>
              <w:numPr>
                <w:ilvl w:val="0"/>
                <w:numId w:val="4"/>
              </w:numPr>
              <w:spacing w:after="0" w:line="240" w:lineRule="auto"/>
              <w:contextualSpacing/>
              <w:rPr>
                <w:rFonts w:ascii="Georgia" w:eastAsia="Times New Roman" w:hAnsi="Georgia" w:cs="Arial"/>
                <w:iCs/>
                <w:color w:val="C00000"/>
                <w:kern w:val="0"/>
                <w:lang w:eastAsia="en-GB"/>
                <w14:ligatures w14:val="none"/>
              </w:rPr>
            </w:pPr>
            <w:r w:rsidRPr="00362312">
              <w:rPr>
                <w:rFonts w:ascii="Georgia" w:eastAsia="Times New Roman" w:hAnsi="Georgia" w:cs="Arial"/>
                <w:iCs/>
                <w:color w:val="C00000"/>
                <w:kern w:val="0"/>
                <w:lang w:eastAsia="en-GB"/>
                <w14:ligatures w14:val="none"/>
              </w:rPr>
              <w:t>Le nom ou le titre sous lequel le compte a été ouvert et non le nom du mandataire.</w:t>
            </w:r>
          </w:p>
          <w:p w14:paraId="3CB0D5E2" w14:textId="77777777" w:rsidR="00362312" w:rsidRPr="00362312" w:rsidRDefault="00362312" w:rsidP="00362312">
            <w:pPr>
              <w:numPr>
                <w:ilvl w:val="0"/>
                <w:numId w:val="4"/>
              </w:numPr>
              <w:spacing w:after="0" w:line="240" w:lineRule="auto"/>
              <w:contextualSpacing/>
              <w:jc w:val="both"/>
              <w:rPr>
                <w:rFonts w:ascii="Georgia" w:eastAsia="Times New Roman" w:hAnsi="Georgia" w:cs="Arial"/>
                <w:iCs/>
                <w:color w:val="C00000"/>
                <w:kern w:val="0"/>
                <w:lang w:eastAsia="en-GB"/>
                <w14:ligatures w14:val="none"/>
              </w:rPr>
            </w:pPr>
            <w:r w:rsidRPr="00362312">
              <w:rPr>
                <w:rFonts w:ascii="Georgia" w:eastAsia="Times New Roman" w:hAnsi="Georgia" w:cs="Arial"/>
                <w:iCs/>
                <w:color w:val="C00000"/>
                <w:kern w:val="0"/>
                <w:lang w:eastAsia="en-GB"/>
                <w14:ligatures w14:val="none"/>
              </w:rPr>
              <w:t>Une copie du Relevé d’Identité Bancaire (RIB) doit être jointe à l’offre.</w:t>
            </w:r>
          </w:p>
          <w:p w14:paraId="670A23E1" w14:textId="77777777" w:rsidR="00362312" w:rsidRPr="00362312" w:rsidRDefault="00362312" w:rsidP="00362312">
            <w:pPr>
              <w:spacing w:after="0" w:line="240" w:lineRule="auto"/>
              <w:ind w:left="360"/>
              <w:jc w:val="both"/>
              <w:rPr>
                <w:rFonts w:ascii="Georgia" w:eastAsia="Times New Roman" w:hAnsi="Georgia" w:cs="Arial"/>
                <w:iCs/>
                <w:color w:val="C00000"/>
                <w:kern w:val="0"/>
                <w:lang w:eastAsia="en-GB"/>
                <w14:ligatures w14:val="none"/>
              </w:rPr>
            </w:pPr>
          </w:p>
          <w:p w14:paraId="0B0F5458" w14:textId="77777777" w:rsidR="00362312" w:rsidRPr="00362312" w:rsidRDefault="00362312" w:rsidP="00362312">
            <w:pPr>
              <w:spacing w:after="0" w:line="240" w:lineRule="auto"/>
              <w:ind w:left="360"/>
              <w:jc w:val="both"/>
              <w:rPr>
                <w:rFonts w:ascii="Georgia" w:eastAsia="Times New Roman" w:hAnsi="Georgia" w:cs="Arial"/>
                <w:iCs/>
                <w:color w:val="C00000"/>
                <w:kern w:val="0"/>
                <w:lang w:eastAsia="en-GB"/>
                <w14:ligatures w14:val="none"/>
              </w:rPr>
            </w:pPr>
            <w:r w:rsidRPr="00362312">
              <w:rPr>
                <w:rFonts w:ascii="Georgia" w:eastAsia="Times New Roman" w:hAnsi="Georgia" w:cs="Arial"/>
                <w:iCs/>
                <w:color w:val="C00000"/>
                <w:kern w:val="0"/>
                <w:lang w:eastAsia="en-GB"/>
                <w14:ligatures w14:val="none"/>
              </w:rPr>
              <w:t>Tous les paiements seront effectués sur le numéro de compte mentionné. Aucune modification ne sera autorisée sans accord préalable du pouvoir adjudicateur avec la signature d’un avenant.</w:t>
            </w:r>
          </w:p>
          <w:p w14:paraId="66237322" w14:textId="77777777" w:rsidR="00362312" w:rsidRPr="00362312" w:rsidRDefault="00362312" w:rsidP="00362312">
            <w:pPr>
              <w:spacing w:after="0" w:line="240" w:lineRule="auto"/>
              <w:rPr>
                <w:rFonts w:ascii="Georgia" w:eastAsia="Times New Roman" w:hAnsi="Georgia" w:cs="Arial"/>
                <w:iCs/>
                <w:color w:val="C00000"/>
                <w:kern w:val="0"/>
                <w:lang w:eastAsia="en-GB"/>
                <w14:ligatures w14:val="none"/>
              </w:rPr>
            </w:pPr>
          </w:p>
        </w:tc>
        <w:tc>
          <w:tcPr>
            <w:tcW w:w="385" w:type="dxa"/>
            <w:tcBorders>
              <w:top w:val="nil"/>
              <w:left w:val="nil"/>
              <w:bottom w:val="nil"/>
              <w:right w:val="nil"/>
            </w:tcBorders>
            <w:noWrap/>
            <w:vAlign w:val="center"/>
            <w:hideMark/>
          </w:tcPr>
          <w:p w14:paraId="7904BDE8" w14:textId="77777777" w:rsidR="00362312" w:rsidRPr="00362312" w:rsidRDefault="00362312" w:rsidP="00362312">
            <w:pPr>
              <w:spacing w:after="0" w:line="240" w:lineRule="auto"/>
              <w:rPr>
                <w:rFonts w:ascii="Georgia" w:eastAsia="Times New Roman" w:hAnsi="Georgia" w:cs="Times New Roman"/>
                <w:iCs/>
                <w:color w:val="585756"/>
                <w:kern w:val="0"/>
                <w:lang w:eastAsia="en-GB"/>
                <w14:ligatures w14:val="none"/>
              </w:rPr>
            </w:pPr>
          </w:p>
        </w:tc>
      </w:tr>
    </w:tbl>
    <w:p w14:paraId="1B263089"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br w:type="page"/>
      </w:r>
    </w:p>
    <w:p w14:paraId="2320BE34"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6" w:name="_Toc364253089"/>
      <w:bookmarkStart w:id="7" w:name="_Toc505697413"/>
      <w:r w:rsidRPr="00362312">
        <w:rPr>
          <w:rFonts w:ascii="Georgia" w:eastAsia="Times New Roman" w:hAnsi="Georgia" w:cs="Times New Roman"/>
          <w:b/>
          <w:iCs/>
          <w:color w:val="D81A1A"/>
          <w:kern w:val="0"/>
          <w14:ligatures w14:val="none"/>
        </w:rPr>
        <w:lastRenderedPageBreak/>
        <w:t xml:space="preserve"> </w:t>
      </w:r>
      <w:bookmarkStart w:id="8" w:name="_Toc228869710"/>
      <w:bookmarkStart w:id="9" w:name="_Toc231310319"/>
      <w:r w:rsidRPr="00362312">
        <w:rPr>
          <w:rFonts w:ascii="Georgia" w:eastAsia="Times New Roman" w:hAnsi="Georgia" w:cs="Times New Roman"/>
          <w:b/>
          <w:iCs/>
          <w:color w:val="D81A1A"/>
          <w:kern w:val="0"/>
          <w14:ligatures w14:val="none"/>
        </w:rPr>
        <w:t>Déclaration d’intégrité pour les soumissionnaires</w:t>
      </w:r>
      <w:bookmarkEnd w:id="6"/>
      <w:bookmarkEnd w:id="7"/>
      <w:bookmarkEnd w:id="8"/>
      <w:bookmarkEnd w:id="9"/>
    </w:p>
    <w:p w14:paraId="3A2DA0D7" w14:textId="77777777" w:rsidR="00362312" w:rsidRPr="00362312" w:rsidRDefault="00362312" w:rsidP="00362312">
      <w:pPr>
        <w:spacing w:after="4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Par la présente, le soumissionnaire déclare ce qui suit :</w:t>
      </w:r>
    </w:p>
    <w:p w14:paraId="03802AAE"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6F20F21"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6F3B4E7C"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Nous avons pris connaissance des articles relatifs à la déontologie et à la lutte contre la corruption repris dans le cahier spécial des charges et nous déclarons souscrire et respecter entièrement ces articles.</w:t>
      </w:r>
    </w:p>
    <w:p w14:paraId="513EE1A8" w14:textId="77777777" w:rsidR="00362312" w:rsidRPr="00362312" w:rsidRDefault="00362312" w:rsidP="00362312">
      <w:pPr>
        <w:spacing w:after="4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463D88C" w14:textId="77777777" w:rsidR="00362312" w:rsidRPr="00362312" w:rsidRDefault="00362312" w:rsidP="00362312">
      <w:pPr>
        <w:spacing w:after="4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 le marché précité devait être attribué au soumissionnaire, nous déclarons, par ailleurs, marquer notre accord avec les dispositions suivantes :</w:t>
      </w:r>
    </w:p>
    <w:p w14:paraId="35776FFE"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21023F0"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Tout contrat (marché public) sera résilié, dès lors qu’il s’avérerait que l’attribution du contrat ou son exécution aurait donné lieu à l’obtention ou l’offre des avantages appréciables en argent précités.</w:t>
      </w:r>
    </w:p>
    <w:p w14:paraId="003F7EAA"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Tout manquement à se conformer à une ou plusieurs des clauses déontologiques peut aboutir à l’exclusion du contractant du présent marché et d’autres marchés publics pour Enabel.</w:t>
      </w:r>
    </w:p>
    <w:p w14:paraId="1EEAF662" w14:textId="77777777" w:rsidR="00362312" w:rsidRPr="00362312" w:rsidRDefault="00362312" w:rsidP="00362312">
      <w:pPr>
        <w:numPr>
          <w:ilvl w:val="0"/>
          <w:numId w:val="1"/>
        </w:numPr>
        <w:spacing w:after="40" w:line="252" w:lineRule="auto"/>
        <w:ind w:left="284" w:hanging="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xml:space="preserve">Le contractant du marché (adjudicataire) s’engage à fournir au pouvoir adjudicateur, à sa demande, toutes les pièces justificatives relatives aux </w:t>
      </w:r>
      <w:r w:rsidRPr="00362312">
        <w:rPr>
          <w:rFonts w:ascii="Georgia" w:eastAsia="Calibri" w:hAnsi="Georgia" w:cs="Times New Roman"/>
          <w:iCs/>
          <w:color w:val="585756"/>
          <w:kern w:val="0"/>
          <w14:ligatures w14:val="none"/>
        </w:rPr>
        <w:lastRenderedPageBreak/>
        <w:t>conditions d’exécution du contrat. Le pouvoir adjudicateur pourra procéder à tout contrôle, sur pièces et sur place, qu’il estimerait nécessaire pour réunir des éléments de preuve sur une présomption de frais commerciaux inhabituels.</w:t>
      </w:r>
    </w:p>
    <w:p w14:paraId="36FAD10A" w14:textId="77777777" w:rsidR="00362312" w:rsidRPr="00362312" w:rsidRDefault="00362312" w:rsidP="00362312">
      <w:pPr>
        <w:spacing w:after="4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F3240C7" w14:textId="77777777" w:rsidR="00362312" w:rsidRPr="00362312" w:rsidRDefault="00362312" w:rsidP="00362312">
      <w:pPr>
        <w:spacing w:after="4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w:t>
      </w:r>
    </w:p>
    <w:p w14:paraId="55EBEB75" w14:textId="77777777" w:rsidR="00362312" w:rsidRPr="00362312" w:rsidRDefault="00362312" w:rsidP="00362312">
      <w:pPr>
        <w:spacing w:after="12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Date :</w:t>
      </w:r>
    </w:p>
    <w:p w14:paraId="56B4C730" w14:textId="77777777" w:rsidR="00362312" w:rsidRPr="00362312" w:rsidRDefault="00362312" w:rsidP="00362312">
      <w:pPr>
        <w:spacing w:after="120" w:line="252"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w:t>
      </w:r>
      <w:r w:rsidRPr="00362312">
        <w:rPr>
          <w:rFonts w:ascii="Georgia" w:eastAsia="Calibri" w:hAnsi="Georgia" w:cs="Times New Roman"/>
          <w:iCs/>
          <w:color w:val="585756"/>
          <w:kern w:val="0"/>
          <w14:ligatures w14:val="none"/>
        </w:rPr>
        <w:br w:type="page"/>
      </w:r>
    </w:p>
    <w:p w14:paraId="704A548D"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10" w:name="_Ref19006783"/>
      <w:bookmarkStart w:id="11" w:name="_Ref19006785"/>
      <w:r w:rsidRPr="00362312">
        <w:rPr>
          <w:rFonts w:ascii="Georgia" w:eastAsia="Times New Roman" w:hAnsi="Georgia" w:cs="Times New Roman"/>
          <w:b/>
          <w:iCs/>
          <w:color w:val="D81A1A"/>
          <w:kern w:val="0"/>
          <w14:ligatures w14:val="none"/>
        </w:rPr>
        <w:lastRenderedPageBreak/>
        <w:t xml:space="preserve"> </w:t>
      </w:r>
      <w:bookmarkStart w:id="12" w:name="_Toc228869711"/>
      <w:bookmarkStart w:id="13" w:name="_Toc231310320"/>
      <w:r w:rsidRPr="00362312">
        <w:rPr>
          <w:rFonts w:ascii="Georgia" w:eastAsia="Times New Roman" w:hAnsi="Georgia" w:cs="Times New Roman"/>
          <w:b/>
          <w:iCs/>
          <w:color w:val="D81A1A"/>
          <w:kern w:val="0"/>
          <w14:ligatures w14:val="none"/>
        </w:rPr>
        <w:t>Déclaration ‘droits d’accès’</w:t>
      </w:r>
      <w:bookmarkEnd w:id="10"/>
      <w:bookmarkEnd w:id="11"/>
      <w:bookmarkEnd w:id="12"/>
      <w:bookmarkEnd w:id="13"/>
    </w:p>
    <w:p w14:paraId="6E9A9670" w14:textId="77777777" w:rsidR="00362312" w:rsidRPr="00362312" w:rsidRDefault="00362312" w:rsidP="00362312">
      <w:pPr>
        <w:spacing w:after="60" w:line="264"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Par la présente, je/nous, agissant en ma/notre qualité de représentant(s) légal/ légaux du soumissionnaire précité, déclare/rons que le soumissionnaire ne se trouve pas dans un des cas d’exclusion suivants :</w:t>
      </w:r>
    </w:p>
    <w:p w14:paraId="3B8A3236"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ni un de ses dirigeants a fait l’objet d’une condamnation prononcée par une décision judiciaire ayant force de chose jugée pour l’une des infractions suivantes :</w:t>
      </w:r>
    </w:p>
    <w:p w14:paraId="3FB50E45"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1° participation à une organisation criminelle ;</w:t>
      </w:r>
    </w:p>
    <w:p w14:paraId="1FF13FF0"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2° corruption ;</w:t>
      </w:r>
    </w:p>
    <w:p w14:paraId="052EAFFC"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3° fraude ;</w:t>
      </w:r>
    </w:p>
    <w:p w14:paraId="6B220932"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4° infractions terroristes, infractions liées aux activités terroristes ou incitation à commettre une telle infraction, complicité ou tentative d’une telle infraction ;</w:t>
      </w:r>
    </w:p>
    <w:p w14:paraId="13C7BB47"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5° blanchiment de capitaux ou financement du terrorisme ;</w:t>
      </w:r>
    </w:p>
    <w:p w14:paraId="70684CDC"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6° travail des enfants et autres formes de traite des êtres humains ;</w:t>
      </w:r>
    </w:p>
    <w:p w14:paraId="6C598B5B"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7° occupation de ressortissants de pays tiers en séjour illégal ;</w:t>
      </w:r>
    </w:p>
    <w:p w14:paraId="42441094"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8° la création de sociétés offshore.</w:t>
      </w:r>
    </w:p>
    <w:p w14:paraId="483CD49B"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L’exclusion sur base de ce critère vaut pour une durée de 5 ans à compter de la date du jugement.</w:t>
      </w:r>
    </w:p>
    <w:p w14:paraId="60B52C27"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216BB8F3"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CA30184"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ou un de ses dirigeants a commis une faute professionnelle grave qui remet en cause son intégrité.</w:t>
      </w:r>
    </w:p>
    <w:p w14:paraId="547E0A7B"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Sont entre autres considérées comme telle faute professionnelle grave :</w:t>
      </w:r>
    </w:p>
    <w:p w14:paraId="0264EF3F" w14:textId="77777777" w:rsidR="00362312" w:rsidRPr="00362312" w:rsidRDefault="00362312" w:rsidP="00362312">
      <w:pPr>
        <w:numPr>
          <w:ilvl w:val="0"/>
          <w:numId w:val="3"/>
        </w:numPr>
        <w:spacing w:after="60" w:line="264" w:lineRule="auto"/>
        <w:ind w:left="709" w:hanging="425"/>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Une infraction à la Politique de Enabel concernant l’exploitation et les abus sexuels – juin 2019 ;</w:t>
      </w:r>
    </w:p>
    <w:p w14:paraId="753B0033" w14:textId="77777777" w:rsidR="00362312" w:rsidRPr="00362312" w:rsidRDefault="00362312" w:rsidP="00362312">
      <w:pPr>
        <w:numPr>
          <w:ilvl w:val="0"/>
          <w:numId w:val="3"/>
        </w:numPr>
        <w:spacing w:after="60" w:line="264" w:lineRule="auto"/>
        <w:ind w:left="709" w:hanging="425"/>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Une infraction à la Politique de Enabel concernant la maîtrise des risques de fraude et de corruption – juin 2019 ;</w:t>
      </w:r>
    </w:p>
    <w:p w14:paraId="7383AD32" w14:textId="77777777" w:rsidR="00362312" w:rsidRPr="00362312" w:rsidRDefault="00362312" w:rsidP="00362312">
      <w:pPr>
        <w:numPr>
          <w:ilvl w:val="0"/>
          <w:numId w:val="3"/>
        </w:numPr>
        <w:spacing w:after="60" w:line="264" w:lineRule="auto"/>
        <w:ind w:left="709" w:hanging="425"/>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Une infraction relative à une disposition d’ordre réglementaire de la législation locale applicable relative au harcèlement sexuel au travail ;</w:t>
      </w:r>
    </w:p>
    <w:p w14:paraId="1D985412" w14:textId="77777777" w:rsidR="00362312" w:rsidRPr="00362312" w:rsidRDefault="00362312" w:rsidP="00362312">
      <w:pPr>
        <w:numPr>
          <w:ilvl w:val="0"/>
          <w:numId w:val="3"/>
        </w:numPr>
        <w:spacing w:after="60" w:line="264" w:lineRule="auto"/>
        <w:ind w:left="709" w:hanging="425"/>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p>
    <w:p w14:paraId="77DE0895" w14:textId="77777777" w:rsidR="00362312" w:rsidRPr="00362312" w:rsidRDefault="00362312" w:rsidP="00362312">
      <w:pPr>
        <w:numPr>
          <w:ilvl w:val="0"/>
          <w:numId w:val="3"/>
        </w:numPr>
        <w:spacing w:after="60" w:line="264" w:lineRule="auto"/>
        <w:ind w:left="709" w:hanging="425"/>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lastRenderedPageBreak/>
        <w:t>Lorsque Enabel dispose d’éléments suffisamment plausibles pour conclure que le soumissionnaire a commis des actes, conclu des conventions ou procédé à des ententes en vue de fausser la concurrence.</w:t>
      </w:r>
    </w:p>
    <w:p w14:paraId="1BFC385D"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La présence du soumissionnaire sur une des listes d’exclusion Enabel en raison d’un tel acte/convention/entente est considérée comme élément suffisamment plausible.</w:t>
      </w:r>
    </w:p>
    <w:p w14:paraId="360B018E"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Lorsqu’il ne peut être remédié à un conflit d’intérêts par d’autres mesures moins intrusives ;</w:t>
      </w:r>
    </w:p>
    <w:p w14:paraId="5F478026"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50C0A4B"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49F3CCF1"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La présence du soumissionnaire sur la liste d’exclusion Enabel en raison d’une telle défaillance sert d’un tel constat.</w:t>
      </w:r>
    </w:p>
    <w:p w14:paraId="290A1065"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0223BA2D" w14:textId="77777777" w:rsidR="00362312" w:rsidRPr="00362312" w:rsidRDefault="00362312" w:rsidP="00362312">
      <w:pPr>
        <w:numPr>
          <w:ilvl w:val="0"/>
          <w:numId w:val="2"/>
        </w:numPr>
        <w:spacing w:after="60" w:line="264" w:lineRule="auto"/>
        <w:ind w:left="284" w:hanging="284"/>
        <w:contextualSpacing/>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ni un de des dirigeants se trouvent sur les listes de personnes, de groupes ou d’entités soumises par les Nations-Unies, l’Union européenne et la Belgique à des sanctions financières :</w:t>
      </w:r>
    </w:p>
    <w:p w14:paraId="2FAA0EC4"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Pour les Nations Unies, les listes peuvent être consultées à l’adresse suivante :</w:t>
      </w:r>
    </w:p>
    <w:p w14:paraId="2A053472"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https://finances.belgium.be/fr/tresorerie/sanctions-financieres/sanctions-internationales-nations-unies</w:t>
      </w:r>
    </w:p>
    <w:p w14:paraId="24B9CF95"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Pour l’Union européenne, les listes peuvent être consultées à l’adresse suivante :</w:t>
      </w:r>
    </w:p>
    <w:p w14:paraId="075D5CA0"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https://finances.belgium.be/fr/tresorerie/sanctions-financieres/sanctions-europ%C3%A9ennes-ue</w:t>
      </w:r>
    </w:p>
    <w:p w14:paraId="23B72345"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https://eeas.europa.eu/headquarters/headquarters-homepage/8442/consolidated-list-sanctions</w:t>
      </w:r>
    </w:p>
    <w:p w14:paraId="43D0C9EF"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https://eeas.europa.eu/sites/eeas/files/restrictive_measures-2017-01-17-clean.pdf</w:t>
      </w:r>
    </w:p>
    <w:p w14:paraId="3BDFB4AF"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Pour la Belgique :</w:t>
      </w:r>
    </w:p>
    <w:p w14:paraId="102375C5" w14:textId="77777777" w:rsidR="00362312" w:rsidRPr="00362312" w:rsidRDefault="00362312" w:rsidP="00362312">
      <w:pPr>
        <w:spacing w:after="60" w:line="264" w:lineRule="auto"/>
        <w:ind w:left="284"/>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https://finances.belgium.be/fr/sur_le_spf/structure_et_services/administrations_generales/tr%C3%A9sorerie/contr%C3%B4le-des-instruments-1-2</w:t>
      </w:r>
    </w:p>
    <w:p w14:paraId="3B69B207" w14:textId="77777777" w:rsidR="00362312" w:rsidRPr="00362312" w:rsidRDefault="00362312" w:rsidP="00362312">
      <w:pPr>
        <w:spacing w:after="60" w:line="264"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Le soumissionnaire consent formellement à ce que Enabel ait accès aux documents justificatifs étayant les informations fournies dans le présent document.</w:t>
      </w:r>
    </w:p>
    <w:p w14:paraId="60DF7781" w14:textId="77777777" w:rsidR="00362312" w:rsidRPr="00362312" w:rsidRDefault="00362312" w:rsidP="00362312">
      <w:pPr>
        <w:spacing w:before="240" w:after="120" w:line="276" w:lineRule="auto"/>
        <w:jc w:val="both"/>
        <w:rPr>
          <w:rFonts w:ascii="Georgia" w:eastAsia="Calibri" w:hAnsi="Georgia" w:cs="Times New Roman"/>
          <w:color w:val="585756"/>
          <w:kern w:val="0"/>
          <w14:ligatures w14:val="none"/>
        </w:rPr>
      </w:pPr>
      <w:r w:rsidRPr="00362312">
        <w:rPr>
          <w:rFonts w:ascii="Georgia" w:eastAsia="Calibri" w:hAnsi="Georgia" w:cs="Times New Roman"/>
          <w:color w:val="585756"/>
          <w:kern w:val="0"/>
          <w14:ligatures w14:val="none"/>
        </w:rPr>
        <w:lastRenderedPageBreak/>
        <w:t>Nom et prénom :</w:t>
      </w:r>
      <w:r w:rsidRPr="00362312">
        <w:rPr>
          <w:rFonts w:ascii="Georgia" w:eastAsia="Calibri" w:hAnsi="Georgia" w:cs="Times New Roman"/>
          <w:color w:val="585756"/>
          <w:kern w:val="0"/>
          <w:sz w:val="21"/>
          <w:szCs w:val="22"/>
          <w14:ligatures w14:val="none"/>
        </w:rPr>
        <w:tab/>
      </w:r>
    </w:p>
    <w:p w14:paraId="77F87C35" w14:textId="77777777" w:rsidR="00362312" w:rsidRPr="00362312" w:rsidRDefault="00362312" w:rsidP="00362312">
      <w:pPr>
        <w:spacing w:after="12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Date :</w:t>
      </w:r>
    </w:p>
    <w:p w14:paraId="12C1F01F" w14:textId="77777777" w:rsidR="00362312" w:rsidRPr="00362312" w:rsidRDefault="00362312" w:rsidP="00362312">
      <w:pPr>
        <w:spacing w:after="12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w:t>
      </w:r>
    </w:p>
    <w:p w14:paraId="35259A46" w14:textId="77777777" w:rsidR="00362312" w:rsidRPr="00362312" w:rsidRDefault="00362312" w:rsidP="00362312">
      <w:pPr>
        <w:spacing w:after="12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br w:type="page"/>
      </w:r>
    </w:p>
    <w:p w14:paraId="7E9C2E11"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14" w:name="_Toc228869712"/>
      <w:bookmarkStart w:id="15" w:name="_Toc231310321"/>
      <w:r w:rsidRPr="00362312">
        <w:rPr>
          <w:rFonts w:ascii="Georgia" w:eastAsia="Times New Roman" w:hAnsi="Georgia" w:cs="Times New Roman"/>
          <w:b/>
          <w:iCs/>
          <w:color w:val="D81A1A"/>
          <w:kern w:val="0"/>
          <w14:ligatures w14:val="none"/>
        </w:rPr>
        <w:lastRenderedPageBreak/>
        <w:t>Procuration (voir modèle ci-après)</w:t>
      </w:r>
      <w:bookmarkEnd w:id="14"/>
      <w:bookmarkEnd w:id="15"/>
    </w:p>
    <w:p w14:paraId="48A03CAF"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xml:space="preserve">Le soumissionnaire doit joindre à son offre la </w:t>
      </w:r>
      <w:r w:rsidRPr="00362312">
        <w:rPr>
          <w:rFonts w:ascii="Georgia" w:eastAsia="Calibri" w:hAnsi="Georgia" w:cs="Times New Roman"/>
          <w:b/>
          <w:bCs/>
          <w:iCs/>
          <w:color w:val="585756"/>
          <w:kern w:val="0"/>
          <w14:ligatures w14:val="none"/>
        </w:rPr>
        <w:t>procuration</w:t>
      </w:r>
      <w:r w:rsidRPr="00362312">
        <w:rPr>
          <w:rFonts w:ascii="Georgia" w:eastAsia="Calibri" w:hAnsi="Georgia" w:cs="Times New Roman"/>
          <w:iCs/>
          <w:color w:val="585756"/>
          <w:kern w:val="0"/>
          <w14:ligatures w14:val="none"/>
        </w:rPr>
        <w:t xml:space="preserve"> autorisant la personne à signer l’offre et toute la documentation correspondante ou tout document attestant que la personne qui signe est bien habilitée à le faire (statuts, mandats, acte notarié…).</w:t>
      </w:r>
    </w:p>
    <w:p w14:paraId="4644DED0"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cas d’</w:t>
      </w:r>
      <w:r w:rsidRPr="00362312">
        <w:rPr>
          <w:rFonts w:ascii="Georgia" w:eastAsia="Calibri" w:hAnsi="Georgia" w:cs="Times New Roman"/>
          <w:b/>
          <w:bCs/>
          <w:iCs/>
          <w:color w:val="585756"/>
          <w:kern w:val="0"/>
          <w14:ligatures w14:val="none"/>
        </w:rPr>
        <w:t>association momentanée</w:t>
      </w:r>
      <w:r w:rsidRPr="00362312">
        <w:rPr>
          <w:rFonts w:ascii="Georgia" w:eastAsia="Calibri" w:hAnsi="Georgia" w:cs="Times New Roman"/>
          <w:iCs/>
          <w:color w:val="585756"/>
          <w:kern w:val="0"/>
          <w14:ligatures w14:val="none"/>
        </w:rPr>
        <w:t>, l'offre conjointe doit préciser le rôle de chaque membre de l’association. Un chef de file doit être désigné et la procuration doit être complétée en conséquence.</w:t>
      </w:r>
      <w:bookmarkStart w:id="16" w:name="_Hlk213401698"/>
    </w:p>
    <w:p w14:paraId="5B24B837"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2ABBE9FA"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MANDAT/PROCURATION</w:t>
      </w:r>
    </w:p>
    <w:p w14:paraId="060BE70D" w14:textId="77777777" w:rsidR="00362312" w:rsidRPr="00362312" w:rsidRDefault="00362312" w:rsidP="00362312">
      <w:pPr>
        <w:spacing w:before="600"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Je soussigné(e), ____________________________________________________</w:t>
      </w:r>
    </w:p>
    <w:p w14:paraId="11AB9F4A"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Demeurant_______________________________________________</w:t>
      </w:r>
    </w:p>
    <w:p w14:paraId="000A8AE4"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Agissant en qualité de_______________________________________</w:t>
      </w:r>
    </w:p>
    <w:p w14:paraId="2F7EF85D" w14:textId="77777777" w:rsidR="00362312" w:rsidRPr="00362312" w:rsidRDefault="00362312" w:rsidP="00362312">
      <w:pPr>
        <w:spacing w:line="259"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Déclare avoir le pouvoir à représenter notre structure XXXXXXXX dans le cadre du Marché de services relatifs à l’accord-cadre fourniture d’une assistance et conseils juridiques au profit d'Enabel en Mauritanie. Ce mandat donne pouvoir au dépôt de toutes pièces annexes et justificatives requises et signer tous documents ou fichiers dans le cadre du marché cité ci-dessus.</w:t>
      </w:r>
      <w:bookmarkEnd w:id="16"/>
    </w:p>
    <w:p w14:paraId="350ACFB8" w14:textId="77777777" w:rsidR="00362312" w:rsidRPr="00362312" w:rsidRDefault="00362312" w:rsidP="00362312">
      <w:pPr>
        <w:spacing w:before="960" w:line="259" w:lineRule="auto"/>
        <w:ind w:left="360"/>
        <w:contextualSpacing/>
        <w:rPr>
          <w:rFonts w:ascii="Marianne" w:eastAsia="Calibri" w:hAnsi="Marianne" w:cs="Times New Roman"/>
          <w:kern w:val="0"/>
          <w:sz w:val="22"/>
          <w:szCs w:val="22"/>
          <w14:ligatures w14:val="none"/>
        </w:rPr>
      </w:pPr>
    </w:p>
    <w:p w14:paraId="7ACF9557" w14:textId="77777777" w:rsidR="00362312" w:rsidRPr="00362312" w:rsidRDefault="00362312" w:rsidP="00362312">
      <w:pPr>
        <w:spacing w:before="960" w:line="259" w:lineRule="auto"/>
        <w:contextualSpacing/>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xml:space="preserve">Signature du mandataire) </w:t>
      </w:r>
    </w:p>
    <w:p w14:paraId="08A12019"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Précédée de la mention manuscrite</w:t>
      </w:r>
    </w:p>
    <w:p w14:paraId="28590B5E" w14:textId="77777777" w:rsidR="00362312" w:rsidRPr="00362312" w:rsidRDefault="00362312" w:rsidP="00362312">
      <w:pPr>
        <w:spacing w:line="259" w:lineRule="auto"/>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Bon pour acceptation du mandat »</w:t>
      </w:r>
    </w:p>
    <w:p w14:paraId="7B15D608"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0FC0FCA7"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79A93D00"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17" w:name="_Toc228869713"/>
      <w:bookmarkStart w:id="18" w:name="_Toc231310322"/>
      <w:r w:rsidRPr="00362312">
        <w:rPr>
          <w:rFonts w:ascii="Georgia" w:eastAsia="Times New Roman" w:hAnsi="Georgia" w:cs="Times New Roman"/>
          <w:b/>
          <w:iCs/>
          <w:color w:val="D81A1A"/>
          <w:kern w:val="0"/>
          <w14:ligatures w14:val="none"/>
        </w:rPr>
        <w:t>Enregistrement et statut juridique</w:t>
      </w:r>
      <w:bookmarkEnd w:id="17"/>
      <w:bookmarkEnd w:id="18"/>
    </w:p>
    <w:p w14:paraId="6C961AE3"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bookmarkStart w:id="19" w:name="_Ref503362695"/>
      <w:r w:rsidRPr="00362312">
        <w:rPr>
          <w:rFonts w:ascii="Georgia" w:eastAsia="Calibri" w:hAnsi="Georgia" w:cs="Times New Roman"/>
          <w:iCs/>
          <w:color w:val="585756"/>
          <w:kern w:val="0"/>
          <w14:ligatures w14:val="none"/>
        </w:rPr>
        <w:t>Le soumissionnaire doit joindre à son offre une copie des documents</w:t>
      </w:r>
      <w:r w:rsidRPr="00362312">
        <w:rPr>
          <w:rFonts w:ascii="Georgia" w:eastAsia="Calibri" w:hAnsi="Georgia" w:cs="Times New Roman"/>
          <w:iCs/>
          <w:color w:val="585756"/>
          <w:kern w:val="0"/>
          <w:vertAlign w:val="superscript"/>
          <w14:ligatures w14:val="none"/>
        </w:rPr>
        <w:footnoteReference w:id="1"/>
      </w:r>
      <w:r w:rsidRPr="00362312">
        <w:rPr>
          <w:rFonts w:ascii="Georgia" w:eastAsia="Calibri" w:hAnsi="Georgia" w:cs="Times New Roman"/>
          <w:iCs/>
          <w:color w:val="585756"/>
          <w:kern w:val="0"/>
          <w14:ligatures w14:val="none"/>
        </w:rPr>
        <w:t xml:space="preserve"> originaux relatifs à son </w:t>
      </w:r>
      <w:r w:rsidRPr="00362312">
        <w:rPr>
          <w:rFonts w:ascii="Georgia" w:eastAsia="Calibri" w:hAnsi="Georgia" w:cs="Times New Roman"/>
          <w:b/>
          <w:bCs/>
          <w:iCs/>
          <w:color w:val="585756"/>
          <w:kern w:val="0"/>
          <w14:ligatures w14:val="none"/>
        </w:rPr>
        <w:t>enregistrement</w:t>
      </w:r>
      <w:r w:rsidRPr="00362312">
        <w:rPr>
          <w:rFonts w:ascii="Georgia" w:eastAsia="Calibri" w:hAnsi="Georgia" w:cs="Times New Roman"/>
          <w:iCs/>
          <w:color w:val="585756"/>
          <w:kern w:val="0"/>
          <w14:ligatures w14:val="none"/>
        </w:rPr>
        <w:t xml:space="preserve"> et/ou son </w:t>
      </w:r>
      <w:r w:rsidRPr="00362312">
        <w:rPr>
          <w:rFonts w:ascii="Georgia" w:eastAsia="Calibri" w:hAnsi="Georgia" w:cs="Times New Roman"/>
          <w:b/>
          <w:bCs/>
          <w:iCs/>
          <w:color w:val="585756"/>
          <w:kern w:val="0"/>
          <w14:ligatures w14:val="none"/>
        </w:rPr>
        <w:t>statut juridique</w:t>
      </w:r>
      <w:r w:rsidRPr="00362312">
        <w:rPr>
          <w:rFonts w:ascii="Georgia" w:eastAsia="Calibri" w:hAnsi="Georgia" w:cs="Times New Roman"/>
          <w:iCs/>
          <w:color w:val="585756"/>
          <w:kern w:val="0"/>
          <w14:ligatures w14:val="none"/>
        </w:rPr>
        <w:t>, qui établissent son lieu d’enregistrement et/ou son siège statutaire (certificat de constitution ou d'enregistrement, avis d’immatriculation NINEA, etc.).</w:t>
      </w:r>
    </w:p>
    <w:bookmarkEnd w:id="19"/>
    <w:p w14:paraId="55927A43"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6F6949A8"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20" w:name="_Toc228869714"/>
      <w:bookmarkStart w:id="21" w:name="_Toc231310323"/>
      <w:r w:rsidRPr="00362312">
        <w:rPr>
          <w:rFonts w:ascii="Georgia" w:eastAsia="Times New Roman" w:hAnsi="Georgia" w:cs="Times New Roman"/>
          <w:b/>
          <w:iCs/>
          <w:color w:val="D81A1A"/>
          <w:kern w:val="0"/>
          <w14:ligatures w14:val="none"/>
        </w:rPr>
        <w:lastRenderedPageBreak/>
        <w:t>Attestation de régularité relative au paiement des cotisations sociales</w:t>
      </w:r>
      <w:bookmarkEnd w:id="20"/>
      <w:bookmarkEnd w:id="21"/>
    </w:p>
    <w:p w14:paraId="353BB2C2"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xml:space="preserve">Au plus tard avant l’attribution du marché, le soumissionnaire joindra à son offre une </w:t>
      </w:r>
      <w:r w:rsidRPr="00362312">
        <w:rPr>
          <w:rFonts w:ascii="Georgia" w:eastAsia="Calibri" w:hAnsi="Georgia" w:cs="Times New Roman"/>
          <w:b/>
          <w:bCs/>
          <w:iCs/>
          <w:color w:val="585756"/>
          <w:kern w:val="0"/>
          <w14:ligatures w14:val="none"/>
        </w:rPr>
        <w:t>attestation</w:t>
      </w:r>
      <w:r w:rsidRPr="00362312">
        <w:rPr>
          <w:rFonts w:ascii="Georgia" w:eastAsia="Calibri" w:hAnsi="Georgia" w:cs="Times New Roman"/>
          <w:b/>
          <w:bCs/>
          <w:iCs/>
          <w:color w:val="585756"/>
          <w:kern w:val="0"/>
          <w:vertAlign w:val="superscript"/>
          <w14:ligatures w14:val="none"/>
        </w:rPr>
        <w:fldChar w:fldCharType="begin"/>
      </w:r>
      <w:r w:rsidRPr="00362312">
        <w:rPr>
          <w:rFonts w:ascii="Georgia" w:eastAsia="Calibri" w:hAnsi="Georgia" w:cs="Times New Roman"/>
          <w:b/>
          <w:bCs/>
          <w:iCs/>
          <w:color w:val="585756"/>
          <w:kern w:val="0"/>
          <w:vertAlign w:val="superscript"/>
          <w14:ligatures w14:val="none"/>
        </w:rPr>
        <w:instrText xml:space="preserve"> NOTEREF _Ref503362695 \h  \* MERGEFORMAT </w:instrText>
      </w:r>
      <w:r w:rsidRPr="00362312">
        <w:rPr>
          <w:rFonts w:ascii="Georgia" w:eastAsia="Calibri" w:hAnsi="Georgia" w:cs="Times New Roman"/>
          <w:b/>
          <w:bCs/>
          <w:iCs/>
          <w:color w:val="585756"/>
          <w:kern w:val="0"/>
          <w:vertAlign w:val="superscript"/>
          <w14:ligatures w14:val="none"/>
        </w:rPr>
      </w:r>
      <w:r w:rsidRPr="00362312">
        <w:rPr>
          <w:rFonts w:ascii="Georgia" w:eastAsia="Calibri" w:hAnsi="Georgia" w:cs="Times New Roman"/>
          <w:b/>
          <w:bCs/>
          <w:iCs/>
          <w:color w:val="585756"/>
          <w:kern w:val="0"/>
          <w:vertAlign w:val="superscript"/>
          <w14:ligatures w14:val="none"/>
        </w:rPr>
        <w:fldChar w:fldCharType="separate"/>
      </w:r>
      <w:r w:rsidRPr="00362312">
        <w:rPr>
          <w:rFonts w:ascii="Georgia" w:eastAsia="Calibri" w:hAnsi="Georgia" w:cs="Times New Roman"/>
          <w:b/>
          <w:bCs/>
          <w:iCs/>
          <w:color w:val="585756"/>
          <w:kern w:val="0"/>
          <w:vertAlign w:val="superscript"/>
          <w14:ligatures w14:val="none"/>
        </w:rPr>
        <w:t>10</w:t>
      </w:r>
      <w:r w:rsidRPr="00362312">
        <w:rPr>
          <w:rFonts w:ascii="Georgia" w:eastAsia="Calibri" w:hAnsi="Georgia" w:cs="Times New Roman"/>
          <w:b/>
          <w:bCs/>
          <w:iCs/>
          <w:color w:val="585756"/>
          <w:kern w:val="0"/>
          <w:vertAlign w:val="superscript"/>
          <w14:ligatures w14:val="none"/>
        </w:rPr>
        <w:fldChar w:fldCharType="end"/>
      </w:r>
      <w:r w:rsidRPr="00362312">
        <w:rPr>
          <w:rFonts w:ascii="Georgia" w:eastAsia="Calibri" w:hAnsi="Georgia" w:cs="Times New Roman"/>
          <w:b/>
          <w:bCs/>
          <w:iCs/>
          <w:color w:val="585756"/>
          <w:kern w:val="0"/>
          <w14:ligatures w14:val="none"/>
        </w:rPr>
        <w:t xml:space="preserve"> récente de régularité</w:t>
      </w:r>
      <w:r w:rsidRPr="00362312">
        <w:rPr>
          <w:rFonts w:ascii="Georgia" w:eastAsia="Calibri" w:hAnsi="Georgia" w:cs="Times New Roman"/>
          <w:iCs/>
          <w:color w:val="585756"/>
          <w:kern w:val="0"/>
          <w14:ligatures w14:val="none"/>
        </w:rPr>
        <w:t xml:space="preserve"> avec ses obligations relatives au </w:t>
      </w:r>
      <w:r w:rsidRPr="00362312">
        <w:rPr>
          <w:rFonts w:ascii="Georgia" w:eastAsia="Calibri" w:hAnsi="Georgia" w:cs="Times New Roman"/>
          <w:b/>
          <w:bCs/>
          <w:iCs/>
          <w:color w:val="585756"/>
          <w:kern w:val="0"/>
          <w14:ligatures w14:val="none"/>
        </w:rPr>
        <w:t>paiement des cotisations sociales</w:t>
      </w:r>
      <w:r w:rsidRPr="00362312">
        <w:rPr>
          <w:rFonts w:ascii="Georgia" w:eastAsia="Calibri" w:hAnsi="Georgia" w:cs="Times New Roman"/>
          <w:iCs/>
          <w:color w:val="585756"/>
          <w:kern w:val="0"/>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4E4598B6"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5F006EF5"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22" w:name="_Toc228869715"/>
      <w:bookmarkStart w:id="23" w:name="_Toc231310324"/>
      <w:r w:rsidRPr="00362312">
        <w:rPr>
          <w:rFonts w:ascii="Georgia" w:eastAsia="Times New Roman" w:hAnsi="Georgia" w:cs="Times New Roman"/>
          <w:b/>
          <w:iCs/>
          <w:color w:val="D81A1A"/>
          <w:kern w:val="0"/>
          <w14:ligatures w14:val="none"/>
        </w:rPr>
        <w:t>Attestation de régularité relative au paiement des impôts et taxes</w:t>
      </w:r>
      <w:bookmarkEnd w:id="22"/>
      <w:bookmarkEnd w:id="23"/>
    </w:p>
    <w:p w14:paraId="2EAD9BF9"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 xml:space="preserve">Au plus tard avant l’attribution du marché, le soumissionnaire joindra à son offre une </w:t>
      </w:r>
      <w:r w:rsidRPr="00362312">
        <w:rPr>
          <w:rFonts w:ascii="Georgia" w:eastAsia="Calibri" w:hAnsi="Georgia" w:cs="Times New Roman"/>
          <w:b/>
          <w:bCs/>
          <w:iCs/>
          <w:color w:val="585756"/>
          <w:kern w:val="0"/>
          <w14:ligatures w14:val="none"/>
        </w:rPr>
        <w:t>attestation</w:t>
      </w:r>
      <w:r w:rsidRPr="00362312">
        <w:rPr>
          <w:rFonts w:ascii="Georgia" w:eastAsia="Calibri" w:hAnsi="Georgia" w:cs="Times New Roman"/>
          <w:iCs/>
          <w:color w:val="585756"/>
          <w:kern w:val="0"/>
          <w:vertAlign w:val="superscript"/>
          <w14:ligatures w14:val="none"/>
        </w:rPr>
        <w:fldChar w:fldCharType="begin"/>
      </w:r>
      <w:r w:rsidRPr="00362312">
        <w:rPr>
          <w:rFonts w:ascii="Georgia" w:eastAsia="Calibri" w:hAnsi="Georgia" w:cs="Times New Roman"/>
          <w:iCs/>
          <w:color w:val="585756"/>
          <w:kern w:val="0"/>
          <w:vertAlign w:val="superscript"/>
          <w14:ligatures w14:val="none"/>
        </w:rPr>
        <w:instrText xml:space="preserve"> NOTEREF _Ref503362695 \h  \* MERGEFORMAT </w:instrText>
      </w:r>
      <w:r w:rsidRPr="00362312">
        <w:rPr>
          <w:rFonts w:ascii="Georgia" w:eastAsia="Calibri" w:hAnsi="Georgia" w:cs="Times New Roman"/>
          <w:iCs/>
          <w:color w:val="585756"/>
          <w:kern w:val="0"/>
          <w:vertAlign w:val="superscript"/>
          <w14:ligatures w14:val="none"/>
        </w:rPr>
      </w:r>
      <w:r w:rsidRPr="00362312">
        <w:rPr>
          <w:rFonts w:ascii="Georgia" w:eastAsia="Calibri" w:hAnsi="Georgia" w:cs="Times New Roman"/>
          <w:iCs/>
          <w:color w:val="585756"/>
          <w:kern w:val="0"/>
          <w:vertAlign w:val="superscript"/>
          <w14:ligatures w14:val="none"/>
        </w:rPr>
        <w:fldChar w:fldCharType="separate"/>
      </w:r>
      <w:r w:rsidRPr="00362312">
        <w:rPr>
          <w:rFonts w:ascii="Georgia" w:eastAsia="Calibri" w:hAnsi="Georgia" w:cs="Times New Roman"/>
          <w:iCs/>
          <w:color w:val="585756"/>
          <w:kern w:val="0"/>
          <w:vertAlign w:val="superscript"/>
          <w14:ligatures w14:val="none"/>
        </w:rPr>
        <w:t>10</w:t>
      </w:r>
      <w:r w:rsidRPr="00362312">
        <w:rPr>
          <w:rFonts w:ascii="Georgia" w:eastAsia="Calibri" w:hAnsi="Georgia" w:cs="Times New Roman"/>
          <w:iCs/>
          <w:color w:val="585756"/>
          <w:kern w:val="0"/>
          <w:vertAlign w:val="superscript"/>
          <w14:ligatures w14:val="none"/>
        </w:rPr>
        <w:fldChar w:fldCharType="end"/>
      </w:r>
      <w:r w:rsidRPr="00362312">
        <w:rPr>
          <w:rFonts w:ascii="Georgia" w:eastAsia="Calibri" w:hAnsi="Georgia" w:cs="Times New Roman"/>
          <w:b/>
          <w:bCs/>
          <w:iCs/>
          <w:color w:val="585756"/>
          <w:kern w:val="0"/>
          <w14:ligatures w14:val="none"/>
        </w:rPr>
        <w:t xml:space="preserve"> récente de régularité</w:t>
      </w:r>
      <w:r w:rsidRPr="00362312">
        <w:rPr>
          <w:rFonts w:ascii="Georgia" w:eastAsia="Calibri" w:hAnsi="Georgia" w:cs="Times New Roman"/>
          <w:iCs/>
          <w:color w:val="585756"/>
          <w:kern w:val="0"/>
          <w14:ligatures w14:val="none"/>
        </w:rPr>
        <w:t xml:space="preserve"> avec ses obligations relatives au </w:t>
      </w:r>
      <w:r w:rsidRPr="00362312">
        <w:rPr>
          <w:rFonts w:ascii="Georgia" w:eastAsia="Calibri" w:hAnsi="Georgia" w:cs="Times New Roman"/>
          <w:b/>
          <w:bCs/>
          <w:iCs/>
          <w:color w:val="585756"/>
          <w:kern w:val="0"/>
          <w14:ligatures w14:val="none"/>
        </w:rPr>
        <w:t>paiement des impôts et taxes</w:t>
      </w:r>
      <w:r w:rsidRPr="00362312">
        <w:rPr>
          <w:rFonts w:ascii="Georgia" w:eastAsia="Calibri" w:hAnsi="Georgia" w:cs="Times New Roman"/>
          <w:iCs/>
          <w:color w:val="585756"/>
          <w:kern w:val="0"/>
          <w14:ligatures w14:val="none"/>
        </w:rPr>
        <w:t xml:space="preserve"> selon les dispositions légales du pays où il est établi.</w:t>
      </w:r>
    </w:p>
    <w:p w14:paraId="554579AB"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655989A2"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24" w:name="_Toc228869716"/>
      <w:bookmarkStart w:id="25" w:name="_Toc231310325"/>
      <w:r w:rsidRPr="00362312">
        <w:rPr>
          <w:rFonts w:ascii="Georgia" w:eastAsia="Times New Roman" w:hAnsi="Georgia" w:cs="Times New Roman"/>
          <w:b/>
          <w:iCs/>
          <w:color w:val="D81A1A"/>
          <w:kern w:val="0"/>
          <w14:ligatures w14:val="none"/>
        </w:rPr>
        <w:t>Extrait de casier judiciaire</w:t>
      </w:r>
      <w:bookmarkEnd w:id="24"/>
      <w:bookmarkEnd w:id="25"/>
    </w:p>
    <w:p w14:paraId="3701F700"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Au plus tard avant l’attribution du marché, le soumissionnaire joindra à son offre l’</w:t>
      </w:r>
      <w:r w:rsidRPr="00362312">
        <w:rPr>
          <w:rFonts w:ascii="Georgia" w:eastAsia="Calibri" w:hAnsi="Georgia" w:cs="Times New Roman"/>
          <w:b/>
          <w:bCs/>
          <w:iCs/>
          <w:color w:val="585756"/>
          <w:kern w:val="0"/>
          <w14:ligatures w14:val="none"/>
        </w:rPr>
        <w:t>extrait de casier judiciaire</w:t>
      </w:r>
      <w:r w:rsidRPr="00362312">
        <w:rPr>
          <w:rFonts w:ascii="Georgia" w:eastAsia="Calibri" w:hAnsi="Georgia" w:cs="Times New Roman"/>
          <w:iCs/>
          <w:color w:val="585756"/>
          <w:kern w:val="0"/>
          <w:vertAlign w:val="superscript"/>
          <w14:ligatures w14:val="none"/>
        </w:rPr>
        <w:fldChar w:fldCharType="begin"/>
      </w:r>
      <w:r w:rsidRPr="00362312">
        <w:rPr>
          <w:rFonts w:ascii="Georgia" w:eastAsia="Calibri" w:hAnsi="Georgia" w:cs="Times New Roman"/>
          <w:iCs/>
          <w:color w:val="585756"/>
          <w:kern w:val="0"/>
          <w:vertAlign w:val="superscript"/>
          <w14:ligatures w14:val="none"/>
        </w:rPr>
        <w:instrText xml:space="preserve"> NOTEREF _Ref503362695 \h  \* MERGEFORMAT </w:instrText>
      </w:r>
      <w:r w:rsidRPr="00362312">
        <w:rPr>
          <w:rFonts w:ascii="Georgia" w:eastAsia="Calibri" w:hAnsi="Georgia" w:cs="Times New Roman"/>
          <w:iCs/>
          <w:color w:val="585756"/>
          <w:kern w:val="0"/>
          <w:vertAlign w:val="superscript"/>
          <w14:ligatures w14:val="none"/>
        </w:rPr>
      </w:r>
      <w:r w:rsidRPr="00362312">
        <w:rPr>
          <w:rFonts w:ascii="Georgia" w:eastAsia="Calibri" w:hAnsi="Georgia" w:cs="Times New Roman"/>
          <w:iCs/>
          <w:color w:val="585756"/>
          <w:kern w:val="0"/>
          <w:vertAlign w:val="superscript"/>
          <w14:ligatures w14:val="none"/>
        </w:rPr>
        <w:fldChar w:fldCharType="separate"/>
      </w:r>
      <w:r w:rsidRPr="00362312">
        <w:rPr>
          <w:rFonts w:ascii="Georgia" w:eastAsia="Calibri" w:hAnsi="Georgia" w:cs="Times New Roman"/>
          <w:iCs/>
          <w:color w:val="585756"/>
          <w:kern w:val="0"/>
          <w:vertAlign w:val="superscript"/>
          <w14:ligatures w14:val="none"/>
        </w:rPr>
        <w:t>10</w:t>
      </w:r>
      <w:r w:rsidRPr="00362312">
        <w:rPr>
          <w:rFonts w:ascii="Georgia" w:eastAsia="Calibri" w:hAnsi="Georgia" w:cs="Times New Roman"/>
          <w:iCs/>
          <w:color w:val="585756"/>
          <w:kern w:val="0"/>
          <w:vertAlign w:val="superscript"/>
          <w14:ligatures w14:val="none"/>
        </w:rPr>
        <w:fldChar w:fldCharType="end"/>
      </w:r>
      <w:r w:rsidRPr="00362312">
        <w:rPr>
          <w:rFonts w:ascii="Georgia" w:eastAsia="Calibri" w:hAnsi="Georgia" w:cs="Times New Roman"/>
          <w:iCs/>
          <w:color w:val="585756"/>
          <w:kern w:val="0"/>
          <w14:ligatures w14:val="none"/>
        </w:rPr>
        <w:t xml:space="preserve"> au nom du soumissionnaire (personne morale) ou de son représentant (personne physique) s'il n'existe pas de casier judiciaire pour les personnes morales </w:t>
      </w:r>
    </w:p>
    <w:p w14:paraId="616D8B19"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p>
    <w:p w14:paraId="427E1E97" w14:textId="77777777" w:rsidR="00362312" w:rsidRPr="00362312" w:rsidRDefault="00362312" w:rsidP="00362312">
      <w:pPr>
        <w:spacing w:line="259" w:lineRule="auto"/>
        <w:rPr>
          <w:rFonts w:ascii="Georgia" w:eastAsia="Calibri" w:hAnsi="Georgia" w:cs="Times New Roman"/>
          <w:iCs/>
          <w:color w:val="585756"/>
          <w:kern w:val="0"/>
          <w14:ligatures w14:val="none"/>
        </w:rPr>
        <w:sectPr w:rsidR="00362312" w:rsidRPr="00362312" w:rsidSect="00362312">
          <w:headerReference w:type="first" r:id="rId7"/>
          <w:footerReference w:type="first" r:id="rId8"/>
          <w:pgSz w:w="11906" w:h="16838"/>
          <w:pgMar w:top="1418" w:right="1531" w:bottom="1418" w:left="1871" w:header="709" w:footer="709" w:gutter="0"/>
          <w:pgNumType w:start="2"/>
          <w:cols w:space="708"/>
          <w:titlePg/>
          <w:docGrid w:linePitch="360"/>
        </w:sectPr>
      </w:pPr>
      <w:r w:rsidRPr="00362312">
        <w:rPr>
          <w:rFonts w:ascii="Georgia" w:eastAsia="Calibri" w:hAnsi="Georgia" w:cs="Times New Roman"/>
          <w:iCs/>
          <w:color w:val="585756"/>
          <w:kern w:val="0"/>
          <w14:ligatures w14:val="none"/>
        </w:rPr>
        <w:br w:type="page"/>
      </w:r>
    </w:p>
    <w:p w14:paraId="7B685EE5" w14:textId="77777777" w:rsidR="00362312" w:rsidRPr="00362312" w:rsidRDefault="00362312" w:rsidP="00362312">
      <w:pPr>
        <w:keepNext/>
        <w:keepLines/>
        <w:numPr>
          <w:ilvl w:val="1"/>
          <w:numId w:val="6"/>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26" w:name="_Ref18320006"/>
      <w:bookmarkStart w:id="27" w:name="_Toc228869717"/>
      <w:bookmarkStart w:id="28" w:name="_Toc231310326"/>
      <w:proofErr w:type="gramStart"/>
      <w:r w:rsidRPr="00362312">
        <w:rPr>
          <w:rFonts w:ascii="Georgia" w:eastAsia="Times New Roman" w:hAnsi="Georgia" w:cs="Times New Roman"/>
          <w:b/>
          <w:iCs/>
          <w:color w:val="D81A1A"/>
          <w:kern w:val="0"/>
          <w14:ligatures w14:val="none"/>
        </w:rPr>
        <w:lastRenderedPageBreak/>
        <w:t>formulaire</w:t>
      </w:r>
      <w:proofErr w:type="gramEnd"/>
      <w:r w:rsidRPr="00362312">
        <w:rPr>
          <w:rFonts w:ascii="Georgia" w:eastAsia="Times New Roman" w:hAnsi="Georgia" w:cs="Times New Roman"/>
          <w:b/>
          <w:iCs/>
          <w:color w:val="D81A1A"/>
          <w:kern w:val="0"/>
          <w14:ligatures w14:val="none"/>
        </w:rPr>
        <w:t xml:space="preserve"> d’offre</w:t>
      </w:r>
      <w:bookmarkEnd w:id="26"/>
      <w:bookmarkEnd w:id="27"/>
      <w:r w:rsidRPr="00362312">
        <w:rPr>
          <w:rFonts w:ascii="Georgia" w:eastAsia="Times New Roman" w:hAnsi="Georgia" w:cs="Times New Roman"/>
          <w:b/>
          <w:iCs/>
          <w:color w:val="D81A1A"/>
          <w:kern w:val="0"/>
          <w14:ligatures w14:val="none"/>
        </w:rPr>
        <w:t xml:space="preserve"> – lot 1</w:t>
      </w:r>
      <w:bookmarkEnd w:id="28"/>
      <w:r w:rsidRPr="00362312">
        <w:rPr>
          <w:rFonts w:ascii="Georgia" w:eastAsia="Times New Roman" w:hAnsi="Georgia" w:cs="Times New Roman"/>
          <w:b/>
          <w:iCs/>
          <w:color w:val="D81A1A"/>
          <w:kern w:val="0"/>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362312" w:rsidRPr="00362312" w14:paraId="125FF569" w14:textId="77777777" w:rsidTr="00091441">
        <w:tc>
          <w:tcPr>
            <w:tcW w:w="8494" w:type="dxa"/>
            <w:shd w:val="pct10" w:color="auto" w:fill="auto"/>
          </w:tcPr>
          <w:p w14:paraId="6E0D6170"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Ne changez pas le formulaire d'offre. Les réserves ne sont pas autorisées. Les soumissionnaires doivent, sous peine d'irrégularité substantielle, indiquer les prix en euros ou MRU et hors TVA.</w:t>
            </w:r>
          </w:p>
        </w:tc>
      </w:tr>
    </w:tbl>
    <w:p w14:paraId="06566A08"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déposant son offre, le soumissionnaire déclare explicitement accepter toutes les conditions énumérées dans le cahier spécial des charges 2478MRT-10181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Style w:val="Grilledutableau"/>
        <w:tblW w:w="0" w:type="auto"/>
        <w:tblLook w:val="04A0" w:firstRow="1" w:lastRow="0" w:firstColumn="1" w:lastColumn="0" w:noHBand="0" w:noVBand="1"/>
      </w:tblPr>
      <w:tblGrid>
        <w:gridCol w:w="1698"/>
        <w:gridCol w:w="1699"/>
        <w:gridCol w:w="4820"/>
      </w:tblGrid>
      <w:tr w:rsidR="00362312" w:rsidRPr="00362312" w14:paraId="184C310A" w14:textId="77777777" w:rsidTr="00091441">
        <w:tc>
          <w:tcPr>
            <w:tcW w:w="1698" w:type="dxa"/>
            <w:vAlign w:val="center"/>
          </w:tcPr>
          <w:p w14:paraId="3C2E60D1"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Poste / Expertise</w:t>
            </w:r>
          </w:p>
        </w:tc>
        <w:tc>
          <w:tcPr>
            <w:tcW w:w="1699" w:type="dxa"/>
            <w:vAlign w:val="center"/>
          </w:tcPr>
          <w:p w14:paraId="5A44F656"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Unité</w:t>
            </w:r>
          </w:p>
        </w:tc>
        <w:tc>
          <w:tcPr>
            <w:tcW w:w="4820" w:type="dxa"/>
            <w:vAlign w:val="center"/>
          </w:tcPr>
          <w:p w14:paraId="22AB14DD"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 xml:space="preserve">Prix </w:t>
            </w:r>
            <w:proofErr w:type="gramStart"/>
            <w:r w:rsidRPr="00362312">
              <w:rPr>
                <w:rFonts w:ascii="Georgia" w:eastAsia="Times New Roman" w:hAnsi="Georgia"/>
                <w:b/>
                <w:bCs/>
                <w:color w:val="585756"/>
                <w:lang w:eastAsia="fr-FR"/>
              </w:rPr>
              <w:t>unitaire  HTVA</w:t>
            </w:r>
            <w:proofErr w:type="gramEnd"/>
            <w:r w:rsidRPr="00362312">
              <w:rPr>
                <w:rFonts w:ascii="Georgia" w:eastAsia="Times New Roman" w:hAnsi="Georgia"/>
                <w:b/>
                <w:bCs/>
                <w:color w:val="585756"/>
                <w:lang w:eastAsia="fr-FR"/>
              </w:rPr>
              <w:t xml:space="preserve"> en Euro/Mru</w:t>
            </w:r>
          </w:p>
        </w:tc>
      </w:tr>
      <w:tr w:rsidR="00362312" w:rsidRPr="00362312" w14:paraId="61C5C236" w14:textId="77777777" w:rsidTr="00091441">
        <w:tc>
          <w:tcPr>
            <w:tcW w:w="1698" w:type="dxa"/>
          </w:tcPr>
          <w:p w14:paraId="3E01FC70"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color w:val="585756"/>
                <w:sz w:val="21"/>
                <w:szCs w:val="21"/>
                <w:lang w:eastAsia="fr-FR"/>
              </w:rPr>
              <w:t>Prestation expert junior en droit du travail</w:t>
            </w:r>
          </w:p>
        </w:tc>
        <w:tc>
          <w:tcPr>
            <w:tcW w:w="1699" w:type="dxa"/>
          </w:tcPr>
          <w:p w14:paraId="6D3E2A2E"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 xml:space="preserve">Journée de travail </w:t>
            </w:r>
          </w:p>
        </w:tc>
        <w:tc>
          <w:tcPr>
            <w:tcW w:w="4820" w:type="dxa"/>
          </w:tcPr>
          <w:p w14:paraId="04E50A38" w14:textId="77777777" w:rsidR="00362312" w:rsidRPr="00362312" w:rsidRDefault="00362312" w:rsidP="00362312">
            <w:pPr>
              <w:spacing w:before="240" w:after="240" w:line="276" w:lineRule="auto"/>
              <w:jc w:val="both"/>
              <w:rPr>
                <w:rFonts w:ascii="Georgia" w:hAnsi="Georgia"/>
                <w:iCs/>
                <w:color w:val="585756"/>
                <w:szCs w:val="22"/>
              </w:rPr>
            </w:pPr>
          </w:p>
        </w:tc>
      </w:tr>
      <w:tr w:rsidR="00362312" w:rsidRPr="00362312" w14:paraId="3A259A58" w14:textId="77777777" w:rsidTr="00091441">
        <w:tc>
          <w:tcPr>
            <w:tcW w:w="1698" w:type="dxa"/>
          </w:tcPr>
          <w:p w14:paraId="7AB87079" w14:textId="77777777" w:rsidR="00362312" w:rsidRPr="00362312" w:rsidRDefault="00362312" w:rsidP="00362312">
            <w:pPr>
              <w:spacing w:before="240" w:after="240" w:line="276" w:lineRule="auto"/>
              <w:jc w:val="both"/>
              <w:rPr>
                <w:rFonts w:ascii="Georgia" w:hAnsi="Georgia"/>
                <w:color w:val="585756"/>
                <w:sz w:val="21"/>
                <w:szCs w:val="21"/>
                <w:lang w:eastAsia="fr-FR"/>
              </w:rPr>
            </w:pPr>
            <w:r w:rsidRPr="00362312">
              <w:rPr>
                <w:rFonts w:ascii="Georgia" w:hAnsi="Georgia"/>
                <w:color w:val="585756"/>
                <w:sz w:val="21"/>
                <w:szCs w:val="21"/>
                <w:lang w:eastAsia="fr-FR"/>
              </w:rPr>
              <w:t>Prestation expert sénior en droit du travail</w:t>
            </w:r>
          </w:p>
        </w:tc>
        <w:tc>
          <w:tcPr>
            <w:tcW w:w="1699" w:type="dxa"/>
          </w:tcPr>
          <w:p w14:paraId="10BFD084"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Journée de travail</w:t>
            </w:r>
          </w:p>
        </w:tc>
        <w:tc>
          <w:tcPr>
            <w:tcW w:w="4820" w:type="dxa"/>
          </w:tcPr>
          <w:p w14:paraId="29AF037D" w14:textId="77777777" w:rsidR="00362312" w:rsidRPr="00362312" w:rsidRDefault="00362312" w:rsidP="00362312">
            <w:pPr>
              <w:spacing w:before="240" w:after="240" w:line="276" w:lineRule="auto"/>
              <w:jc w:val="both"/>
              <w:rPr>
                <w:rFonts w:ascii="Georgia" w:hAnsi="Georgia"/>
                <w:iCs/>
                <w:color w:val="585756"/>
                <w:szCs w:val="22"/>
              </w:rPr>
            </w:pPr>
          </w:p>
        </w:tc>
      </w:tr>
    </w:tbl>
    <w:p w14:paraId="4F9EE3D5"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1D972F42"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4BFCB863"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8494"/>
      </w:tblGrid>
      <w:tr w:rsidR="00362312" w:rsidRPr="00362312" w14:paraId="18C2F59E" w14:textId="77777777" w:rsidTr="00091441">
        <w:tc>
          <w:tcPr>
            <w:tcW w:w="8494" w:type="dxa"/>
          </w:tcPr>
          <w:p w14:paraId="393A9DC2" w14:textId="77777777" w:rsidR="00362312" w:rsidRPr="00362312" w:rsidRDefault="00362312" w:rsidP="00362312">
            <w:pPr>
              <w:spacing w:before="60" w:after="60"/>
              <w:jc w:val="both"/>
              <w:rPr>
                <w:rFonts w:ascii="Georgia" w:hAnsi="Georgia"/>
                <w:iCs/>
                <w:color w:val="585756"/>
                <w:szCs w:val="22"/>
              </w:rPr>
            </w:pPr>
            <w:r w:rsidRPr="00362312">
              <w:rPr>
                <w:rFonts w:ascii="Georgia" w:hAnsi="Georgia"/>
                <w:iCs/>
                <w:color w:val="585756"/>
                <w:szCs w:val="22"/>
              </w:rPr>
              <w:t>* Cf. points 3.4.2 « </w:t>
            </w:r>
            <w:r w:rsidRPr="00362312">
              <w:rPr>
                <w:rFonts w:ascii="Georgia" w:hAnsi="Georgia"/>
                <w:iCs/>
                <w:color w:val="585756"/>
                <w:szCs w:val="22"/>
              </w:rPr>
              <w:fldChar w:fldCharType="begin"/>
            </w:r>
            <w:r w:rsidRPr="00362312">
              <w:rPr>
                <w:rFonts w:ascii="Georgia" w:hAnsi="Georgia"/>
                <w:iCs/>
                <w:color w:val="585756"/>
                <w:szCs w:val="22"/>
              </w:rPr>
              <w:instrText xml:space="preserve"> REF _Ref18310448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Détermination des prix</w:t>
            </w:r>
            <w:r w:rsidRPr="00362312">
              <w:rPr>
                <w:rFonts w:ascii="Georgia" w:hAnsi="Georgia"/>
                <w:iCs/>
                <w:color w:val="585756"/>
                <w:szCs w:val="22"/>
              </w:rPr>
              <w:fldChar w:fldCharType="end"/>
            </w:r>
            <w:r w:rsidRPr="00362312">
              <w:rPr>
                <w:rFonts w:ascii="Georgia" w:hAnsi="Georgia"/>
                <w:iCs/>
                <w:color w:val="585756"/>
                <w:szCs w:val="22"/>
              </w:rPr>
              <w:t> », 3.4.3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_Ref503365108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Eléments inclus dans les prix</w:t>
            </w:r>
            <w:r w:rsidRPr="00362312">
              <w:rPr>
                <w:rFonts w:ascii="Georgia" w:hAnsi="Georgia"/>
                <w:iCs/>
                <w:color w:val="585756"/>
                <w:szCs w:val="22"/>
              </w:rPr>
              <w:fldChar w:fldCharType="end"/>
            </w:r>
            <w:r w:rsidRPr="00362312">
              <w:rPr>
                <w:rFonts w:ascii="Georgia" w:hAnsi="Georgia"/>
                <w:iCs/>
                <w:color w:val="585756"/>
                <w:szCs w:val="22"/>
              </w:rPr>
              <w:t xml:space="preserve"> » et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\r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4.13</w:t>
            </w:r>
            <w:r w:rsidRPr="00362312">
              <w:rPr>
                <w:rFonts w:ascii="Georgia" w:hAnsi="Georgia"/>
                <w:iCs/>
                <w:color w:val="585756"/>
                <w:szCs w:val="22"/>
              </w:rPr>
              <w:fldChar w:fldCharType="end"/>
            </w:r>
            <w:r w:rsidRPr="00362312">
              <w:rPr>
                <w:rFonts w:ascii="Georgia" w:hAnsi="Georgia"/>
                <w:iCs/>
                <w:color w:val="585756"/>
                <w:szCs w:val="22"/>
              </w:rPr>
              <w:t xml:space="preserve">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Conditions générales de paiement (Art. 66-72 et 160)</w:t>
            </w:r>
            <w:r w:rsidRPr="00362312">
              <w:rPr>
                <w:rFonts w:ascii="Georgia" w:hAnsi="Georgia"/>
                <w:iCs/>
                <w:color w:val="585756"/>
                <w:szCs w:val="22"/>
              </w:rPr>
              <w:fldChar w:fldCharType="end"/>
            </w:r>
            <w:r w:rsidRPr="00362312">
              <w:rPr>
                <w:rFonts w:ascii="Georgia" w:hAnsi="Georgia"/>
                <w:iCs/>
                <w:color w:val="585756"/>
                <w:szCs w:val="22"/>
              </w:rPr>
              <w:t xml:space="preserve"> ». </w:t>
            </w:r>
          </w:p>
        </w:tc>
      </w:tr>
    </w:tbl>
    <w:p w14:paraId="0A557595" w14:textId="77777777" w:rsidR="00362312" w:rsidRPr="00362312" w:rsidRDefault="00362312" w:rsidP="00362312">
      <w:pPr>
        <w:spacing w:before="48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 ………………………………………………</w:t>
      </w:r>
    </w:p>
    <w:p w14:paraId="0B8C9E0A"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Dûment autorisé à signer au nom de : ………………………………………………</w:t>
      </w:r>
    </w:p>
    <w:p w14:paraId="2C978EFF"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Lieu et date : ………………………………………………</w:t>
      </w:r>
    </w:p>
    <w:p w14:paraId="4D558A4D"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 ………………………………………………</w:t>
      </w:r>
    </w:p>
    <w:p w14:paraId="65A7989E"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6996CDC5"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5960FFBE" w14:textId="77777777" w:rsidR="00362312" w:rsidRPr="00362312" w:rsidRDefault="00362312" w:rsidP="00362312">
      <w:pPr>
        <w:keepNext/>
        <w:keepLines/>
        <w:numPr>
          <w:ilvl w:val="1"/>
          <w:numId w:val="7"/>
        </w:numPr>
        <w:spacing w:before="120" w:after="120" w:line="240" w:lineRule="auto"/>
        <w:outlineLvl w:val="1"/>
        <w:rPr>
          <w:rFonts w:ascii="Georgia" w:eastAsia="Times New Roman" w:hAnsi="Georgia" w:cs="Times New Roman"/>
          <w:b/>
          <w:iCs/>
          <w:color w:val="D81A1A"/>
          <w:kern w:val="0"/>
          <w14:ligatures w14:val="none"/>
        </w:rPr>
      </w:pPr>
      <w:bookmarkStart w:id="29" w:name="_Toc231310327"/>
      <w:proofErr w:type="gramStart"/>
      <w:r w:rsidRPr="00362312">
        <w:rPr>
          <w:rFonts w:ascii="Georgia" w:eastAsia="Times New Roman" w:hAnsi="Georgia" w:cs="Times New Roman"/>
          <w:b/>
          <w:iCs/>
          <w:color w:val="D81A1A"/>
          <w:kern w:val="0"/>
          <w14:ligatures w14:val="none"/>
        </w:rPr>
        <w:lastRenderedPageBreak/>
        <w:t>formulaire</w:t>
      </w:r>
      <w:proofErr w:type="gramEnd"/>
      <w:r w:rsidRPr="00362312">
        <w:rPr>
          <w:rFonts w:ascii="Georgia" w:eastAsia="Times New Roman" w:hAnsi="Georgia" w:cs="Times New Roman"/>
          <w:b/>
          <w:iCs/>
          <w:color w:val="D81A1A"/>
          <w:kern w:val="0"/>
          <w14:ligatures w14:val="none"/>
        </w:rPr>
        <w:t xml:space="preserve"> d’offre – lot 2</w:t>
      </w:r>
      <w:bookmarkEnd w:id="29"/>
      <w:r w:rsidRPr="00362312">
        <w:rPr>
          <w:rFonts w:ascii="Georgia" w:eastAsia="Times New Roman" w:hAnsi="Georgia" w:cs="Times New Roman"/>
          <w:b/>
          <w:iCs/>
          <w:color w:val="D81A1A"/>
          <w:kern w:val="0"/>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362312" w:rsidRPr="00362312" w14:paraId="26A26721" w14:textId="77777777" w:rsidTr="00091441">
        <w:tc>
          <w:tcPr>
            <w:tcW w:w="8494" w:type="dxa"/>
            <w:shd w:val="pct10" w:color="auto" w:fill="auto"/>
          </w:tcPr>
          <w:p w14:paraId="793FFB8E"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Ne changez pas le formulaire d'offre. Les réserves ne sont pas autorisées. Les soumissionnaires doivent, sous peine d'irrégularité substantielle, indiquer les prix en euros ou MRU et hors TVA.</w:t>
            </w:r>
          </w:p>
        </w:tc>
      </w:tr>
    </w:tbl>
    <w:p w14:paraId="3F5B303C"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déposant son offre, le soumissionnaire déclare explicitement accepter toutes les conditions énumérées dans le cahier spécial des charges 2478MRT-10181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Style w:val="Grilledutableau"/>
        <w:tblW w:w="0" w:type="auto"/>
        <w:tblLook w:val="04A0" w:firstRow="1" w:lastRow="0" w:firstColumn="1" w:lastColumn="0" w:noHBand="0" w:noVBand="1"/>
      </w:tblPr>
      <w:tblGrid>
        <w:gridCol w:w="1985"/>
        <w:gridCol w:w="1697"/>
        <w:gridCol w:w="4812"/>
      </w:tblGrid>
      <w:tr w:rsidR="00362312" w:rsidRPr="00362312" w14:paraId="6A11554D" w14:textId="77777777" w:rsidTr="00091441">
        <w:tc>
          <w:tcPr>
            <w:tcW w:w="1698" w:type="dxa"/>
            <w:vAlign w:val="center"/>
          </w:tcPr>
          <w:p w14:paraId="28564012"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Poste / Expertise</w:t>
            </w:r>
          </w:p>
        </w:tc>
        <w:tc>
          <w:tcPr>
            <w:tcW w:w="1699" w:type="dxa"/>
            <w:vAlign w:val="center"/>
          </w:tcPr>
          <w:p w14:paraId="0FE4B6F4"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Unité</w:t>
            </w:r>
          </w:p>
        </w:tc>
        <w:tc>
          <w:tcPr>
            <w:tcW w:w="4820" w:type="dxa"/>
            <w:vAlign w:val="center"/>
          </w:tcPr>
          <w:p w14:paraId="544B5BE5"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 xml:space="preserve">Prix </w:t>
            </w:r>
            <w:proofErr w:type="gramStart"/>
            <w:r w:rsidRPr="00362312">
              <w:rPr>
                <w:rFonts w:ascii="Georgia" w:eastAsia="Times New Roman" w:hAnsi="Georgia"/>
                <w:b/>
                <w:bCs/>
                <w:color w:val="585756"/>
                <w:lang w:eastAsia="fr-FR"/>
              </w:rPr>
              <w:t>unitaire  HTVA</w:t>
            </w:r>
            <w:proofErr w:type="gramEnd"/>
            <w:r w:rsidRPr="00362312">
              <w:rPr>
                <w:rFonts w:ascii="Georgia" w:eastAsia="Times New Roman" w:hAnsi="Georgia"/>
                <w:b/>
                <w:bCs/>
                <w:color w:val="585756"/>
                <w:lang w:eastAsia="fr-FR"/>
              </w:rPr>
              <w:t xml:space="preserve"> en Euro/Mru</w:t>
            </w:r>
          </w:p>
        </w:tc>
      </w:tr>
      <w:tr w:rsidR="00362312" w:rsidRPr="00362312" w14:paraId="1870218C" w14:textId="77777777" w:rsidTr="00091441">
        <w:tc>
          <w:tcPr>
            <w:tcW w:w="1698" w:type="dxa"/>
          </w:tcPr>
          <w:p w14:paraId="36026781"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color w:val="585756"/>
                <w:sz w:val="21"/>
                <w:szCs w:val="21"/>
                <w:lang w:eastAsia="fr-FR"/>
              </w:rPr>
              <w:t>Prestation expert junior en droit administratif/droit public</w:t>
            </w:r>
          </w:p>
        </w:tc>
        <w:tc>
          <w:tcPr>
            <w:tcW w:w="1699" w:type="dxa"/>
          </w:tcPr>
          <w:p w14:paraId="1549955C"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 xml:space="preserve">Journée de travail </w:t>
            </w:r>
          </w:p>
        </w:tc>
        <w:tc>
          <w:tcPr>
            <w:tcW w:w="4820" w:type="dxa"/>
          </w:tcPr>
          <w:p w14:paraId="42F3A790" w14:textId="77777777" w:rsidR="00362312" w:rsidRPr="00362312" w:rsidRDefault="00362312" w:rsidP="00362312">
            <w:pPr>
              <w:spacing w:before="240" w:after="240" w:line="276" w:lineRule="auto"/>
              <w:jc w:val="both"/>
              <w:rPr>
                <w:rFonts w:ascii="Georgia" w:hAnsi="Georgia"/>
                <w:iCs/>
                <w:color w:val="585756"/>
                <w:szCs w:val="22"/>
              </w:rPr>
            </w:pPr>
          </w:p>
        </w:tc>
      </w:tr>
      <w:tr w:rsidR="00362312" w:rsidRPr="00362312" w14:paraId="74B5C1DD" w14:textId="77777777" w:rsidTr="00091441">
        <w:tc>
          <w:tcPr>
            <w:tcW w:w="1698" w:type="dxa"/>
          </w:tcPr>
          <w:p w14:paraId="20C3B05C" w14:textId="77777777" w:rsidR="00362312" w:rsidRPr="00362312" w:rsidRDefault="00362312" w:rsidP="00362312">
            <w:pPr>
              <w:spacing w:before="240" w:after="240" w:line="276" w:lineRule="auto"/>
              <w:jc w:val="both"/>
              <w:rPr>
                <w:rFonts w:ascii="Georgia" w:hAnsi="Georgia"/>
                <w:color w:val="585756"/>
                <w:sz w:val="21"/>
                <w:szCs w:val="21"/>
                <w:lang w:eastAsia="fr-FR"/>
              </w:rPr>
            </w:pPr>
            <w:r w:rsidRPr="00362312">
              <w:rPr>
                <w:rFonts w:ascii="Georgia" w:hAnsi="Georgia"/>
                <w:color w:val="585756"/>
                <w:sz w:val="21"/>
                <w:szCs w:val="21"/>
                <w:lang w:eastAsia="fr-FR"/>
              </w:rPr>
              <w:t>Prestation expert sénior en droit administratif/droit public</w:t>
            </w:r>
          </w:p>
        </w:tc>
        <w:tc>
          <w:tcPr>
            <w:tcW w:w="1699" w:type="dxa"/>
          </w:tcPr>
          <w:p w14:paraId="0E516B41"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Journée de travail</w:t>
            </w:r>
          </w:p>
        </w:tc>
        <w:tc>
          <w:tcPr>
            <w:tcW w:w="4820" w:type="dxa"/>
          </w:tcPr>
          <w:p w14:paraId="648C4812" w14:textId="77777777" w:rsidR="00362312" w:rsidRPr="00362312" w:rsidRDefault="00362312" w:rsidP="00362312">
            <w:pPr>
              <w:spacing w:before="240" w:after="240" w:line="276" w:lineRule="auto"/>
              <w:jc w:val="both"/>
              <w:rPr>
                <w:rFonts w:ascii="Georgia" w:hAnsi="Georgia"/>
                <w:iCs/>
                <w:color w:val="585756"/>
                <w:szCs w:val="22"/>
              </w:rPr>
            </w:pPr>
          </w:p>
        </w:tc>
      </w:tr>
    </w:tbl>
    <w:p w14:paraId="7BDB27A1"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218C3E81"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1C46ADD0"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8494"/>
      </w:tblGrid>
      <w:tr w:rsidR="00362312" w:rsidRPr="00362312" w14:paraId="71BF4442" w14:textId="77777777" w:rsidTr="00091441">
        <w:tc>
          <w:tcPr>
            <w:tcW w:w="8494" w:type="dxa"/>
          </w:tcPr>
          <w:p w14:paraId="5E86BAF5" w14:textId="77777777" w:rsidR="00362312" w:rsidRPr="00362312" w:rsidRDefault="00362312" w:rsidP="00362312">
            <w:pPr>
              <w:spacing w:before="60" w:after="60"/>
              <w:jc w:val="both"/>
              <w:rPr>
                <w:rFonts w:ascii="Georgia" w:hAnsi="Georgia"/>
                <w:iCs/>
                <w:color w:val="585756"/>
                <w:szCs w:val="22"/>
              </w:rPr>
            </w:pPr>
            <w:r w:rsidRPr="00362312">
              <w:rPr>
                <w:rFonts w:ascii="Georgia" w:hAnsi="Georgia"/>
                <w:iCs/>
                <w:color w:val="585756"/>
                <w:szCs w:val="22"/>
              </w:rPr>
              <w:t>* Cf. points 3.4.2 « </w:t>
            </w:r>
            <w:r w:rsidRPr="00362312">
              <w:rPr>
                <w:rFonts w:ascii="Georgia" w:hAnsi="Georgia"/>
                <w:iCs/>
                <w:color w:val="585756"/>
                <w:szCs w:val="22"/>
              </w:rPr>
              <w:fldChar w:fldCharType="begin"/>
            </w:r>
            <w:r w:rsidRPr="00362312">
              <w:rPr>
                <w:rFonts w:ascii="Georgia" w:hAnsi="Georgia"/>
                <w:iCs/>
                <w:color w:val="585756"/>
                <w:szCs w:val="22"/>
              </w:rPr>
              <w:instrText xml:space="preserve"> REF _Ref18310448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Détermination des prix</w:t>
            </w:r>
            <w:r w:rsidRPr="00362312">
              <w:rPr>
                <w:rFonts w:ascii="Georgia" w:hAnsi="Georgia"/>
                <w:iCs/>
                <w:color w:val="585756"/>
                <w:szCs w:val="22"/>
              </w:rPr>
              <w:fldChar w:fldCharType="end"/>
            </w:r>
            <w:r w:rsidRPr="00362312">
              <w:rPr>
                <w:rFonts w:ascii="Georgia" w:hAnsi="Georgia"/>
                <w:iCs/>
                <w:color w:val="585756"/>
                <w:szCs w:val="22"/>
              </w:rPr>
              <w:t> », 3.4.3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_Ref503365108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Eléments inclus dans les prix</w:t>
            </w:r>
            <w:r w:rsidRPr="00362312">
              <w:rPr>
                <w:rFonts w:ascii="Georgia" w:hAnsi="Georgia"/>
                <w:iCs/>
                <w:color w:val="585756"/>
                <w:szCs w:val="22"/>
              </w:rPr>
              <w:fldChar w:fldCharType="end"/>
            </w:r>
            <w:r w:rsidRPr="00362312">
              <w:rPr>
                <w:rFonts w:ascii="Georgia" w:hAnsi="Georgia"/>
                <w:iCs/>
                <w:color w:val="585756"/>
                <w:szCs w:val="22"/>
              </w:rPr>
              <w:t xml:space="preserve"> » et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\r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4.13</w:t>
            </w:r>
            <w:r w:rsidRPr="00362312">
              <w:rPr>
                <w:rFonts w:ascii="Georgia" w:hAnsi="Georgia"/>
                <w:iCs/>
                <w:color w:val="585756"/>
                <w:szCs w:val="22"/>
              </w:rPr>
              <w:fldChar w:fldCharType="end"/>
            </w:r>
            <w:r w:rsidRPr="00362312">
              <w:rPr>
                <w:rFonts w:ascii="Georgia" w:hAnsi="Georgia"/>
                <w:iCs/>
                <w:color w:val="585756"/>
                <w:szCs w:val="22"/>
              </w:rPr>
              <w:t xml:space="preserve">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Conditions générales de paiement (Art. 66-72 et 160)</w:t>
            </w:r>
            <w:r w:rsidRPr="00362312">
              <w:rPr>
                <w:rFonts w:ascii="Georgia" w:hAnsi="Georgia"/>
                <w:iCs/>
                <w:color w:val="585756"/>
                <w:szCs w:val="22"/>
              </w:rPr>
              <w:fldChar w:fldCharType="end"/>
            </w:r>
            <w:r w:rsidRPr="00362312">
              <w:rPr>
                <w:rFonts w:ascii="Georgia" w:hAnsi="Georgia"/>
                <w:iCs/>
                <w:color w:val="585756"/>
                <w:szCs w:val="22"/>
              </w:rPr>
              <w:t xml:space="preserve"> ». </w:t>
            </w:r>
          </w:p>
        </w:tc>
      </w:tr>
    </w:tbl>
    <w:p w14:paraId="51AA9076" w14:textId="77777777" w:rsidR="00362312" w:rsidRPr="00362312" w:rsidRDefault="00362312" w:rsidP="00362312">
      <w:pPr>
        <w:spacing w:before="48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 ………………………………………………</w:t>
      </w:r>
    </w:p>
    <w:p w14:paraId="1774DBB5"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Dûment autorisé à signer au nom de : ………………………………………………</w:t>
      </w:r>
    </w:p>
    <w:p w14:paraId="791D6440"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Lieu et date : ………………………………………………</w:t>
      </w:r>
    </w:p>
    <w:p w14:paraId="779BDF9C"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 ………………………………………………</w:t>
      </w:r>
    </w:p>
    <w:p w14:paraId="31DE6752"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3C2E942C"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61F73E97"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65290231" w14:textId="77777777" w:rsidR="00362312" w:rsidRPr="00362312" w:rsidRDefault="00362312" w:rsidP="00362312">
      <w:pPr>
        <w:keepNext/>
        <w:keepLines/>
        <w:numPr>
          <w:ilvl w:val="1"/>
          <w:numId w:val="8"/>
        </w:numPr>
        <w:spacing w:before="120" w:after="120" w:line="240" w:lineRule="auto"/>
        <w:outlineLvl w:val="1"/>
        <w:rPr>
          <w:rFonts w:ascii="Georgia" w:eastAsia="Times New Roman" w:hAnsi="Georgia" w:cs="Times New Roman"/>
          <w:b/>
          <w:iCs/>
          <w:color w:val="D81A1A"/>
          <w:kern w:val="0"/>
          <w14:ligatures w14:val="none"/>
        </w:rPr>
      </w:pPr>
      <w:bookmarkStart w:id="30" w:name="_Toc231310328"/>
      <w:proofErr w:type="gramStart"/>
      <w:r w:rsidRPr="00362312">
        <w:rPr>
          <w:rFonts w:ascii="Georgia" w:eastAsia="Times New Roman" w:hAnsi="Georgia" w:cs="Times New Roman"/>
          <w:b/>
          <w:iCs/>
          <w:color w:val="D81A1A"/>
          <w:kern w:val="0"/>
          <w14:ligatures w14:val="none"/>
        </w:rPr>
        <w:lastRenderedPageBreak/>
        <w:t>formulaire</w:t>
      </w:r>
      <w:proofErr w:type="gramEnd"/>
      <w:r w:rsidRPr="00362312">
        <w:rPr>
          <w:rFonts w:ascii="Georgia" w:eastAsia="Times New Roman" w:hAnsi="Georgia" w:cs="Times New Roman"/>
          <w:b/>
          <w:iCs/>
          <w:color w:val="D81A1A"/>
          <w:kern w:val="0"/>
          <w14:ligatures w14:val="none"/>
        </w:rPr>
        <w:t xml:space="preserve"> d’offre – lot 3</w:t>
      </w:r>
      <w:bookmarkEnd w:id="30"/>
      <w:r w:rsidRPr="00362312">
        <w:rPr>
          <w:rFonts w:ascii="Georgia" w:eastAsia="Times New Roman" w:hAnsi="Georgia" w:cs="Times New Roman"/>
          <w:b/>
          <w:iCs/>
          <w:color w:val="D81A1A"/>
          <w:kern w:val="0"/>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362312" w:rsidRPr="00362312" w14:paraId="24D7C872" w14:textId="77777777" w:rsidTr="00091441">
        <w:tc>
          <w:tcPr>
            <w:tcW w:w="8494" w:type="dxa"/>
            <w:shd w:val="pct10" w:color="auto" w:fill="auto"/>
          </w:tcPr>
          <w:p w14:paraId="7145FBBF"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Ne changez pas le formulaire d'offre. Les réserves ne sont pas autorisées. Les soumissionnaires doivent, sous peine d'irrégularité substantielle, indiquer les prix en euros ou MRU et hors TVA.</w:t>
            </w:r>
          </w:p>
        </w:tc>
      </w:tr>
    </w:tbl>
    <w:p w14:paraId="05319336"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déposant son offre, le soumissionnaire déclare explicitement accepter toutes les conditions énumérées dans le cahier spécial des charges 2478MRT-10181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Style w:val="Grilledutableau"/>
        <w:tblW w:w="0" w:type="auto"/>
        <w:tblLook w:val="04A0" w:firstRow="1" w:lastRow="0" w:firstColumn="1" w:lastColumn="0" w:noHBand="0" w:noVBand="1"/>
      </w:tblPr>
      <w:tblGrid>
        <w:gridCol w:w="1698"/>
        <w:gridCol w:w="1699"/>
        <w:gridCol w:w="4820"/>
      </w:tblGrid>
      <w:tr w:rsidR="00362312" w:rsidRPr="00362312" w14:paraId="0C5E83D8" w14:textId="77777777" w:rsidTr="00091441">
        <w:tc>
          <w:tcPr>
            <w:tcW w:w="1698" w:type="dxa"/>
            <w:vAlign w:val="center"/>
          </w:tcPr>
          <w:p w14:paraId="59E93144"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Poste / Expertise</w:t>
            </w:r>
          </w:p>
        </w:tc>
        <w:tc>
          <w:tcPr>
            <w:tcW w:w="1699" w:type="dxa"/>
            <w:vAlign w:val="center"/>
          </w:tcPr>
          <w:p w14:paraId="6213F5D0"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Unité</w:t>
            </w:r>
          </w:p>
        </w:tc>
        <w:tc>
          <w:tcPr>
            <w:tcW w:w="4820" w:type="dxa"/>
            <w:vAlign w:val="center"/>
          </w:tcPr>
          <w:p w14:paraId="32CA0CEC"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eastAsia="Times New Roman" w:hAnsi="Georgia"/>
                <w:b/>
                <w:bCs/>
                <w:color w:val="585756"/>
                <w:lang w:eastAsia="fr-FR"/>
              </w:rPr>
              <w:t xml:space="preserve">Prix </w:t>
            </w:r>
            <w:proofErr w:type="gramStart"/>
            <w:r w:rsidRPr="00362312">
              <w:rPr>
                <w:rFonts w:ascii="Georgia" w:eastAsia="Times New Roman" w:hAnsi="Georgia"/>
                <w:b/>
                <w:bCs/>
                <w:color w:val="585756"/>
                <w:lang w:eastAsia="fr-FR"/>
              </w:rPr>
              <w:t>unitaire  HTVA</w:t>
            </w:r>
            <w:proofErr w:type="gramEnd"/>
            <w:r w:rsidRPr="00362312">
              <w:rPr>
                <w:rFonts w:ascii="Georgia" w:eastAsia="Times New Roman" w:hAnsi="Georgia"/>
                <w:b/>
                <w:bCs/>
                <w:color w:val="585756"/>
                <w:lang w:eastAsia="fr-FR"/>
              </w:rPr>
              <w:t xml:space="preserve"> en Euro/Mru</w:t>
            </w:r>
          </w:p>
        </w:tc>
      </w:tr>
      <w:tr w:rsidR="00362312" w:rsidRPr="00362312" w14:paraId="5ADA4338" w14:textId="77777777" w:rsidTr="00091441">
        <w:tc>
          <w:tcPr>
            <w:tcW w:w="1698" w:type="dxa"/>
          </w:tcPr>
          <w:p w14:paraId="20F49B3C"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color w:val="585756"/>
                <w:sz w:val="21"/>
                <w:szCs w:val="21"/>
                <w:lang w:eastAsia="fr-FR"/>
              </w:rPr>
              <w:t>Prestation expert junior en droit fiscal</w:t>
            </w:r>
          </w:p>
        </w:tc>
        <w:tc>
          <w:tcPr>
            <w:tcW w:w="1699" w:type="dxa"/>
          </w:tcPr>
          <w:p w14:paraId="62F41540"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 xml:space="preserve">Journée de travail </w:t>
            </w:r>
          </w:p>
        </w:tc>
        <w:tc>
          <w:tcPr>
            <w:tcW w:w="4820" w:type="dxa"/>
          </w:tcPr>
          <w:p w14:paraId="48E02AE4" w14:textId="77777777" w:rsidR="00362312" w:rsidRPr="00362312" w:rsidRDefault="00362312" w:rsidP="00362312">
            <w:pPr>
              <w:spacing w:before="240" w:after="240" w:line="276" w:lineRule="auto"/>
              <w:jc w:val="both"/>
              <w:rPr>
                <w:rFonts w:ascii="Georgia" w:hAnsi="Georgia"/>
                <w:iCs/>
                <w:color w:val="585756"/>
                <w:szCs w:val="22"/>
              </w:rPr>
            </w:pPr>
          </w:p>
        </w:tc>
      </w:tr>
      <w:tr w:rsidR="00362312" w:rsidRPr="00362312" w14:paraId="20F03156" w14:textId="77777777" w:rsidTr="00091441">
        <w:tc>
          <w:tcPr>
            <w:tcW w:w="1698" w:type="dxa"/>
          </w:tcPr>
          <w:p w14:paraId="0251A5BF" w14:textId="77777777" w:rsidR="00362312" w:rsidRPr="00362312" w:rsidRDefault="00362312" w:rsidP="00362312">
            <w:pPr>
              <w:spacing w:before="240" w:after="240" w:line="276" w:lineRule="auto"/>
              <w:jc w:val="both"/>
              <w:rPr>
                <w:rFonts w:ascii="Georgia" w:hAnsi="Georgia"/>
                <w:color w:val="585756"/>
                <w:sz w:val="21"/>
                <w:szCs w:val="21"/>
                <w:lang w:eastAsia="fr-FR"/>
              </w:rPr>
            </w:pPr>
            <w:r w:rsidRPr="00362312">
              <w:rPr>
                <w:rFonts w:ascii="Georgia" w:hAnsi="Georgia"/>
                <w:color w:val="585756"/>
                <w:sz w:val="21"/>
                <w:szCs w:val="21"/>
                <w:lang w:eastAsia="fr-FR"/>
              </w:rPr>
              <w:t>Prestation expert sénior en droit fiscal</w:t>
            </w:r>
          </w:p>
        </w:tc>
        <w:tc>
          <w:tcPr>
            <w:tcW w:w="1699" w:type="dxa"/>
          </w:tcPr>
          <w:p w14:paraId="1150412B" w14:textId="77777777" w:rsidR="00362312" w:rsidRPr="00362312" w:rsidRDefault="00362312" w:rsidP="00362312">
            <w:pPr>
              <w:spacing w:before="240" w:after="240" w:line="276" w:lineRule="auto"/>
              <w:jc w:val="both"/>
              <w:rPr>
                <w:rFonts w:ascii="Georgia" w:hAnsi="Georgia"/>
                <w:iCs/>
                <w:color w:val="585756"/>
                <w:szCs w:val="22"/>
              </w:rPr>
            </w:pPr>
            <w:r w:rsidRPr="00362312">
              <w:rPr>
                <w:rFonts w:ascii="Georgia" w:hAnsi="Georgia"/>
                <w:iCs/>
                <w:color w:val="585756"/>
                <w:szCs w:val="22"/>
              </w:rPr>
              <w:t>Journée de travail</w:t>
            </w:r>
          </w:p>
        </w:tc>
        <w:tc>
          <w:tcPr>
            <w:tcW w:w="4820" w:type="dxa"/>
          </w:tcPr>
          <w:p w14:paraId="4EE0CB9D" w14:textId="77777777" w:rsidR="00362312" w:rsidRPr="00362312" w:rsidRDefault="00362312" w:rsidP="00362312">
            <w:pPr>
              <w:spacing w:before="240" w:after="240" w:line="276" w:lineRule="auto"/>
              <w:jc w:val="both"/>
              <w:rPr>
                <w:rFonts w:ascii="Georgia" w:hAnsi="Georgia"/>
                <w:iCs/>
                <w:color w:val="585756"/>
                <w:szCs w:val="22"/>
              </w:rPr>
            </w:pPr>
          </w:p>
        </w:tc>
      </w:tr>
    </w:tbl>
    <w:p w14:paraId="39A167EA"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001C5447"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p w14:paraId="59D9DA38" w14:textId="77777777" w:rsidR="00362312" w:rsidRPr="00362312" w:rsidRDefault="00362312" w:rsidP="00362312">
      <w:pPr>
        <w:spacing w:after="0" w:line="240"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8494"/>
      </w:tblGrid>
      <w:tr w:rsidR="00362312" w:rsidRPr="00362312" w14:paraId="2264EAF8" w14:textId="77777777" w:rsidTr="00091441">
        <w:tc>
          <w:tcPr>
            <w:tcW w:w="8494" w:type="dxa"/>
          </w:tcPr>
          <w:p w14:paraId="1595798E" w14:textId="77777777" w:rsidR="00362312" w:rsidRPr="00362312" w:rsidRDefault="00362312" w:rsidP="00362312">
            <w:pPr>
              <w:spacing w:before="60" w:after="60"/>
              <w:jc w:val="both"/>
              <w:rPr>
                <w:rFonts w:ascii="Georgia" w:hAnsi="Georgia"/>
                <w:iCs/>
                <w:color w:val="585756"/>
                <w:szCs w:val="22"/>
              </w:rPr>
            </w:pPr>
            <w:r w:rsidRPr="00362312">
              <w:rPr>
                <w:rFonts w:ascii="Georgia" w:hAnsi="Georgia"/>
                <w:iCs/>
                <w:color w:val="585756"/>
                <w:szCs w:val="22"/>
              </w:rPr>
              <w:t>* Cf. points 3.4.2 « </w:t>
            </w:r>
            <w:r w:rsidRPr="00362312">
              <w:rPr>
                <w:rFonts w:ascii="Georgia" w:hAnsi="Georgia"/>
                <w:iCs/>
                <w:color w:val="585756"/>
                <w:szCs w:val="22"/>
              </w:rPr>
              <w:fldChar w:fldCharType="begin"/>
            </w:r>
            <w:r w:rsidRPr="00362312">
              <w:rPr>
                <w:rFonts w:ascii="Georgia" w:hAnsi="Georgia"/>
                <w:iCs/>
                <w:color w:val="585756"/>
                <w:szCs w:val="22"/>
              </w:rPr>
              <w:instrText xml:space="preserve"> REF _Ref18310448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Détermination des prix</w:t>
            </w:r>
            <w:r w:rsidRPr="00362312">
              <w:rPr>
                <w:rFonts w:ascii="Georgia" w:hAnsi="Georgia"/>
                <w:iCs/>
                <w:color w:val="585756"/>
                <w:szCs w:val="22"/>
              </w:rPr>
              <w:fldChar w:fldCharType="end"/>
            </w:r>
            <w:r w:rsidRPr="00362312">
              <w:rPr>
                <w:rFonts w:ascii="Georgia" w:hAnsi="Georgia"/>
                <w:iCs/>
                <w:color w:val="585756"/>
                <w:szCs w:val="22"/>
              </w:rPr>
              <w:t> », 3.4.3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_Ref503365108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Eléments inclus dans les prix</w:t>
            </w:r>
            <w:r w:rsidRPr="00362312">
              <w:rPr>
                <w:rFonts w:ascii="Georgia" w:hAnsi="Georgia"/>
                <w:iCs/>
                <w:color w:val="585756"/>
                <w:szCs w:val="22"/>
              </w:rPr>
              <w:fldChar w:fldCharType="end"/>
            </w:r>
            <w:r w:rsidRPr="00362312">
              <w:rPr>
                <w:rFonts w:ascii="Georgia" w:hAnsi="Georgia"/>
                <w:iCs/>
                <w:color w:val="585756"/>
                <w:szCs w:val="22"/>
              </w:rPr>
              <w:t xml:space="preserve"> » et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\r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4.13</w:t>
            </w:r>
            <w:r w:rsidRPr="00362312">
              <w:rPr>
                <w:rFonts w:ascii="Georgia" w:hAnsi="Georgia"/>
                <w:iCs/>
                <w:color w:val="585756"/>
                <w:szCs w:val="22"/>
              </w:rPr>
              <w:fldChar w:fldCharType="end"/>
            </w:r>
            <w:r w:rsidRPr="00362312">
              <w:rPr>
                <w:rFonts w:ascii="Georgia" w:hAnsi="Georgia"/>
                <w:iCs/>
                <w:color w:val="585756"/>
                <w:szCs w:val="22"/>
              </w:rPr>
              <w:t xml:space="preserve"> « </w:t>
            </w:r>
            <w:r w:rsidRPr="00362312">
              <w:rPr>
                <w:rFonts w:ascii="Georgia" w:hAnsi="Georgia"/>
                <w:iCs/>
                <w:color w:val="585756"/>
                <w:szCs w:val="22"/>
              </w:rPr>
              <w:fldChar w:fldCharType="begin"/>
            </w:r>
            <w:r w:rsidRPr="00362312">
              <w:rPr>
                <w:rFonts w:ascii="Georgia" w:hAnsi="Georgia"/>
                <w:iCs/>
                <w:color w:val="585756"/>
                <w:szCs w:val="22"/>
              </w:rPr>
              <w:instrText xml:space="preserve"> REF _Ref503365135 \h  \* MERGEFORMAT </w:instrText>
            </w:r>
            <w:r w:rsidRPr="00362312">
              <w:rPr>
                <w:rFonts w:ascii="Georgia" w:hAnsi="Georgia"/>
                <w:iCs/>
                <w:color w:val="585756"/>
                <w:szCs w:val="22"/>
              </w:rPr>
            </w:r>
            <w:r w:rsidRPr="00362312">
              <w:rPr>
                <w:rFonts w:ascii="Georgia" w:hAnsi="Georgia"/>
                <w:iCs/>
                <w:color w:val="585756"/>
                <w:szCs w:val="22"/>
              </w:rPr>
              <w:fldChar w:fldCharType="separate"/>
            </w:r>
            <w:r w:rsidRPr="00362312">
              <w:rPr>
                <w:rFonts w:ascii="Georgia" w:hAnsi="Georgia"/>
                <w:iCs/>
                <w:color w:val="585756"/>
                <w:szCs w:val="22"/>
              </w:rPr>
              <w:t>Conditions générales de paiement (Art. 66-72 et 160)</w:t>
            </w:r>
            <w:r w:rsidRPr="00362312">
              <w:rPr>
                <w:rFonts w:ascii="Georgia" w:hAnsi="Georgia"/>
                <w:iCs/>
                <w:color w:val="585756"/>
                <w:szCs w:val="22"/>
              </w:rPr>
              <w:fldChar w:fldCharType="end"/>
            </w:r>
            <w:r w:rsidRPr="00362312">
              <w:rPr>
                <w:rFonts w:ascii="Georgia" w:hAnsi="Georgia"/>
                <w:iCs/>
                <w:color w:val="585756"/>
                <w:szCs w:val="22"/>
              </w:rPr>
              <w:t xml:space="preserve"> ». </w:t>
            </w:r>
          </w:p>
        </w:tc>
      </w:tr>
    </w:tbl>
    <w:p w14:paraId="1496F048" w14:textId="77777777" w:rsidR="00362312" w:rsidRPr="00362312" w:rsidRDefault="00362312" w:rsidP="00362312">
      <w:pPr>
        <w:spacing w:before="48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 ………………………………………………</w:t>
      </w:r>
    </w:p>
    <w:p w14:paraId="7D8CB8DE"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Dûment autorisé à signer au nom de : ………………………………………………</w:t>
      </w:r>
    </w:p>
    <w:p w14:paraId="1A9D1E21"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Lieu et date : ………………………………………………</w:t>
      </w:r>
    </w:p>
    <w:p w14:paraId="189986AC"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 ………………………………………………</w:t>
      </w:r>
    </w:p>
    <w:p w14:paraId="54D02E2E"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51886F4E"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7A22DFF2"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26F6343C"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4E3EBC3C"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57C82CDA"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356D85FB"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45B9BF68"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01F0CEBA"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0E377629"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00BCCC68" w14:textId="77777777" w:rsidR="00362312" w:rsidRPr="00362312" w:rsidRDefault="00362312" w:rsidP="00362312">
      <w:pPr>
        <w:spacing w:line="259" w:lineRule="auto"/>
        <w:rPr>
          <w:rFonts w:ascii="Georgia" w:eastAsia="Times New Roman" w:hAnsi="Georgia" w:cs="Arial"/>
          <w:iCs/>
          <w:snapToGrid w:val="0"/>
          <w:color w:val="585756"/>
          <w:kern w:val="0"/>
          <w14:ligatures w14:val="none"/>
        </w:rPr>
      </w:pPr>
      <w:r w:rsidRPr="00362312">
        <w:rPr>
          <w:rFonts w:ascii="Georgia" w:eastAsia="Times New Roman" w:hAnsi="Georgia" w:cs="Arial"/>
          <w:iCs/>
          <w:snapToGrid w:val="0"/>
          <w:color w:val="585756"/>
          <w:kern w:val="0"/>
          <w14:ligatures w14:val="none"/>
        </w:rPr>
        <w:br w:type="page"/>
      </w:r>
    </w:p>
    <w:p w14:paraId="65FA5D2A" w14:textId="77777777" w:rsidR="00362312" w:rsidRPr="00362312" w:rsidRDefault="00362312" w:rsidP="00362312">
      <w:pPr>
        <w:spacing w:before="240" w:line="276" w:lineRule="auto"/>
        <w:jc w:val="both"/>
        <w:rPr>
          <w:rFonts w:ascii="Georgia" w:eastAsia="Calibri" w:hAnsi="Georgia" w:cs="Times New Roman"/>
          <w:iCs/>
          <w:color w:val="585756"/>
          <w:kern w:val="0"/>
          <w14:ligatures w14:val="none"/>
        </w:rPr>
        <w:sectPr w:rsidR="00362312" w:rsidRPr="00362312" w:rsidSect="00362312">
          <w:pgSz w:w="11906" w:h="16838"/>
          <w:pgMar w:top="1418" w:right="1531" w:bottom="1418" w:left="1871" w:header="709" w:footer="709" w:gutter="0"/>
          <w:cols w:space="708"/>
          <w:titlePg/>
          <w:docGrid w:linePitch="360"/>
        </w:sectPr>
      </w:pPr>
    </w:p>
    <w:p w14:paraId="50D4F49E" w14:textId="77777777" w:rsidR="00362312" w:rsidRPr="00362312" w:rsidRDefault="00362312" w:rsidP="00362312">
      <w:pPr>
        <w:keepNext/>
        <w:keepLines/>
        <w:numPr>
          <w:ilvl w:val="1"/>
          <w:numId w:val="8"/>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r w:rsidRPr="00362312">
        <w:rPr>
          <w:rFonts w:ascii="Georgia" w:eastAsia="Times New Roman" w:hAnsi="Georgia" w:cs="Times New Roman"/>
          <w:b/>
          <w:iCs/>
          <w:color w:val="D81A1A"/>
          <w:kern w:val="0"/>
          <w14:ligatures w14:val="none"/>
        </w:rPr>
        <w:lastRenderedPageBreak/>
        <w:t xml:space="preserve"> </w:t>
      </w:r>
      <w:bookmarkStart w:id="31" w:name="_Toc228869719"/>
      <w:bookmarkStart w:id="32" w:name="_Toc231310329"/>
      <w:r w:rsidRPr="00362312">
        <w:rPr>
          <w:rFonts w:ascii="Georgia" w:eastAsia="Times New Roman" w:hAnsi="Georgia" w:cs="Times New Roman"/>
          <w:b/>
          <w:iCs/>
          <w:color w:val="D81A1A"/>
          <w:kern w:val="0"/>
          <w14:ligatures w14:val="none"/>
        </w:rPr>
        <w:t>Tableau des Consultants</w:t>
      </w:r>
      <w:bookmarkEnd w:id="31"/>
      <w:r w:rsidRPr="00362312">
        <w:rPr>
          <w:rFonts w:ascii="Georgia" w:eastAsia="Times New Roman" w:hAnsi="Georgia" w:cs="Times New Roman"/>
          <w:b/>
          <w:iCs/>
          <w:color w:val="D81A1A"/>
          <w:kern w:val="0"/>
          <w14:ligatures w14:val="none"/>
        </w:rPr>
        <w:t xml:space="preserve"> – lot 1</w:t>
      </w:r>
      <w:bookmarkEnd w:id="32"/>
      <w:r w:rsidRPr="00362312">
        <w:rPr>
          <w:rFonts w:ascii="Georgia" w:eastAsia="Times New Roman" w:hAnsi="Georgia" w:cs="Times New Roman"/>
          <w:b/>
          <w:iCs/>
          <w:color w:val="D81A1A"/>
          <w:kern w:val="0"/>
          <w14:ligatures w14:val="none"/>
        </w:rPr>
        <w:t xml:space="preserve"> </w:t>
      </w:r>
    </w:p>
    <w:p w14:paraId="14B926F8"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Le soumissionnaire est tenu de compléter et de joindre le tableau ci-dessous, ainsi que les CV des consultants proposés pour la mise en œuvre du présent marché de services.</w:t>
      </w:r>
    </w:p>
    <w:p w14:paraId="1E18BC35"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 soumissionnaire joint également à son offre un relevé reprenant le personnel qui sera mis en oeuvre lors de la réalisation du présent marché. </w:t>
      </w:r>
    </w:p>
    <w:p w14:paraId="35F8F500"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L’équipe proposée devra comprendre les CVs des experts mentionnés qui correspondent aux exigences minimales reprises dans </w:t>
      </w:r>
      <w:proofErr w:type="gramStart"/>
      <w:r w:rsidRPr="00362312">
        <w:rPr>
          <w:rFonts w:ascii="Georgia" w:eastAsia="Calibri" w:hAnsi="Georgia" w:cs="Arial"/>
          <w:iCs/>
          <w:color w:val="585756"/>
          <w:kern w:val="0"/>
          <w14:ligatures w14:val="none"/>
        </w:rPr>
        <w:t>le  CSC</w:t>
      </w:r>
      <w:proofErr w:type="gramEnd"/>
      <w:r w:rsidRPr="00362312">
        <w:rPr>
          <w:rFonts w:ascii="Georgia" w:eastAsia="Calibri" w:hAnsi="Georgia" w:cs="Arial"/>
          <w:iCs/>
          <w:color w:val="585756"/>
          <w:kern w:val="0"/>
          <w14:ligatures w14:val="none"/>
        </w:rPr>
        <w:t>.</w:t>
      </w:r>
    </w:p>
    <w:p w14:paraId="2ADBE03C"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Les CV des </w:t>
      </w:r>
      <w:proofErr w:type="gramStart"/>
      <w:r w:rsidRPr="00362312">
        <w:rPr>
          <w:rFonts w:ascii="Georgia" w:eastAsia="Calibri" w:hAnsi="Georgia" w:cs="Arial"/>
          <w:iCs/>
          <w:color w:val="585756"/>
          <w:kern w:val="0"/>
          <w14:ligatures w14:val="none"/>
        </w:rPr>
        <w:t>experts  doivent</w:t>
      </w:r>
      <w:proofErr w:type="gramEnd"/>
      <w:r w:rsidRPr="00362312">
        <w:rPr>
          <w:rFonts w:ascii="Georgia" w:eastAsia="Calibri" w:hAnsi="Georgia" w:cs="Arial"/>
          <w:iCs/>
          <w:color w:val="585756"/>
          <w:kern w:val="0"/>
          <w14:ligatures w14:val="none"/>
        </w:rPr>
        <w:t xml:space="preserve"> être limités à </w:t>
      </w:r>
      <w:r w:rsidRPr="00362312">
        <w:rPr>
          <w:rFonts w:ascii="Georgia" w:eastAsia="Calibri" w:hAnsi="Georgia" w:cs="Arial"/>
          <w:b/>
          <w:bCs/>
          <w:iCs/>
          <w:color w:val="585756"/>
          <w:kern w:val="0"/>
          <w14:ligatures w14:val="none"/>
        </w:rPr>
        <w:t>trois (3) pages maximums</w:t>
      </w:r>
      <w:r w:rsidRPr="00362312">
        <w:rPr>
          <w:rFonts w:ascii="Georgia" w:eastAsia="Calibri" w:hAnsi="Georgia" w:cs="Arial"/>
          <w:iCs/>
          <w:color w:val="585756"/>
          <w:kern w:val="0"/>
          <w14:ligatures w14:val="none"/>
        </w:rPr>
        <w:t xml:space="preserve"> chacun, et </w:t>
      </w:r>
      <w:r w:rsidRPr="00362312">
        <w:rPr>
          <w:rFonts w:ascii="Georgia" w:eastAsia="Calibri" w:hAnsi="Georgia" w:cs="Arial"/>
          <w:b/>
          <w:bCs/>
          <w:iCs/>
          <w:color w:val="585756"/>
          <w:kern w:val="0"/>
          <w14:ligatures w14:val="none"/>
        </w:rPr>
        <w:t>un seul CV par consultant</w:t>
      </w:r>
      <w:r w:rsidRPr="00362312">
        <w:rPr>
          <w:rFonts w:ascii="Georgia" w:eastAsia="Calibri" w:hAnsi="Georgia" w:cs="Arial"/>
          <w:iCs/>
          <w:color w:val="585756"/>
          <w:kern w:val="0"/>
          <w14:ligatures w14:val="none"/>
        </w:rPr>
        <w:t xml:space="preserve"> doit être inclus dans les CSC. Les qualifications et l’expérience des consultants doivent correspondre clairement aux profils définis dans le cahier des </w:t>
      </w:r>
      <w:proofErr w:type="gramStart"/>
      <w:r w:rsidRPr="00362312">
        <w:rPr>
          <w:rFonts w:ascii="Georgia" w:eastAsia="Calibri" w:hAnsi="Georgia" w:cs="Arial"/>
          <w:iCs/>
          <w:color w:val="585756"/>
          <w:kern w:val="0"/>
          <w14:ligatures w14:val="none"/>
        </w:rPr>
        <w:t>charges .</w:t>
      </w:r>
      <w:proofErr w:type="gramEnd"/>
    </w:p>
    <w:p w14:paraId="50363277"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Par ailleurs, les </w:t>
      </w:r>
      <w:r w:rsidRPr="00362312">
        <w:rPr>
          <w:rFonts w:ascii="Georgia" w:eastAsia="Calibri" w:hAnsi="Georgia" w:cs="Arial"/>
          <w:b/>
          <w:bCs/>
          <w:iCs/>
          <w:color w:val="585756"/>
          <w:kern w:val="0"/>
          <w14:ligatures w14:val="none"/>
        </w:rPr>
        <w:t>copies des diplômes</w:t>
      </w:r>
      <w:r w:rsidRPr="00362312">
        <w:rPr>
          <w:rFonts w:ascii="Georgia" w:eastAsia="Calibri" w:hAnsi="Georgia" w:cs="Arial"/>
          <w:iCs/>
          <w:color w:val="585756"/>
          <w:kern w:val="0"/>
          <w14:ligatures w14:val="none"/>
        </w:rPr>
        <w:t xml:space="preserve"> des consultants proposés doivent être jointes à l’offre.</w:t>
      </w:r>
    </w:p>
    <w:tbl>
      <w:tblPr>
        <w:tblStyle w:val="Grilledutableau"/>
        <w:tblW w:w="0" w:type="auto"/>
        <w:tblLook w:val="04A0" w:firstRow="1" w:lastRow="0" w:firstColumn="1" w:lastColumn="0" w:noHBand="0" w:noVBand="1"/>
      </w:tblPr>
      <w:tblGrid>
        <w:gridCol w:w="1847"/>
        <w:gridCol w:w="1575"/>
        <w:gridCol w:w="2338"/>
        <w:gridCol w:w="2333"/>
        <w:gridCol w:w="3207"/>
      </w:tblGrid>
      <w:tr w:rsidR="00362312" w:rsidRPr="00362312" w14:paraId="2D6A1C82" w14:textId="77777777" w:rsidTr="00091441">
        <w:tc>
          <w:tcPr>
            <w:tcW w:w="0" w:type="auto"/>
            <w:shd w:val="pct10" w:color="auto" w:fill="auto"/>
            <w:vAlign w:val="center"/>
          </w:tcPr>
          <w:p w14:paraId="4A3AE2CF"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Nom de l'expert</w:t>
            </w:r>
          </w:p>
        </w:tc>
        <w:tc>
          <w:tcPr>
            <w:tcW w:w="0" w:type="auto"/>
            <w:shd w:val="pct10" w:color="auto" w:fill="auto"/>
            <w:vAlign w:val="center"/>
          </w:tcPr>
          <w:p w14:paraId="501C0866"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Rôle proposé</w:t>
            </w:r>
          </w:p>
        </w:tc>
        <w:tc>
          <w:tcPr>
            <w:tcW w:w="0" w:type="auto"/>
            <w:shd w:val="pct10" w:color="auto" w:fill="auto"/>
            <w:vAlign w:val="center"/>
          </w:tcPr>
          <w:p w14:paraId="5E7B0BCB"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Années d'expérience</w:t>
            </w:r>
          </w:p>
        </w:tc>
        <w:tc>
          <w:tcPr>
            <w:tcW w:w="0" w:type="auto"/>
            <w:shd w:val="pct10" w:color="auto" w:fill="auto"/>
            <w:vAlign w:val="center"/>
          </w:tcPr>
          <w:p w14:paraId="31804350"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Niveau de formation</w:t>
            </w:r>
          </w:p>
        </w:tc>
        <w:tc>
          <w:tcPr>
            <w:tcW w:w="0" w:type="auto"/>
            <w:shd w:val="pct10" w:color="auto" w:fill="auto"/>
            <w:vAlign w:val="center"/>
          </w:tcPr>
          <w:p w14:paraId="20A3225D"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Domaine(s) de spécialisation</w:t>
            </w:r>
          </w:p>
        </w:tc>
      </w:tr>
      <w:tr w:rsidR="00362312" w:rsidRPr="00362312" w14:paraId="2D8F3433" w14:textId="77777777" w:rsidTr="00091441">
        <w:tc>
          <w:tcPr>
            <w:tcW w:w="0" w:type="auto"/>
            <w:vAlign w:val="center"/>
          </w:tcPr>
          <w:p w14:paraId="5AD46F15"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22B659E3"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8A32A76"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36A0D845"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53959C04"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11D43168" w14:textId="77777777" w:rsidTr="00091441">
        <w:tc>
          <w:tcPr>
            <w:tcW w:w="0" w:type="auto"/>
            <w:vAlign w:val="center"/>
          </w:tcPr>
          <w:p w14:paraId="69D24DD5"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400E541" w14:textId="77777777" w:rsidR="00362312" w:rsidRPr="00362312" w:rsidRDefault="00362312" w:rsidP="00362312">
            <w:pPr>
              <w:spacing w:before="60" w:after="60" w:line="276" w:lineRule="auto"/>
              <w:rPr>
                <w:rFonts w:ascii="Georgia" w:hAnsi="Georgia"/>
                <w:b/>
                <w:bCs/>
                <w:iCs/>
                <w:color w:val="585756"/>
                <w:szCs w:val="22"/>
              </w:rPr>
            </w:pPr>
          </w:p>
        </w:tc>
        <w:tc>
          <w:tcPr>
            <w:tcW w:w="0" w:type="auto"/>
            <w:vAlign w:val="center"/>
          </w:tcPr>
          <w:p w14:paraId="7167D8A2"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37EEBFE1"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5D43EC7C" w14:textId="77777777" w:rsidR="00362312" w:rsidRPr="00362312" w:rsidRDefault="00362312" w:rsidP="00362312">
            <w:pPr>
              <w:spacing w:before="60" w:after="60" w:line="276" w:lineRule="auto"/>
              <w:rPr>
                <w:rFonts w:ascii="Georgia" w:hAnsi="Georgia"/>
                <w:iCs/>
                <w:color w:val="585756"/>
                <w:szCs w:val="22"/>
              </w:rPr>
            </w:pPr>
          </w:p>
        </w:tc>
      </w:tr>
    </w:tbl>
    <w:p w14:paraId="14782CE3"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p w14:paraId="615ECC97" w14:textId="77777777" w:rsidR="00362312" w:rsidRPr="00362312" w:rsidRDefault="00362312" w:rsidP="00362312">
      <w:pPr>
        <w:keepNext/>
        <w:keepLines/>
        <w:numPr>
          <w:ilvl w:val="1"/>
          <w:numId w:val="13"/>
        </w:numPr>
        <w:tabs>
          <w:tab w:val="num" w:pos="1440"/>
        </w:tabs>
        <w:spacing w:before="120" w:after="120" w:line="240" w:lineRule="auto"/>
        <w:outlineLvl w:val="1"/>
        <w:rPr>
          <w:rFonts w:ascii="Georgia" w:eastAsia="Times New Roman" w:hAnsi="Georgia" w:cs="Times New Roman"/>
          <w:b/>
          <w:iCs/>
          <w:color w:val="D81A1A"/>
          <w:kern w:val="0"/>
          <w14:ligatures w14:val="none"/>
        </w:rPr>
      </w:pPr>
      <w:bookmarkStart w:id="33" w:name="_Toc231310330"/>
      <w:r w:rsidRPr="00362312">
        <w:rPr>
          <w:rFonts w:ascii="Georgia" w:eastAsia="Times New Roman" w:hAnsi="Georgia" w:cs="Times New Roman"/>
          <w:b/>
          <w:iCs/>
          <w:color w:val="D81A1A"/>
          <w:kern w:val="0"/>
          <w14:ligatures w14:val="none"/>
        </w:rPr>
        <w:t>Tableau des Consultants – lot 2</w:t>
      </w:r>
      <w:bookmarkEnd w:id="33"/>
      <w:r w:rsidRPr="00362312">
        <w:rPr>
          <w:rFonts w:ascii="Georgia" w:eastAsia="Times New Roman" w:hAnsi="Georgia" w:cs="Times New Roman"/>
          <w:b/>
          <w:iCs/>
          <w:color w:val="D81A1A"/>
          <w:kern w:val="0"/>
          <w14:ligatures w14:val="none"/>
        </w:rPr>
        <w:t xml:space="preserve"> </w:t>
      </w:r>
    </w:p>
    <w:p w14:paraId="0CDBABAE"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Le soumissionnaire est tenu de compléter et de joindre le tableau ci-dessous, ainsi que les CV des consultants proposés pour la mise en œuvre du présent marché de services.</w:t>
      </w:r>
    </w:p>
    <w:p w14:paraId="6255D81F"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 soumissionnaire joint également à son offre un relevé reprenant le personnel qui sera mis en oeuvre lors de la réalisation du présent marché. </w:t>
      </w:r>
    </w:p>
    <w:p w14:paraId="12511A05"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lastRenderedPageBreak/>
        <w:t xml:space="preserve">L’équipe proposée devra comprendre les CVs des experts mentionnés qui correspondent aux exigences minimales reprises dans </w:t>
      </w:r>
      <w:proofErr w:type="gramStart"/>
      <w:r w:rsidRPr="00362312">
        <w:rPr>
          <w:rFonts w:ascii="Georgia" w:eastAsia="Calibri" w:hAnsi="Georgia" w:cs="Arial"/>
          <w:iCs/>
          <w:color w:val="585756"/>
          <w:kern w:val="0"/>
          <w14:ligatures w14:val="none"/>
        </w:rPr>
        <w:t>le  CSC</w:t>
      </w:r>
      <w:proofErr w:type="gramEnd"/>
      <w:r w:rsidRPr="00362312">
        <w:rPr>
          <w:rFonts w:ascii="Georgia" w:eastAsia="Calibri" w:hAnsi="Georgia" w:cs="Arial"/>
          <w:iCs/>
          <w:color w:val="585756"/>
          <w:kern w:val="0"/>
          <w14:ligatures w14:val="none"/>
        </w:rPr>
        <w:t>.</w:t>
      </w:r>
    </w:p>
    <w:p w14:paraId="4C5FF5DA"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Les CV des </w:t>
      </w:r>
      <w:proofErr w:type="gramStart"/>
      <w:r w:rsidRPr="00362312">
        <w:rPr>
          <w:rFonts w:ascii="Georgia" w:eastAsia="Calibri" w:hAnsi="Georgia" w:cs="Arial"/>
          <w:iCs/>
          <w:color w:val="585756"/>
          <w:kern w:val="0"/>
          <w14:ligatures w14:val="none"/>
        </w:rPr>
        <w:t>experts  doivent</w:t>
      </w:r>
      <w:proofErr w:type="gramEnd"/>
      <w:r w:rsidRPr="00362312">
        <w:rPr>
          <w:rFonts w:ascii="Georgia" w:eastAsia="Calibri" w:hAnsi="Georgia" w:cs="Arial"/>
          <w:iCs/>
          <w:color w:val="585756"/>
          <w:kern w:val="0"/>
          <w14:ligatures w14:val="none"/>
        </w:rPr>
        <w:t xml:space="preserve"> être limités à </w:t>
      </w:r>
      <w:r w:rsidRPr="00362312">
        <w:rPr>
          <w:rFonts w:ascii="Georgia" w:eastAsia="Calibri" w:hAnsi="Georgia" w:cs="Arial"/>
          <w:b/>
          <w:bCs/>
          <w:iCs/>
          <w:color w:val="585756"/>
          <w:kern w:val="0"/>
          <w14:ligatures w14:val="none"/>
        </w:rPr>
        <w:t>trois (3) pages maximums</w:t>
      </w:r>
      <w:r w:rsidRPr="00362312">
        <w:rPr>
          <w:rFonts w:ascii="Georgia" w:eastAsia="Calibri" w:hAnsi="Georgia" w:cs="Arial"/>
          <w:iCs/>
          <w:color w:val="585756"/>
          <w:kern w:val="0"/>
          <w14:ligatures w14:val="none"/>
        </w:rPr>
        <w:t xml:space="preserve"> chacun, et </w:t>
      </w:r>
      <w:r w:rsidRPr="00362312">
        <w:rPr>
          <w:rFonts w:ascii="Georgia" w:eastAsia="Calibri" w:hAnsi="Georgia" w:cs="Arial"/>
          <w:b/>
          <w:bCs/>
          <w:iCs/>
          <w:color w:val="585756"/>
          <w:kern w:val="0"/>
          <w14:ligatures w14:val="none"/>
        </w:rPr>
        <w:t>un seul CV par consultant</w:t>
      </w:r>
      <w:r w:rsidRPr="00362312">
        <w:rPr>
          <w:rFonts w:ascii="Georgia" w:eastAsia="Calibri" w:hAnsi="Georgia" w:cs="Arial"/>
          <w:iCs/>
          <w:color w:val="585756"/>
          <w:kern w:val="0"/>
          <w14:ligatures w14:val="none"/>
        </w:rPr>
        <w:t xml:space="preserve"> doit être inclus dans les CSC. Les qualifications et l’expérience des consultants doivent correspondre clairement aux profils définis dans le cahier des </w:t>
      </w:r>
      <w:proofErr w:type="gramStart"/>
      <w:r w:rsidRPr="00362312">
        <w:rPr>
          <w:rFonts w:ascii="Georgia" w:eastAsia="Calibri" w:hAnsi="Georgia" w:cs="Arial"/>
          <w:iCs/>
          <w:color w:val="585756"/>
          <w:kern w:val="0"/>
          <w14:ligatures w14:val="none"/>
        </w:rPr>
        <w:t>charges .</w:t>
      </w:r>
      <w:proofErr w:type="gramEnd"/>
    </w:p>
    <w:p w14:paraId="18678357"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Par ailleurs, les </w:t>
      </w:r>
      <w:r w:rsidRPr="00362312">
        <w:rPr>
          <w:rFonts w:ascii="Georgia" w:eastAsia="Calibri" w:hAnsi="Georgia" w:cs="Arial"/>
          <w:b/>
          <w:bCs/>
          <w:iCs/>
          <w:color w:val="585756"/>
          <w:kern w:val="0"/>
          <w14:ligatures w14:val="none"/>
        </w:rPr>
        <w:t>copies des diplômes</w:t>
      </w:r>
      <w:r w:rsidRPr="00362312">
        <w:rPr>
          <w:rFonts w:ascii="Georgia" w:eastAsia="Calibri" w:hAnsi="Georgia" w:cs="Arial"/>
          <w:iCs/>
          <w:color w:val="585756"/>
          <w:kern w:val="0"/>
          <w14:ligatures w14:val="none"/>
        </w:rPr>
        <w:t xml:space="preserve"> des consultants proposés doivent être jointes à l’offre.</w:t>
      </w:r>
    </w:p>
    <w:tbl>
      <w:tblPr>
        <w:tblStyle w:val="Grilledutableau"/>
        <w:tblW w:w="0" w:type="auto"/>
        <w:tblLook w:val="04A0" w:firstRow="1" w:lastRow="0" w:firstColumn="1" w:lastColumn="0" w:noHBand="0" w:noVBand="1"/>
      </w:tblPr>
      <w:tblGrid>
        <w:gridCol w:w="1847"/>
        <w:gridCol w:w="1575"/>
        <w:gridCol w:w="2338"/>
        <w:gridCol w:w="2333"/>
        <w:gridCol w:w="3207"/>
      </w:tblGrid>
      <w:tr w:rsidR="00362312" w:rsidRPr="00362312" w14:paraId="2A986991" w14:textId="77777777" w:rsidTr="00091441">
        <w:tc>
          <w:tcPr>
            <w:tcW w:w="0" w:type="auto"/>
            <w:shd w:val="pct10" w:color="auto" w:fill="auto"/>
            <w:vAlign w:val="center"/>
          </w:tcPr>
          <w:p w14:paraId="56265D99"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Nom de l'expert</w:t>
            </w:r>
          </w:p>
        </w:tc>
        <w:tc>
          <w:tcPr>
            <w:tcW w:w="0" w:type="auto"/>
            <w:shd w:val="pct10" w:color="auto" w:fill="auto"/>
            <w:vAlign w:val="center"/>
          </w:tcPr>
          <w:p w14:paraId="18E18AE1"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Rôle proposé</w:t>
            </w:r>
          </w:p>
        </w:tc>
        <w:tc>
          <w:tcPr>
            <w:tcW w:w="0" w:type="auto"/>
            <w:shd w:val="pct10" w:color="auto" w:fill="auto"/>
            <w:vAlign w:val="center"/>
          </w:tcPr>
          <w:p w14:paraId="1F999A7B"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Années d'expérience</w:t>
            </w:r>
          </w:p>
        </w:tc>
        <w:tc>
          <w:tcPr>
            <w:tcW w:w="0" w:type="auto"/>
            <w:shd w:val="pct10" w:color="auto" w:fill="auto"/>
            <w:vAlign w:val="center"/>
          </w:tcPr>
          <w:p w14:paraId="62C811C3"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Niveau de formation</w:t>
            </w:r>
          </w:p>
        </w:tc>
        <w:tc>
          <w:tcPr>
            <w:tcW w:w="0" w:type="auto"/>
            <w:shd w:val="pct10" w:color="auto" w:fill="auto"/>
            <w:vAlign w:val="center"/>
          </w:tcPr>
          <w:p w14:paraId="305E3EB5"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Domaine(s) de spécialisation</w:t>
            </w:r>
          </w:p>
        </w:tc>
      </w:tr>
      <w:tr w:rsidR="00362312" w:rsidRPr="00362312" w14:paraId="4C8650AE" w14:textId="77777777" w:rsidTr="00091441">
        <w:tc>
          <w:tcPr>
            <w:tcW w:w="0" w:type="auto"/>
            <w:vAlign w:val="center"/>
          </w:tcPr>
          <w:p w14:paraId="3416A1EA"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634E575C"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F7A5DF4"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24734B4F"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761CDE3A"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647CA378" w14:textId="77777777" w:rsidTr="00091441">
        <w:tc>
          <w:tcPr>
            <w:tcW w:w="0" w:type="auto"/>
            <w:vAlign w:val="center"/>
          </w:tcPr>
          <w:p w14:paraId="57D1F58E"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2CC63A54" w14:textId="77777777" w:rsidR="00362312" w:rsidRPr="00362312" w:rsidRDefault="00362312" w:rsidP="00362312">
            <w:pPr>
              <w:spacing w:before="60" w:after="60" w:line="276" w:lineRule="auto"/>
              <w:rPr>
                <w:rFonts w:ascii="Georgia" w:hAnsi="Georgia"/>
                <w:b/>
                <w:bCs/>
                <w:iCs/>
                <w:color w:val="585756"/>
                <w:szCs w:val="22"/>
              </w:rPr>
            </w:pPr>
          </w:p>
        </w:tc>
        <w:tc>
          <w:tcPr>
            <w:tcW w:w="0" w:type="auto"/>
            <w:vAlign w:val="center"/>
          </w:tcPr>
          <w:p w14:paraId="4BB87804"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7EE10093"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18E0006A" w14:textId="77777777" w:rsidR="00362312" w:rsidRPr="00362312" w:rsidRDefault="00362312" w:rsidP="00362312">
            <w:pPr>
              <w:spacing w:before="60" w:after="60" w:line="276" w:lineRule="auto"/>
              <w:rPr>
                <w:rFonts w:ascii="Georgia" w:hAnsi="Georgia"/>
                <w:iCs/>
                <w:color w:val="585756"/>
                <w:szCs w:val="22"/>
              </w:rPr>
            </w:pPr>
          </w:p>
        </w:tc>
      </w:tr>
    </w:tbl>
    <w:p w14:paraId="1C981EF1"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p w14:paraId="12E7D00E" w14:textId="77777777" w:rsidR="00362312" w:rsidRPr="00362312" w:rsidRDefault="00362312" w:rsidP="00362312">
      <w:pPr>
        <w:keepNext/>
        <w:keepLines/>
        <w:numPr>
          <w:ilvl w:val="1"/>
          <w:numId w:val="14"/>
        </w:numPr>
        <w:tabs>
          <w:tab w:val="num" w:pos="1440"/>
        </w:tabs>
        <w:spacing w:before="120" w:after="120" w:line="240" w:lineRule="auto"/>
        <w:outlineLvl w:val="1"/>
        <w:rPr>
          <w:rFonts w:ascii="Georgia" w:eastAsia="Times New Roman" w:hAnsi="Georgia" w:cs="Times New Roman"/>
          <w:b/>
          <w:iCs/>
          <w:color w:val="D81A1A"/>
          <w:kern w:val="0"/>
          <w14:ligatures w14:val="none"/>
        </w:rPr>
      </w:pPr>
      <w:bookmarkStart w:id="34" w:name="_Toc231310331"/>
      <w:r w:rsidRPr="00362312">
        <w:rPr>
          <w:rFonts w:ascii="Georgia" w:eastAsia="Times New Roman" w:hAnsi="Georgia" w:cs="Times New Roman"/>
          <w:b/>
          <w:iCs/>
          <w:color w:val="D81A1A"/>
          <w:kern w:val="0"/>
          <w14:ligatures w14:val="none"/>
        </w:rPr>
        <w:t>Tableau des Consultants – lot 3</w:t>
      </w:r>
      <w:bookmarkEnd w:id="34"/>
    </w:p>
    <w:p w14:paraId="62256E05"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Le soumissionnaire est tenu de compléter et de joindre le tableau ci-dessous, ainsi que les CV des consultants proposés pour la mise en œuvre du présent marché de services.</w:t>
      </w:r>
    </w:p>
    <w:p w14:paraId="50FA93DA"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 soumissionnaire joint également à son offre un relevé reprenant le personnel qui sera mis en oeuvre lors de la réalisation du présent marché. </w:t>
      </w:r>
    </w:p>
    <w:p w14:paraId="3806EA76"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L’équipe proposée devra comprendre les CVs des experts mentionnés qui correspondent aux exigences minimales reprises dans </w:t>
      </w:r>
      <w:proofErr w:type="gramStart"/>
      <w:r w:rsidRPr="00362312">
        <w:rPr>
          <w:rFonts w:ascii="Georgia" w:eastAsia="Calibri" w:hAnsi="Georgia" w:cs="Arial"/>
          <w:iCs/>
          <w:color w:val="585756"/>
          <w:kern w:val="0"/>
          <w14:ligatures w14:val="none"/>
        </w:rPr>
        <w:t>le  CSC</w:t>
      </w:r>
      <w:proofErr w:type="gramEnd"/>
      <w:r w:rsidRPr="00362312">
        <w:rPr>
          <w:rFonts w:ascii="Georgia" w:eastAsia="Calibri" w:hAnsi="Georgia" w:cs="Arial"/>
          <w:iCs/>
          <w:color w:val="585756"/>
          <w:kern w:val="0"/>
          <w14:ligatures w14:val="none"/>
        </w:rPr>
        <w:t>.</w:t>
      </w:r>
    </w:p>
    <w:p w14:paraId="7C5D89A7"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t xml:space="preserve">Les CV des </w:t>
      </w:r>
      <w:proofErr w:type="gramStart"/>
      <w:r w:rsidRPr="00362312">
        <w:rPr>
          <w:rFonts w:ascii="Georgia" w:eastAsia="Calibri" w:hAnsi="Georgia" w:cs="Arial"/>
          <w:iCs/>
          <w:color w:val="585756"/>
          <w:kern w:val="0"/>
          <w14:ligatures w14:val="none"/>
        </w:rPr>
        <w:t>experts  doivent</w:t>
      </w:r>
      <w:proofErr w:type="gramEnd"/>
      <w:r w:rsidRPr="00362312">
        <w:rPr>
          <w:rFonts w:ascii="Georgia" w:eastAsia="Calibri" w:hAnsi="Georgia" w:cs="Arial"/>
          <w:iCs/>
          <w:color w:val="585756"/>
          <w:kern w:val="0"/>
          <w14:ligatures w14:val="none"/>
        </w:rPr>
        <w:t xml:space="preserve"> être limités à </w:t>
      </w:r>
      <w:r w:rsidRPr="00362312">
        <w:rPr>
          <w:rFonts w:ascii="Georgia" w:eastAsia="Calibri" w:hAnsi="Georgia" w:cs="Arial"/>
          <w:b/>
          <w:bCs/>
          <w:iCs/>
          <w:color w:val="585756"/>
          <w:kern w:val="0"/>
          <w14:ligatures w14:val="none"/>
        </w:rPr>
        <w:t>trois (3) pages maximums</w:t>
      </w:r>
      <w:r w:rsidRPr="00362312">
        <w:rPr>
          <w:rFonts w:ascii="Georgia" w:eastAsia="Calibri" w:hAnsi="Georgia" w:cs="Arial"/>
          <w:iCs/>
          <w:color w:val="585756"/>
          <w:kern w:val="0"/>
          <w14:ligatures w14:val="none"/>
        </w:rPr>
        <w:t xml:space="preserve"> chacun, et </w:t>
      </w:r>
      <w:r w:rsidRPr="00362312">
        <w:rPr>
          <w:rFonts w:ascii="Georgia" w:eastAsia="Calibri" w:hAnsi="Georgia" w:cs="Arial"/>
          <w:b/>
          <w:bCs/>
          <w:iCs/>
          <w:color w:val="585756"/>
          <w:kern w:val="0"/>
          <w14:ligatures w14:val="none"/>
        </w:rPr>
        <w:t>un seul CV par consultant</w:t>
      </w:r>
      <w:r w:rsidRPr="00362312">
        <w:rPr>
          <w:rFonts w:ascii="Georgia" w:eastAsia="Calibri" w:hAnsi="Georgia" w:cs="Arial"/>
          <w:iCs/>
          <w:color w:val="585756"/>
          <w:kern w:val="0"/>
          <w14:ligatures w14:val="none"/>
        </w:rPr>
        <w:t xml:space="preserve"> doit être inclus dans les CSC. Les qualifications et l’expérience des consultants doivent correspondre clairement aux profils définis dans le cahier des </w:t>
      </w:r>
      <w:proofErr w:type="gramStart"/>
      <w:r w:rsidRPr="00362312">
        <w:rPr>
          <w:rFonts w:ascii="Georgia" w:eastAsia="Calibri" w:hAnsi="Georgia" w:cs="Arial"/>
          <w:iCs/>
          <w:color w:val="585756"/>
          <w:kern w:val="0"/>
          <w14:ligatures w14:val="none"/>
        </w:rPr>
        <w:t>charges .</w:t>
      </w:r>
      <w:proofErr w:type="gramEnd"/>
    </w:p>
    <w:p w14:paraId="2B76D53D" w14:textId="77777777" w:rsidR="00362312" w:rsidRPr="00362312" w:rsidRDefault="00362312" w:rsidP="00362312">
      <w:pPr>
        <w:spacing w:before="100" w:beforeAutospacing="1" w:after="100" w:afterAutospacing="1" w:line="300" w:lineRule="atLeast"/>
        <w:rPr>
          <w:rFonts w:ascii="Georgia" w:eastAsia="Calibri" w:hAnsi="Georgia" w:cs="Arial"/>
          <w:iCs/>
          <w:color w:val="585756"/>
          <w:kern w:val="0"/>
          <w14:ligatures w14:val="none"/>
        </w:rPr>
      </w:pPr>
      <w:r w:rsidRPr="00362312">
        <w:rPr>
          <w:rFonts w:ascii="Georgia" w:eastAsia="Calibri" w:hAnsi="Georgia" w:cs="Arial"/>
          <w:iCs/>
          <w:color w:val="585756"/>
          <w:kern w:val="0"/>
          <w14:ligatures w14:val="none"/>
        </w:rPr>
        <w:lastRenderedPageBreak/>
        <w:t xml:space="preserve">Par ailleurs, les </w:t>
      </w:r>
      <w:r w:rsidRPr="00362312">
        <w:rPr>
          <w:rFonts w:ascii="Georgia" w:eastAsia="Calibri" w:hAnsi="Georgia" w:cs="Arial"/>
          <w:b/>
          <w:bCs/>
          <w:iCs/>
          <w:color w:val="585756"/>
          <w:kern w:val="0"/>
          <w14:ligatures w14:val="none"/>
        </w:rPr>
        <w:t>copies des diplômes</w:t>
      </w:r>
      <w:r w:rsidRPr="00362312">
        <w:rPr>
          <w:rFonts w:ascii="Georgia" w:eastAsia="Calibri" w:hAnsi="Georgia" w:cs="Arial"/>
          <w:iCs/>
          <w:color w:val="585756"/>
          <w:kern w:val="0"/>
          <w14:ligatures w14:val="none"/>
        </w:rPr>
        <w:t xml:space="preserve"> des consultants proposés doivent être jointes à l’offre.</w:t>
      </w:r>
    </w:p>
    <w:tbl>
      <w:tblPr>
        <w:tblStyle w:val="Grilledutableau"/>
        <w:tblW w:w="0" w:type="auto"/>
        <w:tblLook w:val="04A0" w:firstRow="1" w:lastRow="0" w:firstColumn="1" w:lastColumn="0" w:noHBand="0" w:noVBand="1"/>
      </w:tblPr>
      <w:tblGrid>
        <w:gridCol w:w="1847"/>
        <w:gridCol w:w="1575"/>
        <w:gridCol w:w="2338"/>
        <w:gridCol w:w="2333"/>
        <w:gridCol w:w="3207"/>
      </w:tblGrid>
      <w:tr w:rsidR="00362312" w:rsidRPr="00362312" w14:paraId="16555E39" w14:textId="77777777" w:rsidTr="00091441">
        <w:tc>
          <w:tcPr>
            <w:tcW w:w="0" w:type="auto"/>
            <w:shd w:val="pct10" w:color="auto" w:fill="auto"/>
            <w:vAlign w:val="center"/>
          </w:tcPr>
          <w:p w14:paraId="08DF4B86"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Nom de l'expert</w:t>
            </w:r>
          </w:p>
        </w:tc>
        <w:tc>
          <w:tcPr>
            <w:tcW w:w="0" w:type="auto"/>
            <w:shd w:val="pct10" w:color="auto" w:fill="auto"/>
            <w:vAlign w:val="center"/>
          </w:tcPr>
          <w:p w14:paraId="7960F64B"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Rôle proposé</w:t>
            </w:r>
          </w:p>
        </w:tc>
        <w:tc>
          <w:tcPr>
            <w:tcW w:w="0" w:type="auto"/>
            <w:shd w:val="pct10" w:color="auto" w:fill="auto"/>
            <w:vAlign w:val="center"/>
          </w:tcPr>
          <w:p w14:paraId="17D5984E"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Années d'expérience</w:t>
            </w:r>
          </w:p>
        </w:tc>
        <w:tc>
          <w:tcPr>
            <w:tcW w:w="0" w:type="auto"/>
            <w:shd w:val="pct10" w:color="auto" w:fill="auto"/>
            <w:vAlign w:val="center"/>
          </w:tcPr>
          <w:p w14:paraId="7840A1F4"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Niveau de formation</w:t>
            </w:r>
          </w:p>
        </w:tc>
        <w:tc>
          <w:tcPr>
            <w:tcW w:w="0" w:type="auto"/>
            <w:shd w:val="pct10" w:color="auto" w:fill="auto"/>
            <w:vAlign w:val="center"/>
          </w:tcPr>
          <w:p w14:paraId="629201A1" w14:textId="77777777" w:rsidR="00362312" w:rsidRPr="00362312" w:rsidRDefault="00362312" w:rsidP="00362312">
            <w:pPr>
              <w:spacing w:before="60" w:after="60" w:line="276" w:lineRule="auto"/>
              <w:jc w:val="center"/>
              <w:rPr>
                <w:rFonts w:ascii="Georgia" w:hAnsi="Georgia"/>
                <w:b/>
                <w:iCs/>
                <w:color w:val="585756"/>
                <w:szCs w:val="22"/>
              </w:rPr>
            </w:pPr>
            <w:r w:rsidRPr="00362312">
              <w:rPr>
                <w:rFonts w:ascii="Georgia" w:hAnsi="Georgia"/>
                <w:b/>
                <w:iCs/>
                <w:color w:val="585756"/>
                <w:szCs w:val="22"/>
              </w:rPr>
              <w:t>Domaine(s) de spécialisation</w:t>
            </w:r>
          </w:p>
        </w:tc>
      </w:tr>
      <w:tr w:rsidR="00362312" w:rsidRPr="00362312" w14:paraId="3B35DDA9" w14:textId="77777777" w:rsidTr="00091441">
        <w:tc>
          <w:tcPr>
            <w:tcW w:w="0" w:type="auto"/>
            <w:vAlign w:val="center"/>
          </w:tcPr>
          <w:p w14:paraId="640C774A"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D492FC4"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0BBA62E6"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0870CC3A"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6A578929" w14:textId="77777777" w:rsidR="00362312" w:rsidRPr="00362312" w:rsidRDefault="00362312" w:rsidP="00362312">
            <w:pPr>
              <w:spacing w:before="60" w:after="60" w:line="276" w:lineRule="auto"/>
              <w:rPr>
                <w:rFonts w:ascii="Georgia" w:hAnsi="Georgia"/>
                <w:iCs/>
                <w:color w:val="585756"/>
                <w:szCs w:val="22"/>
              </w:rPr>
            </w:pPr>
          </w:p>
        </w:tc>
      </w:tr>
      <w:tr w:rsidR="00362312" w:rsidRPr="00362312" w14:paraId="7DD39B0B" w14:textId="77777777" w:rsidTr="00091441">
        <w:tc>
          <w:tcPr>
            <w:tcW w:w="0" w:type="auto"/>
            <w:vAlign w:val="center"/>
          </w:tcPr>
          <w:p w14:paraId="1C856839"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4FC25A7" w14:textId="77777777" w:rsidR="00362312" w:rsidRPr="00362312" w:rsidRDefault="00362312" w:rsidP="00362312">
            <w:pPr>
              <w:spacing w:before="60" w:after="60" w:line="276" w:lineRule="auto"/>
              <w:rPr>
                <w:rFonts w:ascii="Georgia" w:hAnsi="Georgia"/>
                <w:b/>
                <w:bCs/>
                <w:iCs/>
                <w:color w:val="585756"/>
                <w:szCs w:val="22"/>
              </w:rPr>
            </w:pPr>
          </w:p>
        </w:tc>
        <w:tc>
          <w:tcPr>
            <w:tcW w:w="0" w:type="auto"/>
            <w:vAlign w:val="center"/>
          </w:tcPr>
          <w:p w14:paraId="183D546F"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03DCD4DC" w14:textId="77777777" w:rsidR="00362312" w:rsidRPr="00362312" w:rsidRDefault="00362312" w:rsidP="00362312">
            <w:pPr>
              <w:spacing w:before="60" w:after="60" w:line="276" w:lineRule="auto"/>
              <w:rPr>
                <w:rFonts w:ascii="Georgia" w:hAnsi="Georgia"/>
                <w:iCs/>
                <w:color w:val="585756"/>
                <w:szCs w:val="22"/>
              </w:rPr>
            </w:pPr>
          </w:p>
        </w:tc>
        <w:tc>
          <w:tcPr>
            <w:tcW w:w="0" w:type="auto"/>
            <w:vAlign w:val="center"/>
          </w:tcPr>
          <w:p w14:paraId="49DEA7AE" w14:textId="77777777" w:rsidR="00362312" w:rsidRPr="00362312" w:rsidRDefault="00362312" w:rsidP="00362312">
            <w:pPr>
              <w:spacing w:before="60" w:after="60" w:line="276" w:lineRule="auto"/>
              <w:rPr>
                <w:rFonts w:ascii="Georgia" w:hAnsi="Georgia"/>
                <w:iCs/>
                <w:color w:val="585756"/>
                <w:szCs w:val="22"/>
              </w:rPr>
            </w:pPr>
          </w:p>
        </w:tc>
      </w:tr>
    </w:tbl>
    <w:p w14:paraId="39EFF739"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p w14:paraId="45EC13DB" w14:textId="77777777" w:rsidR="00362312" w:rsidRPr="00362312" w:rsidRDefault="00362312" w:rsidP="00362312">
      <w:pPr>
        <w:spacing w:before="240" w:line="276" w:lineRule="auto"/>
        <w:jc w:val="both"/>
        <w:rPr>
          <w:rFonts w:ascii="Georgia" w:eastAsia="Calibri" w:hAnsi="Georgia" w:cs="Times New Roman"/>
          <w:iCs/>
          <w:color w:val="585756"/>
          <w:kern w:val="0"/>
          <w14:ligatures w14:val="none"/>
        </w:rPr>
      </w:pPr>
    </w:p>
    <w:p w14:paraId="0CC2A3B6" w14:textId="77777777" w:rsidR="00362312" w:rsidRPr="00362312" w:rsidRDefault="00362312" w:rsidP="00362312">
      <w:pPr>
        <w:spacing w:before="240" w:line="276" w:lineRule="auto"/>
        <w:jc w:val="both"/>
        <w:rPr>
          <w:rFonts w:ascii="Georgia" w:eastAsia="Calibri" w:hAnsi="Georgia" w:cs="Times New Roman"/>
          <w:iCs/>
          <w:color w:val="585756"/>
          <w:kern w:val="0"/>
          <w14:ligatures w14:val="none"/>
        </w:rPr>
        <w:sectPr w:rsidR="00362312" w:rsidRPr="00362312" w:rsidSect="00362312">
          <w:pgSz w:w="16838" w:h="11906" w:orient="landscape"/>
          <w:pgMar w:top="1418" w:right="1531" w:bottom="1418" w:left="1871" w:header="709" w:footer="709" w:gutter="0"/>
          <w:cols w:space="708"/>
          <w:titlePg/>
          <w:docGrid w:linePitch="360"/>
        </w:sectPr>
      </w:pPr>
    </w:p>
    <w:p w14:paraId="220F26DB" w14:textId="77777777" w:rsidR="00362312" w:rsidRPr="00362312" w:rsidRDefault="00362312" w:rsidP="00362312">
      <w:pPr>
        <w:keepNext/>
        <w:keepLines/>
        <w:numPr>
          <w:ilvl w:val="1"/>
          <w:numId w:val="13"/>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35" w:name="_Toc228869720"/>
      <w:bookmarkStart w:id="36" w:name="_Toc231310332"/>
      <w:r w:rsidRPr="00362312">
        <w:rPr>
          <w:rFonts w:ascii="Georgia" w:eastAsia="Times New Roman" w:hAnsi="Georgia" w:cs="Times New Roman"/>
          <w:b/>
          <w:iCs/>
          <w:color w:val="D81A1A"/>
          <w:kern w:val="0"/>
          <w14:ligatures w14:val="none"/>
        </w:rPr>
        <w:lastRenderedPageBreak/>
        <w:t>Déclaration d'exclusivité et de disponibilité</w:t>
      </w:r>
      <w:bookmarkEnd w:id="35"/>
      <w:r w:rsidRPr="00362312">
        <w:rPr>
          <w:rFonts w:ascii="Georgia" w:eastAsia="Times New Roman" w:hAnsi="Georgia" w:cs="Times New Roman"/>
          <w:b/>
          <w:iCs/>
          <w:color w:val="D81A1A"/>
          <w:kern w:val="0"/>
          <w14:ligatures w14:val="none"/>
        </w:rPr>
        <w:t xml:space="preserve"> – lot 1</w:t>
      </w:r>
      <w:bookmarkEnd w:id="36"/>
      <w:r w:rsidRPr="00362312">
        <w:rPr>
          <w:rFonts w:ascii="Georgia" w:eastAsia="Times New Roman" w:hAnsi="Georgia" w:cs="Times New Roman"/>
          <w:b/>
          <w:iCs/>
          <w:color w:val="D81A1A"/>
          <w:kern w:val="0"/>
          <w14:ligatures w14:val="none"/>
        </w:rPr>
        <w:t xml:space="preserve"> </w:t>
      </w:r>
    </w:p>
    <w:p w14:paraId="3A5259B4"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bookmarkStart w:id="37" w:name="_Hlk18479011"/>
      <w:r w:rsidRPr="00362312">
        <w:rPr>
          <w:rFonts w:ascii="Georgia" w:eastAsia="Calibri" w:hAnsi="Georgia" w:cs="Times New Roman"/>
          <w:iCs/>
          <w:color w:val="585756"/>
          <w:kern w:val="0"/>
          <w14:ligatures w14:val="none"/>
        </w:rPr>
        <w:t>En soumettant cette offre</w:t>
      </w:r>
      <w:bookmarkEnd w:id="37"/>
      <w:r w:rsidRPr="00362312">
        <w:rPr>
          <w:rFonts w:ascii="Georgia" w:eastAsia="Calibri" w:hAnsi="Georgia" w:cs="Times New Roman"/>
          <w:iCs/>
          <w:color w:val="585756"/>
          <w:kern w:val="0"/>
          <w14:ligatures w14:val="none"/>
        </w:rPr>
        <w:t>, le soumissionnaire déclare explicitement que les Consultants suivants sont disponibles pendant toute la période de mise en œuvre les tâches définies dans les Termes de Référence et/ou dans la méthodologie. Les Consultant ne seront pas remplacés.</w:t>
      </w:r>
    </w:p>
    <w:p w14:paraId="0448266F"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3539"/>
        <w:gridCol w:w="2477"/>
        <w:gridCol w:w="2478"/>
      </w:tblGrid>
      <w:tr w:rsidR="00362312" w:rsidRPr="00362312" w14:paraId="3538B303" w14:textId="77777777" w:rsidTr="00091441">
        <w:tc>
          <w:tcPr>
            <w:tcW w:w="3539" w:type="dxa"/>
            <w:shd w:val="pct10" w:color="auto" w:fill="auto"/>
            <w:vAlign w:val="center"/>
          </w:tcPr>
          <w:p w14:paraId="5EF73435"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Expert principal</w:t>
            </w:r>
          </w:p>
        </w:tc>
        <w:tc>
          <w:tcPr>
            <w:tcW w:w="2477" w:type="dxa"/>
            <w:shd w:val="pct10" w:color="auto" w:fill="auto"/>
            <w:vAlign w:val="center"/>
          </w:tcPr>
          <w:p w14:paraId="4C9AC4D2"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Du :</w:t>
            </w:r>
          </w:p>
        </w:tc>
        <w:tc>
          <w:tcPr>
            <w:tcW w:w="2478" w:type="dxa"/>
            <w:shd w:val="pct10" w:color="auto" w:fill="auto"/>
            <w:vAlign w:val="center"/>
          </w:tcPr>
          <w:p w14:paraId="687D97E2"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Au :</w:t>
            </w:r>
          </w:p>
        </w:tc>
      </w:tr>
      <w:tr w:rsidR="00362312" w:rsidRPr="00362312" w14:paraId="1843E24E" w14:textId="77777777" w:rsidTr="00091441">
        <w:tc>
          <w:tcPr>
            <w:tcW w:w="8494" w:type="dxa"/>
            <w:gridSpan w:val="3"/>
            <w:vAlign w:val="center"/>
          </w:tcPr>
          <w:p w14:paraId="5B3841DF"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b/>
                <w:bCs/>
                <w:iCs/>
                <w:color w:val="525252"/>
                <w:szCs w:val="22"/>
              </w:rPr>
              <w:t>Expert 1</w:t>
            </w:r>
            <w:r w:rsidRPr="00362312">
              <w:rPr>
                <w:rFonts w:ascii="Georgia" w:hAnsi="Georgia"/>
                <w:color w:val="585756"/>
                <w:sz w:val="21"/>
                <w:szCs w:val="21"/>
                <w:lang w:eastAsia="fr-FR"/>
              </w:rPr>
              <w:t xml:space="preserve"> expert junior en droit du travail</w:t>
            </w:r>
          </w:p>
        </w:tc>
      </w:tr>
      <w:tr w:rsidR="00362312" w:rsidRPr="00362312" w14:paraId="7FA653C1" w14:textId="77777777" w:rsidTr="00091441">
        <w:tc>
          <w:tcPr>
            <w:tcW w:w="3539" w:type="dxa"/>
            <w:vAlign w:val="center"/>
          </w:tcPr>
          <w:p w14:paraId="7F4D7916"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iCs/>
                <w:color w:val="585756"/>
                <w:szCs w:val="22"/>
              </w:rPr>
              <w:t>Nom :</w:t>
            </w:r>
          </w:p>
        </w:tc>
        <w:tc>
          <w:tcPr>
            <w:tcW w:w="2477" w:type="dxa"/>
            <w:vAlign w:val="center"/>
          </w:tcPr>
          <w:p w14:paraId="5A2B4E61"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4A6AD626" w14:textId="77777777" w:rsidR="00362312" w:rsidRPr="00362312" w:rsidRDefault="00362312" w:rsidP="00362312">
            <w:pPr>
              <w:spacing w:before="120" w:after="120" w:line="276" w:lineRule="auto"/>
              <w:rPr>
                <w:rFonts w:ascii="Georgia" w:hAnsi="Georgia"/>
                <w:iCs/>
                <w:color w:val="585756"/>
                <w:szCs w:val="22"/>
              </w:rPr>
            </w:pPr>
          </w:p>
        </w:tc>
      </w:tr>
      <w:tr w:rsidR="00362312" w:rsidRPr="00362312" w14:paraId="260007BE" w14:textId="77777777" w:rsidTr="00091441">
        <w:tc>
          <w:tcPr>
            <w:tcW w:w="8494" w:type="dxa"/>
            <w:gridSpan w:val="3"/>
            <w:vAlign w:val="center"/>
          </w:tcPr>
          <w:p w14:paraId="2AE81F28" w14:textId="77777777" w:rsidR="00362312" w:rsidRPr="00362312" w:rsidRDefault="00362312" w:rsidP="00362312">
            <w:pPr>
              <w:spacing w:before="120" w:after="120" w:line="276" w:lineRule="auto"/>
              <w:rPr>
                <w:rFonts w:ascii="Georgia" w:hAnsi="Georgia"/>
                <w:iCs/>
                <w:color w:val="585756"/>
                <w:szCs w:val="22"/>
              </w:rPr>
            </w:pPr>
            <w:proofErr w:type="gramStart"/>
            <w:r w:rsidRPr="00362312">
              <w:rPr>
                <w:rFonts w:ascii="Georgia" w:hAnsi="Georgia"/>
                <w:b/>
                <w:bCs/>
                <w:iCs/>
                <w:color w:val="525252"/>
                <w:szCs w:val="22"/>
              </w:rPr>
              <w:t>Expert  2</w:t>
            </w:r>
            <w:proofErr w:type="gramEnd"/>
            <w:r w:rsidRPr="00362312">
              <w:rPr>
                <w:rFonts w:ascii="Georgia" w:hAnsi="Georgia"/>
                <w:b/>
                <w:bCs/>
                <w:iCs/>
                <w:color w:val="525252"/>
                <w:szCs w:val="22"/>
              </w:rPr>
              <w:t xml:space="preserve"> : </w:t>
            </w:r>
            <w:r w:rsidRPr="00362312">
              <w:rPr>
                <w:rFonts w:ascii="Georgia" w:hAnsi="Georgia"/>
                <w:color w:val="585756"/>
                <w:sz w:val="21"/>
                <w:szCs w:val="21"/>
                <w:lang w:eastAsia="fr-FR"/>
              </w:rPr>
              <w:t>expert sénior en droit du travail</w:t>
            </w:r>
          </w:p>
        </w:tc>
      </w:tr>
      <w:tr w:rsidR="00362312" w:rsidRPr="00362312" w14:paraId="6C317594" w14:textId="77777777" w:rsidTr="00091441">
        <w:tc>
          <w:tcPr>
            <w:tcW w:w="3539" w:type="dxa"/>
            <w:vAlign w:val="center"/>
          </w:tcPr>
          <w:p w14:paraId="6A35BF11" w14:textId="77777777" w:rsidR="00362312" w:rsidRPr="00362312" w:rsidRDefault="00362312" w:rsidP="00362312">
            <w:pPr>
              <w:spacing w:before="120" w:after="120" w:line="276" w:lineRule="auto"/>
              <w:rPr>
                <w:rFonts w:ascii="Georgia" w:hAnsi="Georgia"/>
                <w:b/>
                <w:bCs/>
                <w:iCs/>
                <w:color w:val="525252"/>
                <w:szCs w:val="22"/>
              </w:rPr>
            </w:pPr>
            <w:r w:rsidRPr="00362312">
              <w:rPr>
                <w:rFonts w:ascii="Georgia" w:hAnsi="Georgia"/>
                <w:iCs/>
                <w:color w:val="585756"/>
                <w:szCs w:val="22"/>
              </w:rPr>
              <w:t>Nom </w:t>
            </w:r>
          </w:p>
        </w:tc>
        <w:tc>
          <w:tcPr>
            <w:tcW w:w="2477" w:type="dxa"/>
            <w:vAlign w:val="center"/>
          </w:tcPr>
          <w:p w14:paraId="2AEFCE1D"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4CC2E755" w14:textId="77777777" w:rsidR="00362312" w:rsidRPr="00362312" w:rsidRDefault="00362312" w:rsidP="00362312">
            <w:pPr>
              <w:spacing w:before="120" w:after="120" w:line="276" w:lineRule="auto"/>
              <w:rPr>
                <w:rFonts w:ascii="Georgia" w:hAnsi="Georgia"/>
                <w:iCs/>
                <w:color w:val="585756"/>
                <w:szCs w:val="22"/>
              </w:rPr>
            </w:pPr>
          </w:p>
        </w:tc>
      </w:tr>
    </w:tbl>
    <w:p w14:paraId="40789677"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6D313C0D"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w:t>
      </w:r>
    </w:p>
    <w:p w14:paraId="14D9C359"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Date :</w:t>
      </w:r>
    </w:p>
    <w:p w14:paraId="0127F44B"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w:t>
      </w:r>
    </w:p>
    <w:p w14:paraId="74D3953E"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p>
    <w:p w14:paraId="74116DF9" w14:textId="77777777" w:rsidR="00362312" w:rsidRPr="00362312" w:rsidRDefault="00362312" w:rsidP="00362312">
      <w:pPr>
        <w:keepNext/>
        <w:keepLines/>
        <w:numPr>
          <w:ilvl w:val="1"/>
          <w:numId w:val="9"/>
        </w:numPr>
        <w:spacing w:before="120" w:after="120" w:line="240" w:lineRule="auto"/>
        <w:outlineLvl w:val="1"/>
        <w:rPr>
          <w:rFonts w:ascii="Georgia" w:eastAsia="Times New Roman" w:hAnsi="Georgia" w:cs="Times New Roman"/>
          <w:b/>
          <w:iCs/>
          <w:color w:val="D81A1A"/>
          <w:kern w:val="0"/>
          <w14:ligatures w14:val="none"/>
        </w:rPr>
      </w:pPr>
      <w:bookmarkStart w:id="38" w:name="_Toc231310333"/>
      <w:r w:rsidRPr="00362312">
        <w:rPr>
          <w:rFonts w:ascii="Georgia" w:eastAsia="Times New Roman" w:hAnsi="Georgia" w:cs="Times New Roman"/>
          <w:b/>
          <w:iCs/>
          <w:color w:val="D81A1A"/>
          <w:kern w:val="0"/>
          <w14:ligatures w14:val="none"/>
        </w:rPr>
        <w:t>Déclaration d'exclusivité et de disponibilité – lot 2</w:t>
      </w:r>
      <w:bookmarkEnd w:id="38"/>
    </w:p>
    <w:p w14:paraId="5BB4D7FA"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soumettant cette offre, le soumissionnaire déclare explicitement que les Consultants suivants sont disponibles pendant toute la période de mise en œuvre les tâches définies dans les Termes de Référence et/ou dans la méthodologie. Les Consultant ne seront pas remplacés.</w:t>
      </w:r>
    </w:p>
    <w:p w14:paraId="43CE68AA"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3539"/>
        <w:gridCol w:w="2477"/>
        <w:gridCol w:w="2478"/>
      </w:tblGrid>
      <w:tr w:rsidR="00362312" w:rsidRPr="00362312" w14:paraId="21A98BEA" w14:textId="77777777" w:rsidTr="00091441">
        <w:tc>
          <w:tcPr>
            <w:tcW w:w="3539" w:type="dxa"/>
            <w:shd w:val="pct10" w:color="auto" w:fill="auto"/>
            <w:vAlign w:val="center"/>
          </w:tcPr>
          <w:p w14:paraId="6092093D"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Expert principal</w:t>
            </w:r>
          </w:p>
        </w:tc>
        <w:tc>
          <w:tcPr>
            <w:tcW w:w="2477" w:type="dxa"/>
            <w:shd w:val="pct10" w:color="auto" w:fill="auto"/>
            <w:vAlign w:val="center"/>
          </w:tcPr>
          <w:p w14:paraId="5D794DF0"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Du :</w:t>
            </w:r>
          </w:p>
        </w:tc>
        <w:tc>
          <w:tcPr>
            <w:tcW w:w="2478" w:type="dxa"/>
            <w:shd w:val="pct10" w:color="auto" w:fill="auto"/>
            <w:vAlign w:val="center"/>
          </w:tcPr>
          <w:p w14:paraId="11AFD5CB"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Au :</w:t>
            </w:r>
          </w:p>
        </w:tc>
      </w:tr>
      <w:tr w:rsidR="00362312" w:rsidRPr="00362312" w14:paraId="6203D592" w14:textId="77777777" w:rsidTr="00091441">
        <w:tc>
          <w:tcPr>
            <w:tcW w:w="8494" w:type="dxa"/>
            <w:gridSpan w:val="3"/>
            <w:vAlign w:val="center"/>
          </w:tcPr>
          <w:p w14:paraId="00694835"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b/>
                <w:bCs/>
                <w:iCs/>
                <w:color w:val="525252"/>
                <w:szCs w:val="22"/>
              </w:rPr>
              <w:t>Expert 1</w:t>
            </w:r>
            <w:r w:rsidRPr="00362312">
              <w:rPr>
                <w:rFonts w:ascii="Georgia" w:hAnsi="Georgia"/>
                <w:color w:val="585756"/>
                <w:sz w:val="21"/>
                <w:szCs w:val="21"/>
                <w:lang w:eastAsia="fr-FR"/>
              </w:rPr>
              <w:t xml:space="preserve"> expert junior en droit administratif/droit public</w:t>
            </w:r>
          </w:p>
        </w:tc>
      </w:tr>
      <w:tr w:rsidR="00362312" w:rsidRPr="00362312" w14:paraId="6CA060EA" w14:textId="77777777" w:rsidTr="00091441">
        <w:tc>
          <w:tcPr>
            <w:tcW w:w="3539" w:type="dxa"/>
            <w:vAlign w:val="center"/>
          </w:tcPr>
          <w:p w14:paraId="48252459"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iCs/>
                <w:color w:val="585756"/>
                <w:szCs w:val="22"/>
              </w:rPr>
              <w:t>Nom :</w:t>
            </w:r>
          </w:p>
        </w:tc>
        <w:tc>
          <w:tcPr>
            <w:tcW w:w="2477" w:type="dxa"/>
            <w:vAlign w:val="center"/>
          </w:tcPr>
          <w:p w14:paraId="53F0382E"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41A83259" w14:textId="77777777" w:rsidR="00362312" w:rsidRPr="00362312" w:rsidRDefault="00362312" w:rsidP="00362312">
            <w:pPr>
              <w:spacing w:before="120" w:after="120" w:line="276" w:lineRule="auto"/>
              <w:rPr>
                <w:rFonts w:ascii="Georgia" w:hAnsi="Georgia"/>
                <w:iCs/>
                <w:color w:val="585756"/>
                <w:szCs w:val="22"/>
              </w:rPr>
            </w:pPr>
          </w:p>
        </w:tc>
      </w:tr>
      <w:tr w:rsidR="00362312" w:rsidRPr="00362312" w14:paraId="69E30F94" w14:textId="77777777" w:rsidTr="00091441">
        <w:tc>
          <w:tcPr>
            <w:tcW w:w="8494" w:type="dxa"/>
            <w:gridSpan w:val="3"/>
            <w:vAlign w:val="center"/>
          </w:tcPr>
          <w:p w14:paraId="5FB2D004" w14:textId="77777777" w:rsidR="00362312" w:rsidRPr="00362312" w:rsidRDefault="00362312" w:rsidP="00362312">
            <w:pPr>
              <w:spacing w:before="120" w:after="120" w:line="276" w:lineRule="auto"/>
              <w:rPr>
                <w:rFonts w:ascii="Georgia" w:hAnsi="Georgia"/>
                <w:iCs/>
                <w:color w:val="585756"/>
                <w:szCs w:val="22"/>
              </w:rPr>
            </w:pPr>
            <w:proofErr w:type="gramStart"/>
            <w:r w:rsidRPr="00362312">
              <w:rPr>
                <w:rFonts w:ascii="Georgia" w:hAnsi="Georgia"/>
                <w:b/>
                <w:bCs/>
                <w:iCs/>
                <w:color w:val="525252"/>
                <w:szCs w:val="22"/>
              </w:rPr>
              <w:t>Expert  2</w:t>
            </w:r>
            <w:proofErr w:type="gramEnd"/>
            <w:r w:rsidRPr="00362312">
              <w:rPr>
                <w:rFonts w:ascii="Georgia" w:hAnsi="Georgia"/>
                <w:b/>
                <w:bCs/>
                <w:iCs/>
                <w:color w:val="525252"/>
                <w:szCs w:val="22"/>
              </w:rPr>
              <w:t xml:space="preserve"> : </w:t>
            </w:r>
            <w:r w:rsidRPr="00362312">
              <w:rPr>
                <w:rFonts w:ascii="Georgia" w:hAnsi="Georgia"/>
                <w:color w:val="585756"/>
                <w:sz w:val="21"/>
                <w:szCs w:val="21"/>
                <w:lang w:eastAsia="fr-FR"/>
              </w:rPr>
              <w:t>expert sénior en droit administratif/droit public</w:t>
            </w:r>
          </w:p>
        </w:tc>
      </w:tr>
      <w:tr w:rsidR="00362312" w:rsidRPr="00362312" w14:paraId="3EE72472" w14:textId="77777777" w:rsidTr="00091441">
        <w:tc>
          <w:tcPr>
            <w:tcW w:w="3539" w:type="dxa"/>
            <w:vAlign w:val="center"/>
          </w:tcPr>
          <w:p w14:paraId="46D990B5" w14:textId="77777777" w:rsidR="00362312" w:rsidRPr="00362312" w:rsidRDefault="00362312" w:rsidP="00362312">
            <w:pPr>
              <w:spacing w:before="120" w:after="120" w:line="276" w:lineRule="auto"/>
              <w:rPr>
                <w:rFonts w:ascii="Georgia" w:hAnsi="Georgia"/>
                <w:b/>
                <w:bCs/>
                <w:iCs/>
                <w:color w:val="525252"/>
                <w:szCs w:val="22"/>
              </w:rPr>
            </w:pPr>
            <w:r w:rsidRPr="00362312">
              <w:rPr>
                <w:rFonts w:ascii="Georgia" w:hAnsi="Georgia"/>
                <w:iCs/>
                <w:color w:val="585756"/>
                <w:szCs w:val="22"/>
              </w:rPr>
              <w:t>Nom </w:t>
            </w:r>
          </w:p>
        </w:tc>
        <w:tc>
          <w:tcPr>
            <w:tcW w:w="2477" w:type="dxa"/>
            <w:vAlign w:val="center"/>
          </w:tcPr>
          <w:p w14:paraId="239157D5"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19E34552" w14:textId="77777777" w:rsidR="00362312" w:rsidRPr="00362312" w:rsidRDefault="00362312" w:rsidP="00362312">
            <w:pPr>
              <w:spacing w:before="120" w:after="120" w:line="276" w:lineRule="auto"/>
              <w:rPr>
                <w:rFonts w:ascii="Georgia" w:hAnsi="Georgia"/>
                <w:iCs/>
                <w:color w:val="585756"/>
                <w:szCs w:val="22"/>
              </w:rPr>
            </w:pPr>
          </w:p>
        </w:tc>
      </w:tr>
    </w:tbl>
    <w:p w14:paraId="446DF218"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48ED63E7"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w:t>
      </w:r>
    </w:p>
    <w:p w14:paraId="561E5EF2"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lastRenderedPageBreak/>
        <w:t>Date :</w:t>
      </w:r>
    </w:p>
    <w:p w14:paraId="662D556F"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w:t>
      </w:r>
    </w:p>
    <w:p w14:paraId="74337643"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p>
    <w:p w14:paraId="754CDA9A" w14:textId="77777777" w:rsidR="00362312" w:rsidRPr="00362312" w:rsidRDefault="00362312" w:rsidP="00362312">
      <w:pPr>
        <w:keepNext/>
        <w:keepLines/>
        <w:numPr>
          <w:ilvl w:val="1"/>
          <w:numId w:val="10"/>
        </w:numPr>
        <w:spacing w:before="120" w:after="120" w:line="240" w:lineRule="auto"/>
        <w:outlineLvl w:val="1"/>
        <w:rPr>
          <w:rFonts w:ascii="Georgia" w:eastAsia="Times New Roman" w:hAnsi="Georgia" w:cs="Times New Roman"/>
          <w:b/>
          <w:iCs/>
          <w:color w:val="D81A1A"/>
          <w:kern w:val="0"/>
          <w14:ligatures w14:val="none"/>
        </w:rPr>
      </w:pPr>
      <w:bookmarkStart w:id="39" w:name="_Toc231310334"/>
      <w:r w:rsidRPr="00362312">
        <w:rPr>
          <w:rFonts w:ascii="Georgia" w:eastAsia="Times New Roman" w:hAnsi="Georgia" w:cs="Times New Roman"/>
          <w:b/>
          <w:iCs/>
          <w:color w:val="D81A1A"/>
          <w:kern w:val="0"/>
          <w14:ligatures w14:val="none"/>
        </w:rPr>
        <w:t>Déclaration d'exclusivité et de disponibilité – lot 3</w:t>
      </w:r>
      <w:bookmarkEnd w:id="39"/>
    </w:p>
    <w:p w14:paraId="206B464D" w14:textId="77777777" w:rsidR="00362312" w:rsidRPr="00362312" w:rsidRDefault="00362312" w:rsidP="00362312">
      <w:pPr>
        <w:spacing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En soumettant cette offre, le soumissionnaire déclare explicitement que les Consultants suivants sont disponibles pendant toute la période de mise en œuvre les tâches définies dans les Termes de Référence et/ou dans la méthodologie. Les Consultant ne seront pas remplacés.</w:t>
      </w:r>
    </w:p>
    <w:p w14:paraId="4E74B14B" w14:textId="77777777" w:rsidR="00362312" w:rsidRPr="00362312" w:rsidRDefault="00362312" w:rsidP="00362312">
      <w:pPr>
        <w:spacing w:before="160" w:line="276" w:lineRule="auto"/>
        <w:jc w:val="both"/>
        <w:rPr>
          <w:rFonts w:ascii="Georgia" w:eastAsia="Calibri" w:hAnsi="Georgia" w:cs="Times New Roman"/>
          <w:iCs/>
          <w:color w:val="585756"/>
          <w:kern w:val="0"/>
          <w14:ligatures w14:val="none"/>
        </w:rPr>
      </w:pPr>
    </w:p>
    <w:tbl>
      <w:tblPr>
        <w:tblStyle w:val="Grilledutableau"/>
        <w:tblW w:w="0" w:type="auto"/>
        <w:tblLook w:val="04A0" w:firstRow="1" w:lastRow="0" w:firstColumn="1" w:lastColumn="0" w:noHBand="0" w:noVBand="1"/>
      </w:tblPr>
      <w:tblGrid>
        <w:gridCol w:w="3539"/>
        <w:gridCol w:w="2477"/>
        <w:gridCol w:w="2478"/>
      </w:tblGrid>
      <w:tr w:rsidR="00362312" w:rsidRPr="00362312" w14:paraId="13740B3D" w14:textId="77777777" w:rsidTr="00091441">
        <w:tc>
          <w:tcPr>
            <w:tcW w:w="3539" w:type="dxa"/>
            <w:shd w:val="pct10" w:color="auto" w:fill="auto"/>
            <w:vAlign w:val="center"/>
          </w:tcPr>
          <w:p w14:paraId="6DC2625C"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Expert principal</w:t>
            </w:r>
          </w:p>
        </w:tc>
        <w:tc>
          <w:tcPr>
            <w:tcW w:w="2477" w:type="dxa"/>
            <w:shd w:val="pct10" w:color="auto" w:fill="auto"/>
            <w:vAlign w:val="center"/>
          </w:tcPr>
          <w:p w14:paraId="554454A3"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Du :</w:t>
            </w:r>
          </w:p>
        </w:tc>
        <w:tc>
          <w:tcPr>
            <w:tcW w:w="2478" w:type="dxa"/>
            <w:shd w:val="pct10" w:color="auto" w:fill="auto"/>
            <w:vAlign w:val="center"/>
          </w:tcPr>
          <w:p w14:paraId="396FDCBD" w14:textId="77777777" w:rsidR="00362312" w:rsidRPr="00362312" w:rsidRDefault="00362312" w:rsidP="00362312">
            <w:pPr>
              <w:spacing w:before="120" w:after="120" w:line="276" w:lineRule="auto"/>
              <w:jc w:val="center"/>
              <w:rPr>
                <w:rFonts w:ascii="Georgia" w:hAnsi="Georgia"/>
                <w:b/>
                <w:iCs/>
                <w:color w:val="585756"/>
                <w:szCs w:val="22"/>
              </w:rPr>
            </w:pPr>
            <w:r w:rsidRPr="00362312">
              <w:rPr>
                <w:rFonts w:ascii="Georgia" w:hAnsi="Georgia"/>
                <w:b/>
                <w:iCs/>
                <w:color w:val="585756"/>
                <w:szCs w:val="22"/>
              </w:rPr>
              <w:t>Au :</w:t>
            </w:r>
          </w:p>
        </w:tc>
      </w:tr>
      <w:tr w:rsidR="00362312" w:rsidRPr="00362312" w14:paraId="5AE312BA" w14:textId="77777777" w:rsidTr="00091441">
        <w:tc>
          <w:tcPr>
            <w:tcW w:w="8494" w:type="dxa"/>
            <w:gridSpan w:val="3"/>
            <w:vAlign w:val="center"/>
          </w:tcPr>
          <w:p w14:paraId="65DFEF0F"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b/>
                <w:bCs/>
                <w:iCs/>
                <w:color w:val="525252"/>
                <w:szCs w:val="22"/>
              </w:rPr>
              <w:t>Expert 1</w:t>
            </w:r>
            <w:r w:rsidRPr="00362312">
              <w:rPr>
                <w:rFonts w:ascii="Georgia" w:hAnsi="Georgia"/>
                <w:color w:val="585756"/>
                <w:sz w:val="21"/>
                <w:szCs w:val="21"/>
                <w:lang w:eastAsia="fr-FR"/>
              </w:rPr>
              <w:t xml:space="preserve"> expert junior en droit fiscal</w:t>
            </w:r>
          </w:p>
        </w:tc>
      </w:tr>
      <w:tr w:rsidR="00362312" w:rsidRPr="00362312" w14:paraId="0738917C" w14:textId="77777777" w:rsidTr="00091441">
        <w:tc>
          <w:tcPr>
            <w:tcW w:w="3539" w:type="dxa"/>
            <w:vAlign w:val="center"/>
          </w:tcPr>
          <w:p w14:paraId="54524236" w14:textId="77777777" w:rsidR="00362312" w:rsidRPr="00362312" w:rsidRDefault="00362312" w:rsidP="00362312">
            <w:pPr>
              <w:spacing w:before="120" w:after="120" w:line="276" w:lineRule="auto"/>
              <w:rPr>
                <w:rFonts w:ascii="Georgia" w:hAnsi="Georgia"/>
                <w:iCs/>
                <w:color w:val="585756"/>
                <w:szCs w:val="22"/>
              </w:rPr>
            </w:pPr>
            <w:r w:rsidRPr="00362312">
              <w:rPr>
                <w:rFonts w:ascii="Georgia" w:hAnsi="Georgia"/>
                <w:iCs/>
                <w:color w:val="585756"/>
                <w:szCs w:val="22"/>
              </w:rPr>
              <w:t>Nom :</w:t>
            </w:r>
          </w:p>
        </w:tc>
        <w:tc>
          <w:tcPr>
            <w:tcW w:w="2477" w:type="dxa"/>
            <w:vAlign w:val="center"/>
          </w:tcPr>
          <w:p w14:paraId="72C2E6E2"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3A206111" w14:textId="77777777" w:rsidR="00362312" w:rsidRPr="00362312" w:rsidRDefault="00362312" w:rsidP="00362312">
            <w:pPr>
              <w:spacing w:before="120" w:after="120" w:line="276" w:lineRule="auto"/>
              <w:rPr>
                <w:rFonts w:ascii="Georgia" w:hAnsi="Georgia"/>
                <w:iCs/>
                <w:color w:val="585756"/>
                <w:szCs w:val="22"/>
              </w:rPr>
            </w:pPr>
          </w:p>
        </w:tc>
      </w:tr>
      <w:tr w:rsidR="00362312" w:rsidRPr="00362312" w14:paraId="3945B49A" w14:textId="77777777" w:rsidTr="00091441">
        <w:tc>
          <w:tcPr>
            <w:tcW w:w="8494" w:type="dxa"/>
            <w:gridSpan w:val="3"/>
            <w:vAlign w:val="center"/>
          </w:tcPr>
          <w:p w14:paraId="20320064" w14:textId="77777777" w:rsidR="00362312" w:rsidRPr="00362312" w:rsidRDefault="00362312" w:rsidP="00362312">
            <w:pPr>
              <w:spacing w:before="120" w:after="120" w:line="276" w:lineRule="auto"/>
              <w:rPr>
                <w:rFonts w:ascii="Georgia" w:hAnsi="Georgia"/>
                <w:iCs/>
                <w:color w:val="585756"/>
                <w:szCs w:val="22"/>
              </w:rPr>
            </w:pPr>
            <w:proofErr w:type="gramStart"/>
            <w:r w:rsidRPr="00362312">
              <w:rPr>
                <w:rFonts w:ascii="Georgia" w:hAnsi="Georgia"/>
                <w:b/>
                <w:bCs/>
                <w:iCs/>
                <w:color w:val="525252"/>
                <w:szCs w:val="22"/>
              </w:rPr>
              <w:t>Expert  2</w:t>
            </w:r>
            <w:proofErr w:type="gramEnd"/>
            <w:r w:rsidRPr="00362312">
              <w:rPr>
                <w:rFonts w:ascii="Georgia" w:hAnsi="Georgia"/>
                <w:b/>
                <w:bCs/>
                <w:iCs/>
                <w:color w:val="525252"/>
                <w:szCs w:val="22"/>
              </w:rPr>
              <w:t xml:space="preserve"> : </w:t>
            </w:r>
            <w:r w:rsidRPr="00362312">
              <w:rPr>
                <w:rFonts w:ascii="Georgia" w:hAnsi="Georgia"/>
                <w:color w:val="585756"/>
                <w:sz w:val="21"/>
                <w:szCs w:val="21"/>
                <w:lang w:eastAsia="fr-FR"/>
              </w:rPr>
              <w:t>expert sénior en droit fiscal</w:t>
            </w:r>
          </w:p>
        </w:tc>
      </w:tr>
      <w:tr w:rsidR="00362312" w:rsidRPr="00362312" w14:paraId="44EA8F7F" w14:textId="77777777" w:rsidTr="00091441">
        <w:tc>
          <w:tcPr>
            <w:tcW w:w="3539" w:type="dxa"/>
            <w:vAlign w:val="center"/>
          </w:tcPr>
          <w:p w14:paraId="422E3B3B" w14:textId="77777777" w:rsidR="00362312" w:rsidRPr="00362312" w:rsidRDefault="00362312" w:rsidP="00362312">
            <w:pPr>
              <w:spacing w:before="120" w:after="120" w:line="276" w:lineRule="auto"/>
              <w:rPr>
                <w:rFonts w:ascii="Georgia" w:hAnsi="Georgia"/>
                <w:b/>
                <w:bCs/>
                <w:iCs/>
                <w:color w:val="525252"/>
                <w:szCs w:val="22"/>
              </w:rPr>
            </w:pPr>
            <w:r w:rsidRPr="00362312">
              <w:rPr>
                <w:rFonts w:ascii="Georgia" w:hAnsi="Georgia"/>
                <w:iCs/>
                <w:color w:val="585756"/>
                <w:szCs w:val="22"/>
              </w:rPr>
              <w:t>Nom </w:t>
            </w:r>
          </w:p>
        </w:tc>
        <w:tc>
          <w:tcPr>
            <w:tcW w:w="2477" w:type="dxa"/>
            <w:vAlign w:val="center"/>
          </w:tcPr>
          <w:p w14:paraId="02A3249F" w14:textId="77777777" w:rsidR="00362312" w:rsidRPr="00362312" w:rsidRDefault="00362312" w:rsidP="00362312">
            <w:pPr>
              <w:spacing w:before="120" w:after="120" w:line="276" w:lineRule="auto"/>
              <w:rPr>
                <w:rFonts w:ascii="Georgia" w:hAnsi="Georgia"/>
                <w:iCs/>
                <w:color w:val="585756"/>
                <w:szCs w:val="22"/>
              </w:rPr>
            </w:pPr>
          </w:p>
        </w:tc>
        <w:tc>
          <w:tcPr>
            <w:tcW w:w="2478" w:type="dxa"/>
            <w:vAlign w:val="center"/>
          </w:tcPr>
          <w:p w14:paraId="47C0A79A" w14:textId="77777777" w:rsidR="00362312" w:rsidRPr="00362312" w:rsidRDefault="00362312" w:rsidP="00362312">
            <w:pPr>
              <w:spacing w:before="120" w:after="120" w:line="276" w:lineRule="auto"/>
              <w:rPr>
                <w:rFonts w:ascii="Georgia" w:hAnsi="Georgia"/>
                <w:iCs/>
                <w:color w:val="585756"/>
                <w:szCs w:val="22"/>
              </w:rPr>
            </w:pPr>
          </w:p>
        </w:tc>
      </w:tr>
    </w:tbl>
    <w:p w14:paraId="758FCFBA" w14:textId="77777777" w:rsidR="00362312" w:rsidRPr="00362312" w:rsidRDefault="00362312" w:rsidP="00362312">
      <w:pPr>
        <w:spacing w:before="240" w:after="240" w:line="276" w:lineRule="auto"/>
        <w:jc w:val="both"/>
        <w:rPr>
          <w:rFonts w:ascii="Georgia" w:eastAsia="Calibri" w:hAnsi="Georgia" w:cs="Times New Roman"/>
          <w:iCs/>
          <w:color w:val="585756"/>
          <w:kern w:val="0"/>
          <w14:ligatures w14:val="none"/>
        </w:rPr>
      </w:pPr>
    </w:p>
    <w:p w14:paraId="2921158C"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et prénom :</w:t>
      </w:r>
    </w:p>
    <w:p w14:paraId="754462D0"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Date :</w:t>
      </w:r>
    </w:p>
    <w:p w14:paraId="5B8FC64A"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Signature autorisée :</w:t>
      </w:r>
    </w:p>
    <w:p w14:paraId="35B6E11F"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p>
    <w:p w14:paraId="43E72CBE" w14:textId="77777777" w:rsidR="00362312" w:rsidRPr="00362312" w:rsidRDefault="00362312" w:rsidP="00362312">
      <w:pPr>
        <w:spacing w:line="259" w:lineRule="auto"/>
        <w:rPr>
          <w:rFonts w:ascii="Georgia" w:eastAsia="Calibri" w:hAnsi="Georgia" w:cs="Times New Roman"/>
          <w:iCs/>
          <w:color w:val="585756"/>
          <w:kern w:val="0"/>
          <w14:ligatures w14:val="none"/>
        </w:rPr>
      </w:pPr>
      <w:bookmarkStart w:id="40" w:name="_Toc190075787"/>
      <w:r w:rsidRPr="00362312">
        <w:rPr>
          <w:rFonts w:ascii="Georgia" w:eastAsia="Calibri" w:hAnsi="Georgia" w:cs="Times New Roman"/>
          <w:b/>
          <w:iCs/>
          <w:color w:val="585756"/>
          <w:kern w:val="0"/>
          <w14:ligatures w14:val="none"/>
        </w:rPr>
        <w:br w:type="page"/>
      </w:r>
    </w:p>
    <w:p w14:paraId="16AC3DA2" w14:textId="77777777" w:rsidR="00362312" w:rsidRPr="00362312" w:rsidRDefault="00362312" w:rsidP="00362312">
      <w:pPr>
        <w:keepNext/>
        <w:keepLines/>
        <w:numPr>
          <w:ilvl w:val="1"/>
          <w:numId w:val="10"/>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bookmarkStart w:id="41" w:name="_Toc228869721"/>
      <w:bookmarkStart w:id="42" w:name="_Toc231310335"/>
      <w:r w:rsidRPr="00362312">
        <w:rPr>
          <w:rFonts w:ascii="Georgia" w:eastAsia="Times New Roman" w:hAnsi="Georgia" w:cs="Times New Roman"/>
          <w:b/>
          <w:iCs/>
          <w:color w:val="D81A1A"/>
          <w:kern w:val="0"/>
          <w14:ligatures w14:val="none"/>
        </w:rPr>
        <w:lastRenderedPageBreak/>
        <w:t xml:space="preserve">Tableau d’affectation des </w:t>
      </w:r>
      <w:bookmarkEnd w:id="40"/>
      <w:r w:rsidRPr="00362312">
        <w:rPr>
          <w:rFonts w:ascii="Georgia" w:eastAsia="Times New Roman" w:hAnsi="Georgia" w:cs="Times New Roman"/>
          <w:b/>
          <w:iCs/>
          <w:color w:val="D81A1A"/>
          <w:kern w:val="0"/>
          <w14:ligatures w14:val="none"/>
        </w:rPr>
        <w:t>Consultants proposés</w:t>
      </w:r>
      <w:bookmarkEnd w:id="41"/>
      <w:r w:rsidRPr="00362312">
        <w:rPr>
          <w:rFonts w:ascii="Georgia" w:eastAsia="Times New Roman" w:hAnsi="Georgia" w:cs="Times New Roman"/>
          <w:b/>
          <w:iCs/>
          <w:color w:val="D81A1A"/>
          <w:kern w:val="0"/>
          <w14:ligatures w14:val="none"/>
        </w:rPr>
        <w:t xml:space="preserve"> – lot 1</w:t>
      </w:r>
      <w:bookmarkEnd w:id="42"/>
      <w:r w:rsidRPr="00362312">
        <w:rPr>
          <w:rFonts w:ascii="Georgia" w:eastAsia="Times New Roman" w:hAnsi="Georgia" w:cs="Times New Roman"/>
          <w:b/>
          <w:iCs/>
          <w:color w:val="D81A1A"/>
          <w:kern w:val="0"/>
          <w14:ligatures w14:val="none"/>
        </w:rPr>
        <w:t xml:space="preserve"> </w:t>
      </w:r>
    </w:p>
    <w:p w14:paraId="68C523B3" w14:textId="77777777" w:rsidR="00362312" w:rsidRPr="00362312" w:rsidRDefault="00362312" w:rsidP="00362312">
      <w:pPr>
        <w:spacing w:line="276" w:lineRule="auto"/>
        <w:rPr>
          <w:rFonts w:ascii="Georgia" w:eastAsia="Calibri" w:hAnsi="Georgia" w:cs="Times New Roman"/>
          <w:iCs/>
          <w:color w:val="585756"/>
          <w:kern w:val="0"/>
          <w:lang w:val="fr-BE"/>
          <w14:ligatures w14:val="none"/>
        </w:rPr>
      </w:pPr>
      <w:r w:rsidRPr="00362312">
        <w:rPr>
          <w:rFonts w:ascii="Georgia" w:eastAsia="Calibri" w:hAnsi="Georgia" w:cs="Times New Roman"/>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Grilledutableau"/>
        <w:tblW w:w="0" w:type="auto"/>
        <w:tblLook w:val="04A0" w:firstRow="1" w:lastRow="0" w:firstColumn="1" w:lastColumn="0" w:noHBand="0" w:noVBand="1"/>
      </w:tblPr>
      <w:tblGrid>
        <w:gridCol w:w="4247"/>
        <w:gridCol w:w="4247"/>
      </w:tblGrid>
      <w:tr w:rsidR="00362312" w:rsidRPr="00362312" w14:paraId="045A1D69" w14:textId="77777777" w:rsidTr="00362312">
        <w:tc>
          <w:tcPr>
            <w:tcW w:w="4247" w:type="dxa"/>
            <w:shd w:val="clear" w:color="auto" w:fill="FFFFFF"/>
          </w:tcPr>
          <w:p w14:paraId="6DF77E8A"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Expert demandé</w:t>
            </w:r>
          </w:p>
        </w:tc>
        <w:tc>
          <w:tcPr>
            <w:tcW w:w="4247" w:type="dxa"/>
            <w:shd w:val="clear" w:color="auto" w:fill="FFFFFF"/>
          </w:tcPr>
          <w:p w14:paraId="4ABE5F48"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 xml:space="preserve">Nom du Consultant proposé par le soumissionnaire </w:t>
            </w:r>
          </w:p>
        </w:tc>
      </w:tr>
      <w:tr w:rsidR="00362312" w:rsidRPr="00362312" w14:paraId="4C6C1CA0" w14:textId="77777777" w:rsidTr="00091441">
        <w:tc>
          <w:tcPr>
            <w:tcW w:w="4247" w:type="dxa"/>
          </w:tcPr>
          <w:p w14:paraId="1026E6DE" w14:textId="77777777" w:rsidR="00362312" w:rsidRPr="00362312" w:rsidRDefault="00362312" w:rsidP="00362312">
            <w:pPr>
              <w:spacing w:line="276" w:lineRule="auto"/>
              <w:rPr>
                <w:rFonts w:ascii="Georgia" w:hAnsi="Georgia"/>
                <w:iCs/>
                <w:color w:val="585756"/>
                <w:szCs w:val="22"/>
              </w:rPr>
            </w:pPr>
            <w:r w:rsidRPr="00362312">
              <w:rPr>
                <w:rFonts w:ascii="Georgia" w:hAnsi="Georgia" w:cs="Arial"/>
                <w:b/>
                <w:bCs/>
                <w:iCs/>
                <w:color w:val="585756"/>
                <w:szCs w:val="22"/>
              </w:rPr>
              <w:t>Expert 1</w:t>
            </w:r>
          </w:p>
        </w:tc>
        <w:tc>
          <w:tcPr>
            <w:tcW w:w="4247" w:type="dxa"/>
          </w:tcPr>
          <w:p w14:paraId="3F737C16" w14:textId="77777777" w:rsidR="00362312" w:rsidRPr="00362312" w:rsidRDefault="00362312" w:rsidP="00362312">
            <w:pPr>
              <w:spacing w:line="276" w:lineRule="auto"/>
              <w:rPr>
                <w:rFonts w:ascii="Georgia" w:hAnsi="Georgia"/>
                <w:iCs/>
                <w:color w:val="585756"/>
                <w:szCs w:val="22"/>
              </w:rPr>
            </w:pPr>
          </w:p>
        </w:tc>
      </w:tr>
      <w:tr w:rsidR="00362312" w:rsidRPr="00362312" w14:paraId="446AF361" w14:textId="77777777" w:rsidTr="00091441">
        <w:tc>
          <w:tcPr>
            <w:tcW w:w="4247" w:type="dxa"/>
          </w:tcPr>
          <w:p w14:paraId="6A930EA6" w14:textId="77777777" w:rsidR="00362312" w:rsidRPr="00362312" w:rsidRDefault="00362312" w:rsidP="00362312">
            <w:pPr>
              <w:spacing w:line="276" w:lineRule="auto"/>
              <w:rPr>
                <w:rFonts w:ascii="Georgia" w:hAnsi="Georgia" w:cs="Arial"/>
                <w:b/>
                <w:bCs/>
                <w:iCs/>
                <w:color w:val="585756"/>
                <w:szCs w:val="22"/>
              </w:rPr>
            </w:pPr>
            <w:r w:rsidRPr="00362312">
              <w:rPr>
                <w:rFonts w:ascii="Georgia" w:hAnsi="Georgia" w:cs="Arial"/>
                <w:b/>
                <w:bCs/>
                <w:iCs/>
                <w:color w:val="585756"/>
                <w:szCs w:val="22"/>
              </w:rPr>
              <w:t>Expert 2</w:t>
            </w:r>
          </w:p>
        </w:tc>
        <w:tc>
          <w:tcPr>
            <w:tcW w:w="4247" w:type="dxa"/>
          </w:tcPr>
          <w:p w14:paraId="26A5DF0E" w14:textId="77777777" w:rsidR="00362312" w:rsidRPr="00362312" w:rsidRDefault="00362312" w:rsidP="00362312">
            <w:pPr>
              <w:spacing w:line="276" w:lineRule="auto"/>
              <w:rPr>
                <w:rFonts w:ascii="Georgia" w:hAnsi="Georgia"/>
                <w:iCs/>
                <w:color w:val="585756"/>
                <w:szCs w:val="22"/>
              </w:rPr>
            </w:pPr>
          </w:p>
        </w:tc>
      </w:tr>
    </w:tbl>
    <w:p w14:paraId="56079B2A"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7CD88CAC"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1A998A56"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Certifié pour vrai et conforme,</w:t>
      </w:r>
    </w:p>
    <w:p w14:paraId="0F5CD5CB"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Fait à …………………… le ………………</w:t>
      </w:r>
    </w:p>
    <w:p w14:paraId="77828A56"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b/>
          <w:bCs/>
          <w:iCs/>
          <w:color w:val="585756"/>
          <w:kern w:val="18"/>
          <w:lang w:val="fr-BE"/>
          <w14:ligatures w14:val="none"/>
        </w:rPr>
        <w:t>Signature manuscrite originale</w:t>
      </w:r>
      <w:r w:rsidRPr="00362312">
        <w:rPr>
          <w:rFonts w:ascii="Georgia" w:eastAsia="Calibri" w:hAnsi="Georgia" w:cs="Times New Roman"/>
          <w:iCs/>
          <w:color w:val="585756"/>
          <w:kern w:val="18"/>
          <w:lang w:val="fr-BE"/>
          <w14:ligatures w14:val="none"/>
        </w:rPr>
        <w:t xml:space="preserve"> / nom </w:t>
      </w:r>
    </w:p>
    <w:p w14:paraId="6601EAEB"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w:t>
      </w:r>
    </w:p>
    <w:p w14:paraId="729E25F0"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p>
    <w:p w14:paraId="38226FF5" w14:textId="77777777" w:rsidR="00362312" w:rsidRPr="00362312" w:rsidRDefault="00362312" w:rsidP="00362312">
      <w:pPr>
        <w:keepNext/>
        <w:keepLines/>
        <w:numPr>
          <w:ilvl w:val="1"/>
          <w:numId w:val="11"/>
        </w:numPr>
        <w:spacing w:before="120" w:after="120" w:line="240" w:lineRule="auto"/>
        <w:outlineLvl w:val="1"/>
        <w:rPr>
          <w:rFonts w:ascii="Georgia" w:eastAsia="Times New Roman" w:hAnsi="Georgia" w:cs="Times New Roman"/>
          <w:b/>
          <w:iCs/>
          <w:color w:val="D81A1A"/>
          <w:kern w:val="0"/>
          <w14:ligatures w14:val="none"/>
        </w:rPr>
      </w:pPr>
      <w:bookmarkStart w:id="43" w:name="_Toc231310336"/>
      <w:r w:rsidRPr="00362312">
        <w:rPr>
          <w:rFonts w:ascii="Georgia" w:eastAsia="Times New Roman" w:hAnsi="Georgia" w:cs="Times New Roman"/>
          <w:b/>
          <w:iCs/>
          <w:color w:val="D81A1A"/>
          <w:kern w:val="0"/>
          <w14:ligatures w14:val="none"/>
        </w:rPr>
        <w:t>Tableau d’affectation des Consultants proposés – lot 2</w:t>
      </w:r>
      <w:bookmarkEnd w:id="43"/>
      <w:r w:rsidRPr="00362312">
        <w:rPr>
          <w:rFonts w:ascii="Georgia" w:eastAsia="Times New Roman" w:hAnsi="Georgia" w:cs="Times New Roman"/>
          <w:b/>
          <w:iCs/>
          <w:color w:val="D81A1A"/>
          <w:kern w:val="0"/>
          <w14:ligatures w14:val="none"/>
        </w:rPr>
        <w:t xml:space="preserve"> </w:t>
      </w:r>
    </w:p>
    <w:p w14:paraId="1C2DE8F1" w14:textId="77777777" w:rsidR="00362312" w:rsidRPr="00362312" w:rsidRDefault="00362312" w:rsidP="00362312">
      <w:pPr>
        <w:spacing w:line="276" w:lineRule="auto"/>
        <w:rPr>
          <w:rFonts w:ascii="Georgia" w:eastAsia="Calibri" w:hAnsi="Georgia" w:cs="Times New Roman"/>
          <w:iCs/>
          <w:color w:val="585756"/>
          <w:kern w:val="0"/>
          <w:lang w:val="fr-BE"/>
          <w14:ligatures w14:val="none"/>
        </w:rPr>
      </w:pPr>
      <w:r w:rsidRPr="00362312">
        <w:rPr>
          <w:rFonts w:ascii="Georgia" w:eastAsia="Calibri" w:hAnsi="Georgia" w:cs="Times New Roman"/>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Grilledutableau"/>
        <w:tblW w:w="0" w:type="auto"/>
        <w:tblLook w:val="04A0" w:firstRow="1" w:lastRow="0" w:firstColumn="1" w:lastColumn="0" w:noHBand="0" w:noVBand="1"/>
      </w:tblPr>
      <w:tblGrid>
        <w:gridCol w:w="4247"/>
        <w:gridCol w:w="4247"/>
      </w:tblGrid>
      <w:tr w:rsidR="00362312" w:rsidRPr="00362312" w14:paraId="0860BC9C" w14:textId="77777777" w:rsidTr="00362312">
        <w:tc>
          <w:tcPr>
            <w:tcW w:w="4247" w:type="dxa"/>
            <w:shd w:val="clear" w:color="auto" w:fill="FFFFFF"/>
          </w:tcPr>
          <w:p w14:paraId="284E1E59"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Expert demandé</w:t>
            </w:r>
          </w:p>
        </w:tc>
        <w:tc>
          <w:tcPr>
            <w:tcW w:w="4247" w:type="dxa"/>
            <w:shd w:val="clear" w:color="auto" w:fill="FFFFFF"/>
          </w:tcPr>
          <w:p w14:paraId="57EF0A08"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 xml:space="preserve">Nom du Consultant proposé par le soumissionnaire </w:t>
            </w:r>
          </w:p>
        </w:tc>
      </w:tr>
      <w:tr w:rsidR="00362312" w:rsidRPr="00362312" w14:paraId="6628D2D8" w14:textId="77777777" w:rsidTr="00091441">
        <w:tc>
          <w:tcPr>
            <w:tcW w:w="4247" w:type="dxa"/>
          </w:tcPr>
          <w:p w14:paraId="02306F23" w14:textId="77777777" w:rsidR="00362312" w:rsidRPr="00362312" w:rsidRDefault="00362312" w:rsidP="00362312">
            <w:pPr>
              <w:spacing w:line="276" w:lineRule="auto"/>
              <w:rPr>
                <w:rFonts w:ascii="Georgia" w:hAnsi="Georgia"/>
                <w:iCs/>
                <w:color w:val="585756"/>
                <w:szCs w:val="22"/>
              </w:rPr>
            </w:pPr>
            <w:r w:rsidRPr="00362312">
              <w:rPr>
                <w:rFonts w:ascii="Georgia" w:hAnsi="Georgia" w:cs="Arial"/>
                <w:b/>
                <w:bCs/>
                <w:iCs/>
                <w:color w:val="585756"/>
                <w:szCs w:val="22"/>
              </w:rPr>
              <w:t>Expert 1</w:t>
            </w:r>
          </w:p>
        </w:tc>
        <w:tc>
          <w:tcPr>
            <w:tcW w:w="4247" w:type="dxa"/>
          </w:tcPr>
          <w:p w14:paraId="1724499D" w14:textId="77777777" w:rsidR="00362312" w:rsidRPr="00362312" w:rsidRDefault="00362312" w:rsidP="00362312">
            <w:pPr>
              <w:spacing w:line="276" w:lineRule="auto"/>
              <w:rPr>
                <w:rFonts w:ascii="Georgia" w:hAnsi="Georgia"/>
                <w:iCs/>
                <w:color w:val="585756"/>
                <w:szCs w:val="22"/>
              </w:rPr>
            </w:pPr>
          </w:p>
        </w:tc>
      </w:tr>
      <w:tr w:rsidR="00362312" w:rsidRPr="00362312" w14:paraId="38EA21E8" w14:textId="77777777" w:rsidTr="00091441">
        <w:tc>
          <w:tcPr>
            <w:tcW w:w="4247" w:type="dxa"/>
          </w:tcPr>
          <w:p w14:paraId="472D8BE6" w14:textId="77777777" w:rsidR="00362312" w:rsidRPr="00362312" w:rsidRDefault="00362312" w:rsidP="00362312">
            <w:pPr>
              <w:spacing w:line="276" w:lineRule="auto"/>
              <w:rPr>
                <w:rFonts w:ascii="Georgia" w:hAnsi="Georgia" w:cs="Arial"/>
                <w:b/>
                <w:bCs/>
                <w:iCs/>
                <w:color w:val="585756"/>
                <w:szCs w:val="22"/>
              </w:rPr>
            </w:pPr>
            <w:r w:rsidRPr="00362312">
              <w:rPr>
                <w:rFonts w:ascii="Georgia" w:hAnsi="Georgia" w:cs="Arial"/>
                <w:b/>
                <w:bCs/>
                <w:iCs/>
                <w:color w:val="585756"/>
                <w:szCs w:val="22"/>
              </w:rPr>
              <w:t>Expert 2</w:t>
            </w:r>
          </w:p>
        </w:tc>
        <w:tc>
          <w:tcPr>
            <w:tcW w:w="4247" w:type="dxa"/>
          </w:tcPr>
          <w:p w14:paraId="395CD1D1" w14:textId="77777777" w:rsidR="00362312" w:rsidRPr="00362312" w:rsidRDefault="00362312" w:rsidP="00362312">
            <w:pPr>
              <w:spacing w:line="276" w:lineRule="auto"/>
              <w:rPr>
                <w:rFonts w:ascii="Georgia" w:hAnsi="Georgia"/>
                <w:iCs/>
                <w:color w:val="585756"/>
                <w:szCs w:val="22"/>
              </w:rPr>
            </w:pPr>
          </w:p>
        </w:tc>
      </w:tr>
    </w:tbl>
    <w:p w14:paraId="0923991A"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35B5296D"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0203102B"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Certifié pour vrai et conforme,</w:t>
      </w:r>
    </w:p>
    <w:p w14:paraId="4A9005BB"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Fait à …………………… le ………………</w:t>
      </w:r>
    </w:p>
    <w:p w14:paraId="1238B50D"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b/>
          <w:bCs/>
          <w:iCs/>
          <w:color w:val="585756"/>
          <w:kern w:val="18"/>
          <w:lang w:val="fr-BE"/>
          <w14:ligatures w14:val="none"/>
        </w:rPr>
        <w:t>Signature manuscrite originale</w:t>
      </w:r>
      <w:r w:rsidRPr="00362312">
        <w:rPr>
          <w:rFonts w:ascii="Georgia" w:eastAsia="Calibri" w:hAnsi="Georgia" w:cs="Times New Roman"/>
          <w:iCs/>
          <w:color w:val="585756"/>
          <w:kern w:val="18"/>
          <w:lang w:val="fr-BE"/>
          <w14:ligatures w14:val="none"/>
        </w:rPr>
        <w:t xml:space="preserve"> / nom </w:t>
      </w:r>
    </w:p>
    <w:p w14:paraId="24865D3C"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w:t>
      </w:r>
    </w:p>
    <w:p w14:paraId="51B39266"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p>
    <w:p w14:paraId="71043775" w14:textId="77777777" w:rsidR="00362312" w:rsidRPr="00362312" w:rsidRDefault="00362312" w:rsidP="00362312">
      <w:pPr>
        <w:keepNext/>
        <w:keepLines/>
        <w:numPr>
          <w:ilvl w:val="1"/>
          <w:numId w:val="12"/>
        </w:numPr>
        <w:spacing w:before="120" w:after="120" w:line="240" w:lineRule="auto"/>
        <w:outlineLvl w:val="1"/>
        <w:rPr>
          <w:rFonts w:ascii="Georgia" w:eastAsia="Times New Roman" w:hAnsi="Georgia" w:cs="Times New Roman"/>
          <w:b/>
          <w:iCs/>
          <w:color w:val="D81A1A"/>
          <w:kern w:val="0"/>
          <w14:ligatures w14:val="none"/>
        </w:rPr>
      </w:pPr>
      <w:bookmarkStart w:id="44" w:name="_Toc231310337"/>
      <w:r w:rsidRPr="00362312">
        <w:rPr>
          <w:rFonts w:ascii="Georgia" w:eastAsia="Times New Roman" w:hAnsi="Georgia" w:cs="Times New Roman"/>
          <w:b/>
          <w:iCs/>
          <w:color w:val="D81A1A"/>
          <w:kern w:val="0"/>
          <w14:ligatures w14:val="none"/>
        </w:rPr>
        <w:t>Tableau d’affectation des Consultants proposés – lot 3</w:t>
      </w:r>
      <w:bookmarkEnd w:id="44"/>
      <w:r w:rsidRPr="00362312">
        <w:rPr>
          <w:rFonts w:ascii="Georgia" w:eastAsia="Times New Roman" w:hAnsi="Georgia" w:cs="Times New Roman"/>
          <w:b/>
          <w:iCs/>
          <w:color w:val="D81A1A"/>
          <w:kern w:val="0"/>
          <w14:ligatures w14:val="none"/>
        </w:rPr>
        <w:t xml:space="preserve"> </w:t>
      </w:r>
    </w:p>
    <w:p w14:paraId="49D06CA1" w14:textId="77777777" w:rsidR="00362312" w:rsidRPr="00362312" w:rsidRDefault="00362312" w:rsidP="00362312">
      <w:pPr>
        <w:spacing w:line="276" w:lineRule="auto"/>
        <w:rPr>
          <w:rFonts w:ascii="Georgia" w:eastAsia="Calibri" w:hAnsi="Georgia" w:cs="Times New Roman"/>
          <w:iCs/>
          <w:color w:val="585756"/>
          <w:kern w:val="0"/>
          <w:lang w:val="fr-BE"/>
          <w14:ligatures w14:val="none"/>
        </w:rPr>
      </w:pPr>
      <w:r w:rsidRPr="00362312">
        <w:rPr>
          <w:rFonts w:ascii="Georgia" w:eastAsia="Calibri" w:hAnsi="Georgia" w:cs="Times New Roman"/>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Grilledutableau"/>
        <w:tblW w:w="0" w:type="auto"/>
        <w:tblLook w:val="04A0" w:firstRow="1" w:lastRow="0" w:firstColumn="1" w:lastColumn="0" w:noHBand="0" w:noVBand="1"/>
      </w:tblPr>
      <w:tblGrid>
        <w:gridCol w:w="4247"/>
        <w:gridCol w:w="4247"/>
      </w:tblGrid>
      <w:tr w:rsidR="00362312" w:rsidRPr="00362312" w14:paraId="2ECA2193" w14:textId="77777777" w:rsidTr="00362312">
        <w:tc>
          <w:tcPr>
            <w:tcW w:w="4247" w:type="dxa"/>
            <w:shd w:val="clear" w:color="auto" w:fill="FFFFFF"/>
          </w:tcPr>
          <w:p w14:paraId="5BE43055"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Expert demandé</w:t>
            </w:r>
          </w:p>
        </w:tc>
        <w:tc>
          <w:tcPr>
            <w:tcW w:w="4247" w:type="dxa"/>
            <w:shd w:val="clear" w:color="auto" w:fill="FFFFFF"/>
          </w:tcPr>
          <w:p w14:paraId="5C1F1088" w14:textId="77777777" w:rsidR="00362312" w:rsidRPr="00362312" w:rsidRDefault="00362312" w:rsidP="00362312">
            <w:pPr>
              <w:spacing w:line="276" w:lineRule="auto"/>
              <w:rPr>
                <w:rFonts w:ascii="Georgia" w:hAnsi="Georgia"/>
                <w:b/>
                <w:bCs/>
                <w:iCs/>
                <w:color w:val="000000"/>
                <w:szCs w:val="22"/>
              </w:rPr>
            </w:pPr>
            <w:r w:rsidRPr="00362312">
              <w:rPr>
                <w:rFonts w:ascii="Georgia" w:hAnsi="Georgia"/>
                <w:b/>
                <w:bCs/>
                <w:iCs/>
                <w:color w:val="000000"/>
                <w:szCs w:val="22"/>
              </w:rPr>
              <w:t xml:space="preserve">Nom du Consultant proposé par le soumissionnaire </w:t>
            </w:r>
          </w:p>
        </w:tc>
      </w:tr>
      <w:tr w:rsidR="00362312" w:rsidRPr="00362312" w14:paraId="28AB0842" w14:textId="77777777" w:rsidTr="00091441">
        <w:tc>
          <w:tcPr>
            <w:tcW w:w="4247" w:type="dxa"/>
          </w:tcPr>
          <w:p w14:paraId="1B76DB06" w14:textId="77777777" w:rsidR="00362312" w:rsidRPr="00362312" w:rsidRDefault="00362312" w:rsidP="00362312">
            <w:pPr>
              <w:spacing w:line="276" w:lineRule="auto"/>
              <w:rPr>
                <w:rFonts w:ascii="Georgia" w:hAnsi="Georgia"/>
                <w:iCs/>
                <w:color w:val="585756"/>
                <w:szCs w:val="22"/>
              </w:rPr>
            </w:pPr>
            <w:r w:rsidRPr="00362312">
              <w:rPr>
                <w:rFonts w:ascii="Georgia" w:hAnsi="Georgia" w:cs="Arial"/>
                <w:b/>
                <w:bCs/>
                <w:iCs/>
                <w:color w:val="585756"/>
                <w:szCs w:val="22"/>
              </w:rPr>
              <w:t>Expert 1</w:t>
            </w:r>
          </w:p>
        </w:tc>
        <w:tc>
          <w:tcPr>
            <w:tcW w:w="4247" w:type="dxa"/>
          </w:tcPr>
          <w:p w14:paraId="39BD27C2" w14:textId="77777777" w:rsidR="00362312" w:rsidRPr="00362312" w:rsidRDefault="00362312" w:rsidP="00362312">
            <w:pPr>
              <w:spacing w:line="276" w:lineRule="auto"/>
              <w:rPr>
                <w:rFonts w:ascii="Georgia" w:hAnsi="Georgia"/>
                <w:iCs/>
                <w:color w:val="585756"/>
                <w:szCs w:val="22"/>
              </w:rPr>
            </w:pPr>
          </w:p>
        </w:tc>
      </w:tr>
      <w:tr w:rsidR="00362312" w:rsidRPr="00362312" w14:paraId="3893FF6D" w14:textId="77777777" w:rsidTr="00091441">
        <w:tc>
          <w:tcPr>
            <w:tcW w:w="4247" w:type="dxa"/>
          </w:tcPr>
          <w:p w14:paraId="44688A18" w14:textId="77777777" w:rsidR="00362312" w:rsidRPr="00362312" w:rsidRDefault="00362312" w:rsidP="00362312">
            <w:pPr>
              <w:spacing w:line="276" w:lineRule="auto"/>
              <w:rPr>
                <w:rFonts w:ascii="Georgia" w:hAnsi="Georgia" w:cs="Arial"/>
                <w:b/>
                <w:bCs/>
                <w:iCs/>
                <w:color w:val="585756"/>
                <w:szCs w:val="22"/>
              </w:rPr>
            </w:pPr>
            <w:r w:rsidRPr="00362312">
              <w:rPr>
                <w:rFonts w:ascii="Georgia" w:hAnsi="Georgia" w:cs="Arial"/>
                <w:b/>
                <w:bCs/>
                <w:iCs/>
                <w:color w:val="585756"/>
                <w:szCs w:val="22"/>
              </w:rPr>
              <w:t>Expert 2</w:t>
            </w:r>
          </w:p>
        </w:tc>
        <w:tc>
          <w:tcPr>
            <w:tcW w:w="4247" w:type="dxa"/>
          </w:tcPr>
          <w:p w14:paraId="79868472" w14:textId="77777777" w:rsidR="00362312" w:rsidRPr="00362312" w:rsidRDefault="00362312" w:rsidP="00362312">
            <w:pPr>
              <w:spacing w:line="276" w:lineRule="auto"/>
              <w:rPr>
                <w:rFonts w:ascii="Georgia" w:hAnsi="Georgia"/>
                <w:iCs/>
                <w:color w:val="585756"/>
                <w:szCs w:val="22"/>
              </w:rPr>
            </w:pPr>
          </w:p>
        </w:tc>
      </w:tr>
    </w:tbl>
    <w:p w14:paraId="20BAD5BC"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3AA65EAB"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p>
    <w:p w14:paraId="1B8AAA01"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Certifié pour vrai et conforme,</w:t>
      </w:r>
    </w:p>
    <w:p w14:paraId="31A8A0B6" w14:textId="77777777" w:rsidR="00362312" w:rsidRPr="00362312" w:rsidRDefault="00362312" w:rsidP="00362312">
      <w:pPr>
        <w:widowControl w:val="0"/>
        <w:suppressAutoHyphens/>
        <w:spacing w:after="0" w:line="240"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t>Fait à …………………… le ………………</w:t>
      </w:r>
    </w:p>
    <w:p w14:paraId="2D2A305F"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b/>
          <w:bCs/>
          <w:iCs/>
          <w:color w:val="585756"/>
          <w:kern w:val="18"/>
          <w:lang w:val="fr-BE"/>
          <w14:ligatures w14:val="none"/>
        </w:rPr>
        <w:t>Signature manuscrite originale</w:t>
      </w:r>
      <w:r w:rsidRPr="00362312">
        <w:rPr>
          <w:rFonts w:ascii="Georgia" w:eastAsia="Calibri" w:hAnsi="Georgia" w:cs="Times New Roman"/>
          <w:iCs/>
          <w:color w:val="585756"/>
          <w:kern w:val="18"/>
          <w:lang w:val="fr-BE"/>
          <w14:ligatures w14:val="none"/>
        </w:rPr>
        <w:t xml:space="preserve"> / nom </w:t>
      </w:r>
    </w:p>
    <w:p w14:paraId="468E8693"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r w:rsidRPr="00362312">
        <w:rPr>
          <w:rFonts w:ascii="Georgia" w:eastAsia="Calibri" w:hAnsi="Georgia" w:cs="Times New Roman"/>
          <w:iCs/>
          <w:color w:val="585756"/>
          <w:kern w:val="18"/>
          <w:lang w:val="fr-BE"/>
          <w14:ligatures w14:val="none"/>
        </w:rPr>
        <w:lastRenderedPageBreak/>
        <w:t>………………………………………………</w:t>
      </w:r>
    </w:p>
    <w:p w14:paraId="64CD9BFA"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p>
    <w:p w14:paraId="3EE5B936" w14:textId="77777777" w:rsidR="00362312" w:rsidRPr="00362312" w:rsidRDefault="00362312" w:rsidP="00362312">
      <w:pPr>
        <w:widowControl w:val="0"/>
        <w:suppressAutoHyphens/>
        <w:spacing w:before="60" w:after="0" w:line="288" w:lineRule="auto"/>
        <w:jc w:val="both"/>
        <w:rPr>
          <w:rFonts w:ascii="Georgia" w:eastAsia="Calibri" w:hAnsi="Georgia" w:cs="Times New Roman"/>
          <w:iCs/>
          <w:color w:val="585756"/>
          <w:kern w:val="18"/>
          <w:lang w:val="fr-BE"/>
          <w14:ligatures w14:val="none"/>
        </w:rPr>
      </w:pPr>
    </w:p>
    <w:p w14:paraId="0DFF1BF8" w14:textId="77777777" w:rsidR="00362312" w:rsidRPr="00362312" w:rsidRDefault="00362312" w:rsidP="00362312">
      <w:pPr>
        <w:spacing w:after="240" w:line="276" w:lineRule="auto"/>
        <w:jc w:val="both"/>
        <w:rPr>
          <w:rFonts w:ascii="Georgia" w:eastAsia="Calibri" w:hAnsi="Georgia" w:cs="Times New Roman"/>
          <w:iCs/>
          <w:color w:val="585756"/>
          <w:kern w:val="0"/>
          <w14:ligatures w14:val="none"/>
        </w:rPr>
      </w:pPr>
    </w:p>
    <w:p w14:paraId="0EE0BA49" w14:textId="77777777" w:rsidR="00362312" w:rsidRPr="00362312" w:rsidRDefault="00362312" w:rsidP="00362312">
      <w:pPr>
        <w:spacing w:line="259" w:lineRule="auto"/>
        <w:rPr>
          <w:rFonts w:ascii="Georgia" w:eastAsia="Calibri" w:hAnsi="Georgia" w:cs="Times New Roman"/>
          <w:iCs/>
          <w:color w:val="585756"/>
          <w:kern w:val="0"/>
          <w14:ligatures w14:val="none"/>
        </w:rPr>
      </w:pPr>
      <w:bookmarkStart w:id="45" w:name="_Toc161753605"/>
      <w:bookmarkStart w:id="46" w:name="_Toc178931577"/>
      <w:bookmarkStart w:id="47" w:name="_Toc190075791"/>
      <w:r w:rsidRPr="00362312">
        <w:rPr>
          <w:rFonts w:ascii="Georgia" w:eastAsia="Calibri" w:hAnsi="Georgia" w:cs="Times New Roman"/>
          <w:b/>
          <w:iCs/>
          <w:color w:val="585756"/>
          <w:kern w:val="0"/>
          <w14:ligatures w14:val="none"/>
        </w:rPr>
        <w:br w:type="page"/>
      </w:r>
    </w:p>
    <w:p w14:paraId="5E57370B" w14:textId="77777777" w:rsidR="00362312" w:rsidRPr="00362312" w:rsidRDefault="00362312" w:rsidP="00362312">
      <w:pPr>
        <w:keepNext/>
        <w:keepLines/>
        <w:numPr>
          <w:ilvl w:val="1"/>
          <w:numId w:val="12"/>
        </w:numPr>
        <w:tabs>
          <w:tab w:val="num" w:pos="1440"/>
        </w:tabs>
        <w:spacing w:before="120" w:after="120" w:line="240" w:lineRule="auto"/>
        <w:ind w:left="1440"/>
        <w:outlineLvl w:val="1"/>
        <w:rPr>
          <w:rFonts w:ascii="Georgia" w:eastAsia="Times New Roman" w:hAnsi="Georgia" w:cs="Times New Roman"/>
          <w:b/>
          <w:iCs/>
          <w:color w:val="D81A1A"/>
          <w:kern w:val="0"/>
          <w14:ligatures w14:val="none"/>
        </w:rPr>
      </w:pPr>
      <w:r w:rsidRPr="00362312">
        <w:rPr>
          <w:rFonts w:ascii="Georgia" w:eastAsia="Times New Roman" w:hAnsi="Georgia" w:cs="Times New Roman"/>
          <w:b/>
          <w:iCs/>
          <w:color w:val="D81A1A"/>
          <w:kern w:val="0"/>
          <w14:ligatures w14:val="none"/>
        </w:rPr>
        <w:lastRenderedPageBreak/>
        <w:t xml:space="preserve"> </w:t>
      </w:r>
      <w:bookmarkStart w:id="48" w:name="_Toc228869722"/>
      <w:bookmarkStart w:id="49" w:name="_Toc231310338"/>
      <w:r w:rsidRPr="00362312">
        <w:rPr>
          <w:rFonts w:ascii="Georgia" w:eastAsia="Times New Roman" w:hAnsi="Georgia" w:cs="Times New Roman"/>
          <w:b/>
          <w:iCs/>
          <w:color w:val="D81A1A"/>
          <w:kern w:val="0"/>
          <w14:ligatures w14:val="none"/>
        </w:rPr>
        <w:t>Modèle de curriculum vitae</w:t>
      </w:r>
      <w:bookmarkEnd w:id="45"/>
      <w:bookmarkEnd w:id="46"/>
      <w:bookmarkEnd w:id="47"/>
      <w:bookmarkEnd w:id="48"/>
      <w:bookmarkEnd w:id="49"/>
    </w:p>
    <w:p w14:paraId="52E7877F" w14:textId="77777777" w:rsidR="00362312" w:rsidRPr="00362312" w:rsidRDefault="00362312" w:rsidP="00362312">
      <w:pPr>
        <w:spacing w:after="120" w:line="240" w:lineRule="auto"/>
        <w:jc w:val="both"/>
        <w:rPr>
          <w:rFonts w:ascii="Georgia" w:eastAsia="Times New Roman" w:hAnsi="Georgia" w:cs="Times New Roman"/>
          <w:bCs/>
          <w:iCs/>
          <w:color w:val="585756"/>
          <w:kern w:val="0"/>
          <w:lang w:eastAsia="en-GB"/>
          <w14:ligatures w14:val="none"/>
        </w:rPr>
      </w:pPr>
      <w:bookmarkStart w:id="50" w:name="_Ref18056669"/>
      <w:r w:rsidRPr="00362312">
        <w:rPr>
          <w:rFonts w:ascii="Georgia" w:eastAsia="Times New Roman" w:hAnsi="Georgia" w:cs="Times New Roman"/>
          <w:bCs/>
          <w:iCs/>
          <w:color w:val="585756"/>
          <w:kern w:val="0"/>
          <w:lang w:eastAsia="en-GB"/>
          <w14:ligatures w14:val="none"/>
        </w:rPr>
        <w:t xml:space="preserve">Pour le Consultant mentionné dans la liste ci-dessus, joindre le </w:t>
      </w:r>
      <w:r w:rsidRPr="00362312">
        <w:rPr>
          <w:rFonts w:ascii="Georgia" w:eastAsia="Times New Roman" w:hAnsi="Georgia" w:cs="Times New Roman"/>
          <w:b/>
          <w:iCs/>
          <w:color w:val="585756"/>
          <w:kern w:val="0"/>
          <w:lang w:eastAsia="en-GB"/>
          <w14:ligatures w14:val="none"/>
        </w:rPr>
        <w:t>curriculum vitae</w:t>
      </w:r>
      <w:r w:rsidRPr="00362312">
        <w:rPr>
          <w:rFonts w:ascii="Georgia" w:eastAsia="Times New Roman" w:hAnsi="Georgia" w:cs="Times New Roman"/>
          <w:bCs/>
          <w:iCs/>
          <w:color w:val="585756"/>
          <w:kern w:val="0"/>
          <w:lang w:eastAsia="en-GB"/>
          <w14:ligatures w14:val="none"/>
        </w:rPr>
        <w:t xml:space="preserve"> ainsi qu’une </w:t>
      </w:r>
      <w:r w:rsidRPr="00362312">
        <w:rPr>
          <w:rFonts w:ascii="Georgia" w:eastAsia="Times New Roman" w:hAnsi="Georgia" w:cs="Times New Roman"/>
          <w:b/>
          <w:iCs/>
          <w:color w:val="585756"/>
          <w:kern w:val="0"/>
          <w:lang w:eastAsia="en-GB"/>
          <w14:ligatures w14:val="none"/>
        </w:rPr>
        <w:t>copie des diplômes</w:t>
      </w:r>
      <w:r w:rsidRPr="00362312">
        <w:rPr>
          <w:rFonts w:ascii="Georgia" w:eastAsia="Times New Roman" w:hAnsi="Georgia" w:cs="Times New Roman"/>
          <w:bCs/>
          <w:iCs/>
          <w:color w:val="585756"/>
          <w:kern w:val="0"/>
          <w:lang w:eastAsia="en-GB"/>
          <w14:ligatures w14:val="none"/>
        </w:rPr>
        <w:t>.</w:t>
      </w:r>
    </w:p>
    <w:p w14:paraId="1745FF90" w14:textId="77777777" w:rsidR="00362312" w:rsidRPr="00362312" w:rsidRDefault="00362312" w:rsidP="00362312">
      <w:pPr>
        <w:spacing w:before="120" w:after="120" w:line="240" w:lineRule="auto"/>
        <w:jc w:val="both"/>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Position proposée dans le contrat : …</w:t>
      </w:r>
    </w:p>
    <w:p w14:paraId="7369E46B" w14:textId="77777777" w:rsidR="00362312" w:rsidRPr="00362312" w:rsidRDefault="00362312" w:rsidP="00362312">
      <w:pPr>
        <w:widowControl w:val="0"/>
        <w:numPr>
          <w:ilvl w:val="0"/>
          <w:numId w:val="5"/>
        </w:numPr>
        <w:suppressAutoHyphens/>
        <w:spacing w:before="180"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Nom de famille : …</w:t>
      </w:r>
    </w:p>
    <w:p w14:paraId="406CC40C"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Prénom : …</w:t>
      </w:r>
    </w:p>
    <w:p w14:paraId="27A9DED9"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Date et lieu de naissance : …</w:t>
      </w:r>
    </w:p>
    <w:p w14:paraId="3AD6E02E"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Nationalité : …</w:t>
      </w:r>
    </w:p>
    <w:p w14:paraId="60632B23"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Statut civil : …</w:t>
      </w:r>
    </w:p>
    <w:p w14:paraId="577AC32B"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Adresse (téléphone/e-mail) : …</w:t>
      </w:r>
    </w:p>
    <w:p w14:paraId="1B9E2037"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362312" w:rsidRPr="00362312" w14:paraId="7780B1D2" w14:textId="77777777" w:rsidTr="0009144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469E6C"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C3850CD"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r w:rsidR="00362312" w:rsidRPr="00362312" w14:paraId="2DFB9149" w14:textId="77777777" w:rsidTr="0009144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F32ADF7"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 (mois/année) :</w:t>
            </w:r>
          </w:p>
          <w:p w14:paraId="7648AD20"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D26A101"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r w:rsidR="00362312" w:rsidRPr="00362312" w14:paraId="4BA743F5" w14:textId="77777777" w:rsidTr="0009144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0162E8"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B3C1965"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bl>
    <w:p w14:paraId="6AE6E90A" w14:textId="77777777" w:rsidR="00362312" w:rsidRPr="00362312" w:rsidRDefault="00362312" w:rsidP="00362312">
      <w:pPr>
        <w:spacing w:after="0" w:line="276" w:lineRule="auto"/>
        <w:rPr>
          <w:rFonts w:ascii="Georgia" w:eastAsia="Calibri" w:hAnsi="Georgia" w:cs="Times New Roman"/>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362312" w:rsidRPr="00362312" w14:paraId="3DA345CE" w14:textId="77777777" w:rsidTr="0009144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7871912"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4D9ABDE"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r w:rsidR="00362312" w:rsidRPr="00362312" w14:paraId="26342EB6" w14:textId="77777777" w:rsidTr="0009144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B9C7BA"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 (mois/année) :</w:t>
            </w:r>
          </w:p>
          <w:p w14:paraId="613006E1"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A84DD8D"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r w:rsidR="00362312" w:rsidRPr="00362312" w14:paraId="1799C621" w14:textId="77777777" w:rsidTr="0009144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F0B058" w14:textId="77777777" w:rsidR="00362312" w:rsidRPr="00362312" w:rsidRDefault="00362312" w:rsidP="00362312">
            <w:pPr>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EA9EA99" w14:textId="77777777" w:rsidR="00362312" w:rsidRPr="00362312" w:rsidRDefault="00362312" w:rsidP="00362312">
            <w:pPr>
              <w:spacing w:before="60" w:after="60" w:line="276" w:lineRule="auto"/>
              <w:ind w:left="113"/>
              <w:rPr>
                <w:rFonts w:ascii="Georgia" w:eastAsia="Calibri" w:hAnsi="Georgia" w:cs="Times New Roman"/>
                <w:iCs/>
                <w:color w:val="585756"/>
                <w:kern w:val="0"/>
                <w14:ligatures w14:val="none"/>
              </w:rPr>
            </w:pPr>
          </w:p>
        </w:tc>
      </w:tr>
    </w:tbl>
    <w:p w14:paraId="01528B9A" w14:textId="77777777" w:rsidR="00362312" w:rsidRPr="00362312" w:rsidRDefault="00362312" w:rsidP="00362312">
      <w:pPr>
        <w:widowControl w:val="0"/>
        <w:numPr>
          <w:ilvl w:val="0"/>
          <w:numId w:val="5"/>
        </w:numPr>
        <w:suppressAutoHyphens/>
        <w:spacing w:before="180"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Compétences linguistiques :</w:t>
      </w:r>
    </w:p>
    <w:p w14:paraId="56C23B7B" w14:textId="77777777" w:rsidR="00362312" w:rsidRPr="00362312" w:rsidRDefault="00362312" w:rsidP="00362312">
      <w:pPr>
        <w:spacing w:after="180" w:line="276" w:lineRule="auto"/>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362312" w:rsidRPr="00362312" w14:paraId="52A03DAC" w14:textId="77777777" w:rsidTr="00091441">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70C1C9" w14:textId="77777777" w:rsidR="00362312" w:rsidRPr="00362312" w:rsidRDefault="00362312" w:rsidP="00362312">
            <w:pPr>
              <w:spacing w:before="60" w:after="60" w:line="276" w:lineRule="auto"/>
              <w:jc w:val="center"/>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4C73B1A" w14:textId="77777777" w:rsidR="00362312" w:rsidRPr="00362312" w:rsidRDefault="00362312" w:rsidP="00362312">
            <w:pPr>
              <w:spacing w:before="60" w:after="60" w:line="276" w:lineRule="auto"/>
              <w:jc w:val="center"/>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A330A53" w14:textId="77777777" w:rsidR="00362312" w:rsidRPr="00362312" w:rsidRDefault="00362312" w:rsidP="00362312">
            <w:pPr>
              <w:spacing w:before="60" w:after="60" w:line="276" w:lineRule="auto"/>
              <w:jc w:val="center"/>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1FB644" w14:textId="77777777" w:rsidR="00362312" w:rsidRPr="00362312" w:rsidRDefault="00362312" w:rsidP="00362312">
            <w:pPr>
              <w:spacing w:before="60" w:after="60" w:line="276" w:lineRule="auto"/>
              <w:jc w:val="center"/>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Écrit</w:t>
            </w:r>
          </w:p>
        </w:tc>
      </w:tr>
      <w:tr w:rsidR="00362312" w:rsidRPr="00362312" w14:paraId="1387454F" w14:textId="77777777" w:rsidTr="0009144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86AC9B2"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3C8A62D"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39BF77F"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172933C"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r>
      <w:tr w:rsidR="00362312" w:rsidRPr="00362312" w14:paraId="64E7E894" w14:textId="77777777" w:rsidTr="0009144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77A9960"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55AE220"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AA1AED4"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7BCE69D"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r>
      <w:tr w:rsidR="00362312" w:rsidRPr="00362312" w14:paraId="1632A63E" w14:textId="77777777" w:rsidTr="0009144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FD263E9"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54FBBEF"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EE994F1"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203C893" w14:textId="77777777" w:rsidR="00362312" w:rsidRPr="00362312" w:rsidRDefault="00362312" w:rsidP="00362312">
            <w:pPr>
              <w:spacing w:before="60" w:after="60" w:line="276" w:lineRule="auto"/>
              <w:jc w:val="center"/>
              <w:rPr>
                <w:rFonts w:ascii="Georgia" w:eastAsia="Calibri" w:hAnsi="Georgia" w:cs="Times New Roman"/>
                <w:iCs/>
                <w:color w:val="585756"/>
                <w:kern w:val="0"/>
                <w14:ligatures w14:val="none"/>
              </w:rPr>
            </w:pPr>
          </w:p>
        </w:tc>
      </w:tr>
    </w:tbl>
    <w:p w14:paraId="30204F4C" w14:textId="77777777" w:rsidR="00362312" w:rsidRPr="00362312" w:rsidRDefault="00362312" w:rsidP="00362312">
      <w:pPr>
        <w:widowControl w:val="0"/>
        <w:numPr>
          <w:ilvl w:val="0"/>
          <w:numId w:val="5"/>
        </w:numPr>
        <w:suppressAutoHyphens/>
        <w:spacing w:before="180"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Appartenance à une organisation professionnelle : …</w:t>
      </w:r>
    </w:p>
    <w:p w14:paraId="628EE7FB"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lastRenderedPageBreak/>
        <w:t>Autres compétences (par ex. maîtrise de l’informatique, etc.) : …</w:t>
      </w:r>
    </w:p>
    <w:p w14:paraId="1F666C11"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Position actuelle : …</w:t>
      </w:r>
    </w:p>
    <w:p w14:paraId="374C8086"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Années d’expérience professionnelle : …</w:t>
      </w:r>
    </w:p>
    <w:p w14:paraId="0CEB5EF0"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Qualifications principales : …</w:t>
      </w:r>
    </w:p>
    <w:p w14:paraId="3CA5D0E3" w14:textId="77777777" w:rsidR="00362312" w:rsidRPr="00362312" w:rsidRDefault="00362312" w:rsidP="00362312">
      <w:pPr>
        <w:widowControl w:val="0"/>
        <w:numPr>
          <w:ilvl w:val="0"/>
          <w:numId w:val="5"/>
        </w:numPr>
        <w:suppressAutoHyphens/>
        <w:spacing w:after="18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62312" w:rsidRPr="00362312" w14:paraId="0E720F88"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04B7B0B"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ABC2206"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231EC950"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CA9598"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ED9C31C"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7B5B8D42"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1DC81E"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49320BB"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24A98EB6"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470954"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A3D81CD"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7E019371"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D4A2A1"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36FAB0A"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bl>
    <w:p w14:paraId="1D825D13" w14:textId="77777777" w:rsidR="00362312" w:rsidRPr="00362312" w:rsidRDefault="00362312" w:rsidP="00362312">
      <w:pPr>
        <w:spacing w:after="0" w:line="276" w:lineRule="auto"/>
        <w:jc w:val="both"/>
        <w:rPr>
          <w:rFonts w:ascii="Georgia" w:eastAsia="Calibri" w:hAnsi="Georgia" w:cs="Times New Roman"/>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62312" w:rsidRPr="00362312" w14:paraId="695C091A"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3961AB"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D64A6B4"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60941876"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D60FC0"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270267"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485F8546"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7B480D"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87E4C1"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36276567"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3889B02"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AAF67A0"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23A42672" w14:textId="77777777" w:rsidTr="0009144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69F90F"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C8489B8"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bl>
    <w:p w14:paraId="6B63ABA5" w14:textId="77777777" w:rsidR="00362312" w:rsidRPr="00362312" w:rsidRDefault="00362312" w:rsidP="00362312">
      <w:pPr>
        <w:spacing w:after="0" w:line="276" w:lineRule="auto"/>
        <w:jc w:val="both"/>
        <w:rPr>
          <w:rFonts w:ascii="Georgia" w:eastAsia="Calibri" w:hAnsi="Georgia" w:cs="Times New Roman"/>
          <w:iCs/>
          <w:color w:val="585756"/>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362312" w:rsidRPr="00362312" w14:paraId="5C82F617" w14:textId="77777777" w:rsidTr="0009144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BCB6AD"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7B8EDAF"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5BAEC6AA" w14:textId="77777777" w:rsidTr="0009144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27ADF1"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3848CB5F"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42064E9E" w14:textId="77777777" w:rsidTr="0009144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0848B7"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7DA6FF7"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011DDFC4" w14:textId="77777777" w:rsidTr="0009144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02CEDB"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11C657AA"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r w:rsidR="00362312" w:rsidRPr="00362312" w14:paraId="053F700F" w14:textId="77777777" w:rsidTr="0009144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1E0EDC" w14:textId="77777777" w:rsidR="00362312" w:rsidRPr="00362312" w:rsidRDefault="00362312" w:rsidP="00362312">
            <w:pPr>
              <w:keepNext/>
              <w:keepLines/>
              <w:spacing w:before="60" w:after="60" w:line="276" w:lineRule="auto"/>
              <w:ind w:left="113"/>
              <w:rPr>
                <w:rFonts w:ascii="Georgia" w:eastAsia="Calibri" w:hAnsi="Georgia" w:cs="Times New Roman"/>
                <w:b/>
                <w:iCs/>
                <w:color w:val="585756"/>
                <w:kern w:val="0"/>
                <w14:ligatures w14:val="none"/>
              </w:rPr>
            </w:pPr>
            <w:r w:rsidRPr="00362312">
              <w:rPr>
                <w:rFonts w:ascii="Georgia" w:eastAsia="Calibri" w:hAnsi="Georgia" w:cs="Times New Roman"/>
                <w:b/>
                <w:iCs/>
                <w:color w:val="585756"/>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062CF1A8" w14:textId="77777777" w:rsidR="00362312" w:rsidRPr="00362312" w:rsidRDefault="00362312" w:rsidP="00362312">
            <w:pPr>
              <w:keepNext/>
              <w:keepLines/>
              <w:widowControl w:val="0"/>
              <w:suppressAutoHyphens/>
              <w:spacing w:before="60" w:after="60" w:line="240" w:lineRule="auto"/>
              <w:jc w:val="center"/>
              <w:rPr>
                <w:rFonts w:ascii="Georgia" w:eastAsia="DejaVu Sans" w:hAnsi="Georgia" w:cs="Tahoma"/>
                <w:iCs/>
                <w:color w:val="585756"/>
                <w:kern w:val="18"/>
                <w14:ligatures w14:val="none"/>
              </w:rPr>
            </w:pPr>
          </w:p>
        </w:tc>
      </w:tr>
    </w:tbl>
    <w:p w14:paraId="6DBAA180" w14:textId="77777777" w:rsidR="00362312" w:rsidRPr="00362312" w:rsidRDefault="00362312" w:rsidP="00362312">
      <w:pPr>
        <w:widowControl w:val="0"/>
        <w:numPr>
          <w:ilvl w:val="0"/>
          <w:numId w:val="5"/>
        </w:numPr>
        <w:suppressAutoHyphens/>
        <w:spacing w:before="240" w:after="12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Autres : …</w:t>
      </w:r>
    </w:p>
    <w:p w14:paraId="2BD2923A" w14:textId="77777777" w:rsidR="00362312" w:rsidRPr="00362312" w:rsidRDefault="00362312" w:rsidP="00362312">
      <w:pPr>
        <w:widowControl w:val="0"/>
        <w:numPr>
          <w:ilvl w:val="0"/>
          <w:numId w:val="5"/>
        </w:numPr>
        <w:suppressAutoHyphens/>
        <w:spacing w:before="120" w:after="12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Publications et séminaires : …</w:t>
      </w:r>
    </w:p>
    <w:p w14:paraId="4840961C" w14:textId="77777777" w:rsidR="00362312" w:rsidRPr="00362312" w:rsidRDefault="00362312" w:rsidP="00362312">
      <w:pPr>
        <w:widowControl w:val="0"/>
        <w:numPr>
          <w:ilvl w:val="0"/>
          <w:numId w:val="5"/>
        </w:numPr>
        <w:suppressAutoHyphens/>
        <w:spacing w:before="120" w:after="120" w:line="240" w:lineRule="auto"/>
        <w:ind w:left="426" w:hanging="426"/>
        <w:jc w:val="both"/>
        <w:rPr>
          <w:rFonts w:ascii="Georgia" w:eastAsia="Calibri" w:hAnsi="Georgia" w:cs="Times New Roman"/>
          <w:iCs/>
          <w:color w:val="585756"/>
          <w:kern w:val="0"/>
          <w14:ligatures w14:val="none"/>
        </w:rPr>
      </w:pPr>
      <w:r w:rsidRPr="00362312">
        <w:rPr>
          <w:rFonts w:ascii="Georgia" w:eastAsia="Calibri" w:hAnsi="Georgia" w:cs="Times New Roman"/>
          <w:iCs/>
          <w:color w:val="585756"/>
          <w:kern w:val="0"/>
          <w14:ligatures w14:val="none"/>
        </w:rPr>
        <w:t>Références : …</w:t>
      </w:r>
    </w:p>
    <w:p w14:paraId="70CB7E3F" w14:textId="77777777" w:rsidR="00362312" w:rsidRPr="00362312" w:rsidRDefault="00362312" w:rsidP="00362312">
      <w:pPr>
        <w:spacing w:before="360" w:after="120" w:line="240" w:lineRule="auto"/>
        <w:jc w:val="both"/>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lastRenderedPageBreak/>
        <w:t xml:space="preserve">Signature : </w:t>
      </w:r>
      <w:r w:rsidRPr="00362312">
        <w:rPr>
          <w:rFonts w:ascii="Georgia" w:eastAsia="Times New Roman" w:hAnsi="Georgia" w:cs="Times New Roman"/>
          <w:iCs/>
          <w:color w:val="585756"/>
          <w:kern w:val="0"/>
          <w:lang w:eastAsia="en-GB"/>
          <w14:ligatures w14:val="none"/>
        </w:rPr>
        <w:tab/>
        <w:t>..................................................................................</w:t>
      </w:r>
    </w:p>
    <w:p w14:paraId="49B71B11" w14:textId="77777777" w:rsidR="00362312" w:rsidRPr="00362312" w:rsidRDefault="00362312" w:rsidP="00362312">
      <w:pPr>
        <w:spacing w:before="240" w:after="120" w:line="240" w:lineRule="auto"/>
        <w:jc w:val="both"/>
        <w:rPr>
          <w:rFonts w:ascii="Georgia" w:eastAsia="Times New Roman" w:hAnsi="Georgia" w:cs="Times New Roman"/>
          <w:iCs/>
          <w:color w:val="585756"/>
          <w:kern w:val="0"/>
          <w:lang w:eastAsia="en-GB"/>
          <w14:ligatures w14:val="none"/>
        </w:rPr>
      </w:pPr>
      <w:r w:rsidRPr="00362312">
        <w:rPr>
          <w:rFonts w:ascii="Georgia" w:eastAsia="Times New Roman" w:hAnsi="Georgia" w:cs="Times New Roman"/>
          <w:iCs/>
          <w:color w:val="585756"/>
          <w:kern w:val="0"/>
          <w:lang w:eastAsia="en-GB"/>
          <w14:ligatures w14:val="none"/>
        </w:rPr>
        <w:t>Date :</w:t>
      </w:r>
      <w:r w:rsidRPr="00362312">
        <w:rPr>
          <w:rFonts w:ascii="Georgia" w:eastAsia="Times New Roman" w:hAnsi="Georgia" w:cs="Times New Roman"/>
          <w:iCs/>
          <w:color w:val="585756"/>
          <w:kern w:val="0"/>
          <w:lang w:eastAsia="en-GB"/>
          <w14:ligatures w14:val="none"/>
        </w:rPr>
        <w:tab/>
      </w:r>
      <w:r w:rsidRPr="00362312">
        <w:rPr>
          <w:rFonts w:ascii="Georgia" w:eastAsia="Times New Roman" w:hAnsi="Georgia" w:cs="Times New Roman"/>
          <w:iCs/>
          <w:color w:val="585756"/>
          <w:kern w:val="0"/>
          <w:lang w:eastAsia="en-GB"/>
          <w14:ligatures w14:val="none"/>
        </w:rPr>
        <w:tab/>
        <w:t>................................................</w:t>
      </w:r>
      <w:bookmarkEnd w:id="50"/>
    </w:p>
    <w:p w14:paraId="26ABEC43"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4B87" w14:textId="77777777" w:rsidR="009836FC" w:rsidRDefault="009836FC" w:rsidP="00362312">
      <w:pPr>
        <w:spacing w:after="0" w:line="240" w:lineRule="auto"/>
      </w:pPr>
      <w:r>
        <w:separator/>
      </w:r>
    </w:p>
  </w:endnote>
  <w:endnote w:type="continuationSeparator" w:id="0">
    <w:p w14:paraId="7F52E015" w14:textId="77777777" w:rsidR="009836FC" w:rsidRDefault="009836FC" w:rsidP="0036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0000000000000000000"/>
    <w:charset w:val="00"/>
    <w:family w:val="auto"/>
    <w:notTrueType/>
    <w:pitch w:val="variable"/>
    <w:sig w:usb0="0000000F" w:usb1="00000000" w:usb2="00000000" w:usb3="00000000" w:csb0="00000003"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70C435BF" w14:textId="77777777" w:rsidR="00362312" w:rsidRDefault="00362312">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324ED188" w14:textId="77777777" w:rsidR="00362312" w:rsidRDefault="003623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B0AF" w14:textId="77777777" w:rsidR="009836FC" w:rsidRDefault="009836FC" w:rsidP="00362312">
      <w:pPr>
        <w:spacing w:after="0" w:line="240" w:lineRule="auto"/>
      </w:pPr>
      <w:r>
        <w:separator/>
      </w:r>
    </w:p>
  </w:footnote>
  <w:footnote w:type="continuationSeparator" w:id="0">
    <w:p w14:paraId="5AB1D358" w14:textId="77777777" w:rsidR="009836FC" w:rsidRDefault="009836FC" w:rsidP="00362312">
      <w:pPr>
        <w:spacing w:after="0" w:line="240" w:lineRule="auto"/>
      </w:pPr>
      <w:r>
        <w:continuationSeparator/>
      </w:r>
    </w:p>
  </w:footnote>
  <w:footnote w:id="1">
    <w:p w14:paraId="10962F79" w14:textId="77777777" w:rsidR="00362312" w:rsidRPr="002B4EF6" w:rsidRDefault="00362312" w:rsidP="00362312">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F5B1" w14:textId="77777777" w:rsidR="00362312" w:rsidRDefault="00362312"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2DE"/>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 w15:restartNumberingAfterBreak="0">
    <w:nsid w:val="18BF03DD"/>
    <w:multiLevelType w:val="hybridMultilevel"/>
    <w:tmpl w:val="78443C20"/>
    <w:lvl w:ilvl="0" w:tplc="2CFAEA3E">
      <w:start w:val="1"/>
      <w:numFmt w:val="bullet"/>
      <w:lvlText w:val=""/>
      <w:lvlJc w:val="left"/>
      <w:pPr>
        <w:ind w:left="720" w:hanging="360"/>
      </w:pPr>
      <w:rPr>
        <w:rFonts w:ascii="Symbol" w:hAnsi="Symbol" w:hint="default"/>
      </w:rPr>
    </w:lvl>
    <w:lvl w:ilvl="1" w:tplc="D2D00C7C" w:tentative="1">
      <w:start w:val="1"/>
      <w:numFmt w:val="bullet"/>
      <w:lvlText w:val="o"/>
      <w:lvlJc w:val="left"/>
      <w:pPr>
        <w:ind w:left="1440" w:hanging="360"/>
      </w:pPr>
      <w:rPr>
        <w:rFonts w:ascii="Courier New" w:hAnsi="Courier New" w:hint="default"/>
      </w:rPr>
    </w:lvl>
    <w:lvl w:ilvl="2" w:tplc="6F9AD482" w:tentative="1">
      <w:start w:val="1"/>
      <w:numFmt w:val="bullet"/>
      <w:lvlText w:val=""/>
      <w:lvlJc w:val="left"/>
      <w:pPr>
        <w:ind w:left="2160" w:hanging="360"/>
      </w:pPr>
      <w:rPr>
        <w:rFonts w:ascii="Wingdings" w:hAnsi="Wingdings" w:hint="default"/>
      </w:rPr>
    </w:lvl>
    <w:lvl w:ilvl="3" w:tplc="0A7468D2" w:tentative="1">
      <w:start w:val="1"/>
      <w:numFmt w:val="bullet"/>
      <w:lvlText w:val=""/>
      <w:lvlJc w:val="left"/>
      <w:pPr>
        <w:ind w:left="2880" w:hanging="360"/>
      </w:pPr>
      <w:rPr>
        <w:rFonts w:ascii="Symbol" w:hAnsi="Symbol" w:hint="default"/>
      </w:rPr>
    </w:lvl>
    <w:lvl w:ilvl="4" w:tplc="9C5E3B54" w:tentative="1">
      <w:start w:val="1"/>
      <w:numFmt w:val="bullet"/>
      <w:lvlText w:val="o"/>
      <w:lvlJc w:val="left"/>
      <w:pPr>
        <w:ind w:left="3600" w:hanging="360"/>
      </w:pPr>
      <w:rPr>
        <w:rFonts w:ascii="Courier New" w:hAnsi="Courier New" w:hint="default"/>
      </w:rPr>
    </w:lvl>
    <w:lvl w:ilvl="5" w:tplc="9508F9AA" w:tentative="1">
      <w:start w:val="1"/>
      <w:numFmt w:val="bullet"/>
      <w:lvlText w:val=""/>
      <w:lvlJc w:val="left"/>
      <w:pPr>
        <w:ind w:left="4320" w:hanging="360"/>
      </w:pPr>
      <w:rPr>
        <w:rFonts w:ascii="Wingdings" w:hAnsi="Wingdings" w:hint="default"/>
      </w:rPr>
    </w:lvl>
    <w:lvl w:ilvl="6" w:tplc="BB30BABA" w:tentative="1">
      <w:start w:val="1"/>
      <w:numFmt w:val="bullet"/>
      <w:lvlText w:val=""/>
      <w:lvlJc w:val="left"/>
      <w:pPr>
        <w:ind w:left="5040" w:hanging="360"/>
      </w:pPr>
      <w:rPr>
        <w:rFonts w:ascii="Symbol" w:hAnsi="Symbol" w:hint="default"/>
      </w:rPr>
    </w:lvl>
    <w:lvl w:ilvl="7" w:tplc="11C05402" w:tentative="1">
      <w:start w:val="1"/>
      <w:numFmt w:val="bullet"/>
      <w:lvlText w:val="o"/>
      <w:lvlJc w:val="left"/>
      <w:pPr>
        <w:ind w:left="5760" w:hanging="360"/>
      </w:pPr>
      <w:rPr>
        <w:rFonts w:ascii="Courier New" w:hAnsi="Courier New" w:hint="default"/>
      </w:rPr>
    </w:lvl>
    <w:lvl w:ilvl="8" w:tplc="631696F4" w:tentative="1">
      <w:start w:val="1"/>
      <w:numFmt w:val="bullet"/>
      <w:lvlText w:val=""/>
      <w:lvlJc w:val="left"/>
      <w:pPr>
        <w:ind w:left="6480" w:hanging="360"/>
      </w:pPr>
      <w:rPr>
        <w:rFonts w:ascii="Wingdings" w:hAnsi="Wingdings" w:hint="default"/>
      </w:rPr>
    </w:lvl>
  </w:abstractNum>
  <w:abstractNum w:abstractNumId="2" w15:restartNumberingAfterBreak="0">
    <w:nsid w:val="18E07619"/>
    <w:multiLevelType w:val="hybridMultilevel"/>
    <w:tmpl w:val="CA3037CA"/>
    <w:lvl w:ilvl="0" w:tplc="CBA28218">
      <w:start w:val="1"/>
      <w:numFmt w:val="decimal"/>
      <w:lvlText w:val="%1."/>
      <w:lvlJc w:val="left"/>
      <w:pPr>
        <w:ind w:left="720" w:hanging="360"/>
      </w:pPr>
    </w:lvl>
    <w:lvl w:ilvl="1" w:tplc="6002A910" w:tentative="1">
      <w:start w:val="1"/>
      <w:numFmt w:val="lowerLetter"/>
      <w:lvlText w:val="%2."/>
      <w:lvlJc w:val="left"/>
      <w:pPr>
        <w:ind w:left="1440" w:hanging="360"/>
      </w:pPr>
    </w:lvl>
    <w:lvl w:ilvl="2" w:tplc="3E4C48AE" w:tentative="1">
      <w:start w:val="1"/>
      <w:numFmt w:val="lowerRoman"/>
      <w:lvlText w:val="%3."/>
      <w:lvlJc w:val="right"/>
      <w:pPr>
        <w:ind w:left="2160" w:hanging="180"/>
      </w:pPr>
    </w:lvl>
    <w:lvl w:ilvl="3" w:tplc="CB24B7F8" w:tentative="1">
      <w:start w:val="1"/>
      <w:numFmt w:val="decimal"/>
      <w:lvlText w:val="%4."/>
      <w:lvlJc w:val="left"/>
      <w:pPr>
        <w:ind w:left="2880" w:hanging="360"/>
      </w:pPr>
    </w:lvl>
    <w:lvl w:ilvl="4" w:tplc="455A1C18" w:tentative="1">
      <w:start w:val="1"/>
      <w:numFmt w:val="lowerLetter"/>
      <w:lvlText w:val="%5."/>
      <w:lvlJc w:val="left"/>
      <w:pPr>
        <w:ind w:left="3600" w:hanging="360"/>
      </w:pPr>
    </w:lvl>
    <w:lvl w:ilvl="5" w:tplc="41F2689E" w:tentative="1">
      <w:start w:val="1"/>
      <w:numFmt w:val="lowerRoman"/>
      <w:lvlText w:val="%6."/>
      <w:lvlJc w:val="right"/>
      <w:pPr>
        <w:ind w:left="4320" w:hanging="180"/>
      </w:pPr>
    </w:lvl>
    <w:lvl w:ilvl="6" w:tplc="06DA387A" w:tentative="1">
      <w:start w:val="1"/>
      <w:numFmt w:val="decimal"/>
      <w:lvlText w:val="%7."/>
      <w:lvlJc w:val="left"/>
      <w:pPr>
        <w:ind w:left="5040" w:hanging="360"/>
      </w:pPr>
    </w:lvl>
    <w:lvl w:ilvl="7" w:tplc="E976E708" w:tentative="1">
      <w:start w:val="1"/>
      <w:numFmt w:val="lowerLetter"/>
      <w:lvlText w:val="%8."/>
      <w:lvlJc w:val="left"/>
      <w:pPr>
        <w:ind w:left="5760" w:hanging="360"/>
      </w:pPr>
    </w:lvl>
    <w:lvl w:ilvl="8" w:tplc="D21AC32A" w:tentative="1">
      <w:start w:val="1"/>
      <w:numFmt w:val="lowerRoman"/>
      <w:lvlText w:val="%9."/>
      <w:lvlJc w:val="right"/>
      <w:pPr>
        <w:ind w:left="6480" w:hanging="180"/>
      </w:pPr>
    </w:lvl>
  </w:abstractNum>
  <w:abstractNum w:abstractNumId="3" w15:restartNumberingAfterBreak="0">
    <w:nsid w:val="1E722DF2"/>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4" w15:restartNumberingAfterBreak="0">
    <w:nsid w:val="2AD27DEE"/>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5" w15:restartNumberingAfterBreak="0">
    <w:nsid w:val="2D095F0F"/>
    <w:multiLevelType w:val="hybridMultilevel"/>
    <w:tmpl w:val="571C2DC4"/>
    <w:lvl w:ilvl="0" w:tplc="C2C8184E">
      <w:start w:val="1"/>
      <w:numFmt w:val="decimal"/>
      <w:lvlText w:val="(%1)"/>
      <w:lvlJc w:val="left"/>
      <w:pPr>
        <w:ind w:left="720" w:hanging="360"/>
      </w:pPr>
    </w:lvl>
    <w:lvl w:ilvl="1" w:tplc="E826B1D2" w:tentative="1">
      <w:start w:val="1"/>
      <w:numFmt w:val="lowerLetter"/>
      <w:lvlText w:val="%2."/>
      <w:lvlJc w:val="left"/>
      <w:pPr>
        <w:ind w:left="1440" w:hanging="360"/>
      </w:pPr>
    </w:lvl>
    <w:lvl w:ilvl="2" w:tplc="4BE85DE2" w:tentative="1">
      <w:start w:val="1"/>
      <w:numFmt w:val="lowerRoman"/>
      <w:lvlText w:val="%3."/>
      <w:lvlJc w:val="right"/>
      <w:pPr>
        <w:ind w:left="2160" w:hanging="180"/>
      </w:pPr>
    </w:lvl>
    <w:lvl w:ilvl="3" w:tplc="FE7EC86A" w:tentative="1">
      <w:start w:val="1"/>
      <w:numFmt w:val="decimal"/>
      <w:lvlText w:val="%4."/>
      <w:lvlJc w:val="left"/>
      <w:pPr>
        <w:ind w:left="2880" w:hanging="360"/>
      </w:pPr>
    </w:lvl>
    <w:lvl w:ilvl="4" w:tplc="2084AC14" w:tentative="1">
      <w:start w:val="1"/>
      <w:numFmt w:val="lowerLetter"/>
      <w:lvlText w:val="%5."/>
      <w:lvlJc w:val="left"/>
      <w:pPr>
        <w:ind w:left="3600" w:hanging="360"/>
      </w:pPr>
    </w:lvl>
    <w:lvl w:ilvl="5" w:tplc="FC748EA6" w:tentative="1">
      <w:start w:val="1"/>
      <w:numFmt w:val="lowerRoman"/>
      <w:lvlText w:val="%6."/>
      <w:lvlJc w:val="right"/>
      <w:pPr>
        <w:ind w:left="4320" w:hanging="180"/>
      </w:pPr>
    </w:lvl>
    <w:lvl w:ilvl="6" w:tplc="19F89904" w:tentative="1">
      <w:start w:val="1"/>
      <w:numFmt w:val="decimal"/>
      <w:lvlText w:val="%7."/>
      <w:lvlJc w:val="left"/>
      <w:pPr>
        <w:ind w:left="5040" w:hanging="360"/>
      </w:pPr>
    </w:lvl>
    <w:lvl w:ilvl="7" w:tplc="AD5411F4" w:tentative="1">
      <w:start w:val="1"/>
      <w:numFmt w:val="lowerLetter"/>
      <w:lvlText w:val="%8."/>
      <w:lvlJc w:val="left"/>
      <w:pPr>
        <w:ind w:left="5760" w:hanging="360"/>
      </w:pPr>
    </w:lvl>
    <w:lvl w:ilvl="8" w:tplc="2F88E540" w:tentative="1">
      <w:start w:val="1"/>
      <w:numFmt w:val="lowerRoman"/>
      <w:lvlText w:val="%9."/>
      <w:lvlJc w:val="right"/>
      <w:pPr>
        <w:ind w:left="6480" w:hanging="180"/>
      </w:pPr>
    </w:lvl>
  </w:abstractNum>
  <w:abstractNum w:abstractNumId="6" w15:restartNumberingAfterBreak="0">
    <w:nsid w:val="341B20CD"/>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7" w15:restartNumberingAfterBreak="0">
    <w:nsid w:val="3566486A"/>
    <w:multiLevelType w:val="hybridMultilevel"/>
    <w:tmpl w:val="1CDA5360"/>
    <w:lvl w:ilvl="0" w:tplc="C0787208">
      <w:start w:val="1"/>
      <w:numFmt w:val="decimal"/>
      <w:lvlText w:val="%1."/>
      <w:lvlJc w:val="left"/>
      <w:pPr>
        <w:ind w:left="720" w:hanging="360"/>
      </w:pPr>
    </w:lvl>
    <w:lvl w:ilvl="1" w:tplc="15A01946" w:tentative="1">
      <w:start w:val="1"/>
      <w:numFmt w:val="lowerLetter"/>
      <w:lvlText w:val="%2."/>
      <w:lvlJc w:val="left"/>
      <w:pPr>
        <w:ind w:left="1440" w:hanging="360"/>
      </w:pPr>
    </w:lvl>
    <w:lvl w:ilvl="2" w:tplc="064AA89C" w:tentative="1">
      <w:start w:val="1"/>
      <w:numFmt w:val="lowerRoman"/>
      <w:lvlText w:val="%3."/>
      <w:lvlJc w:val="right"/>
      <w:pPr>
        <w:ind w:left="2160" w:hanging="180"/>
      </w:pPr>
    </w:lvl>
    <w:lvl w:ilvl="3" w:tplc="D5E20018" w:tentative="1">
      <w:start w:val="1"/>
      <w:numFmt w:val="decimal"/>
      <w:lvlText w:val="%4."/>
      <w:lvlJc w:val="left"/>
      <w:pPr>
        <w:ind w:left="2880" w:hanging="360"/>
      </w:pPr>
    </w:lvl>
    <w:lvl w:ilvl="4" w:tplc="E47A9FA2" w:tentative="1">
      <w:start w:val="1"/>
      <w:numFmt w:val="lowerLetter"/>
      <w:lvlText w:val="%5."/>
      <w:lvlJc w:val="left"/>
      <w:pPr>
        <w:ind w:left="3600" w:hanging="360"/>
      </w:pPr>
    </w:lvl>
    <w:lvl w:ilvl="5" w:tplc="864A56DE" w:tentative="1">
      <w:start w:val="1"/>
      <w:numFmt w:val="lowerRoman"/>
      <w:lvlText w:val="%6."/>
      <w:lvlJc w:val="right"/>
      <w:pPr>
        <w:ind w:left="4320" w:hanging="180"/>
      </w:pPr>
    </w:lvl>
    <w:lvl w:ilvl="6" w:tplc="EB608B1E" w:tentative="1">
      <w:start w:val="1"/>
      <w:numFmt w:val="decimal"/>
      <w:lvlText w:val="%7."/>
      <w:lvlJc w:val="left"/>
      <w:pPr>
        <w:ind w:left="5040" w:hanging="360"/>
      </w:pPr>
    </w:lvl>
    <w:lvl w:ilvl="7" w:tplc="757235A4" w:tentative="1">
      <w:start w:val="1"/>
      <w:numFmt w:val="lowerLetter"/>
      <w:lvlText w:val="%8."/>
      <w:lvlJc w:val="left"/>
      <w:pPr>
        <w:ind w:left="5760" w:hanging="360"/>
      </w:pPr>
    </w:lvl>
    <w:lvl w:ilvl="8" w:tplc="5DEEEC76" w:tentative="1">
      <w:start w:val="1"/>
      <w:numFmt w:val="lowerRoman"/>
      <w:lvlText w:val="%9."/>
      <w:lvlJc w:val="right"/>
      <w:pPr>
        <w:ind w:left="6480" w:hanging="180"/>
      </w:pPr>
    </w:lvl>
  </w:abstractNum>
  <w:abstractNum w:abstractNumId="8" w15:restartNumberingAfterBreak="0">
    <w:nsid w:val="396104D1"/>
    <w:multiLevelType w:val="hybridMultilevel"/>
    <w:tmpl w:val="F3AA4B88"/>
    <w:lvl w:ilvl="0" w:tplc="2D7A164A">
      <w:start w:val="1"/>
      <w:numFmt w:val="lowerLetter"/>
      <w:lvlText w:val="%1)"/>
      <w:lvlJc w:val="left"/>
      <w:pPr>
        <w:ind w:left="1004" w:hanging="360"/>
      </w:pPr>
    </w:lvl>
    <w:lvl w:ilvl="1" w:tplc="90A2038E" w:tentative="1">
      <w:start w:val="1"/>
      <w:numFmt w:val="lowerLetter"/>
      <w:lvlText w:val="%2."/>
      <w:lvlJc w:val="left"/>
      <w:pPr>
        <w:ind w:left="1724" w:hanging="360"/>
      </w:pPr>
    </w:lvl>
    <w:lvl w:ilvl="2" w:tplc="BBE84938" w:tentative="1">
      <w:start w:val="1"/>
      <w:numFmt w:val="lowerRoman"/>
      <w:lvlText w:val="%3."/>
      <w:lvlJc w:val="right"/>
      <w:pPr>
        <w:ind w:left="2444" w:hanging="180"/>
      </w:pPr>
    </w:lvl>
    <w:lvl w:ilvl="3" w:tplc="72B64990" w:tentative="1">
      <w:start w:val="1"/>
      <w:numFmt w:val="decimal"/>
      <w:lvlText w:val="%4."/>
      <w:lvlJc w:val="left"/>
      <w:pPr>
        <w:ind w:left="3164" w:hanging="360"/>
      </w:pPr>
    </w:lvl>
    <w:lvl w:ilvl="4" w:tplc="AD005250" w:tentative="1">
      <w:start w:val="1"/>
      <w:numFmt w:val="lowerLetter"/>
      <w:lvlText w:val="%5."/>
      <w:lvlJc w:val="left"/>
      <w:pPr>
        <w:ind w:left="3884" w:hanging="360"/>
      </w:pPr>
    </w:lvl>
    <w:lvl w:ilvl="5" w:tplc="2F425CE4" w:tentative="1">
      <w:start w:val="1"/>
      <w:numFmt w:val="lowerRoman"/>
      <w:lvlText w:val="%6."/>
      <w:lvlJc w:val="right"/>
      <w:pPr>
        <w:ind w:left="4604" w:hanging="180"/>
      </w:pPr>
    </w:lvl>
    <w:lvl w:ilvl="6" w:tplc="EFDA1CB2" w:tentative="1">
      <w:start w:val="1"/>
      <w:numFmt w:val="decimal"/>
      <w:lvlText w:val="%7."/>
      <w:lvlJc w:val="left"/>
      <w:pPr>
        <w:ind w:left="5324" w:hanging="360"/>
      </w:pPr>
    </w:lvl>
    <w:lvl w:ilvl="7" w:tplc="4D4E3440" w:tentative="1">
      <w:start w:val="1"/>
      <w:numFmt w:val="lowerLetter"/>
      <w:lvlText w:val="%8."/>
      <w:lvlJc w:val="left"/>
      <w:pPr>
        <w:ind w:left="6044" w:hanging="360"/>
      </w:pPr>
    </w:lvl>
    <w:lvl w:ilvl="8" w:tplc="E0548E7E" w:tentative="1">
      <w:start w:val="1"/>
      <w:numFmt w:val="lowerRoman"/>
      <w:lvlText w:val="%9."/>
      <w:lvlJc w:val="right"/>
      <w:pPr>
        <w:ind w:left="6764" w:hanging="180"/>
      </w:pPr>
    </w:lvl>
  </w:abstractNum>
  <w:abstractNum w:abstractNumId="9" w15:restartNumberingAfterBreak="0">
    <w:nsid w:val="431B13C5"/>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0" w15:restartNumberingAfterBreak="0">
    <w:nsid w:val="447D3E0A"/>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1" w15:restartNumberingAfterBreak="0">
    <w:nsid w:val="4A9D1CE9"/>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2" w15:restartNumberingAfterBreak="0">
    <w:nsid w:val="550E3F05"/>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3" w15:restartNumberingAfterBreak="0">
    <w:nsid w:val="74930B1A"/>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num w:numId="1" w16cid:durableId="489760874">
    <w:abstractNumId w:val="1"/>
  </w:num>
  <w:num w:numId="2" w16cid:durableId="867917272">
    <w:abstractNumId w:val="7"/>
  </w:num>
  <w:num w:numId="3" w16cid:durableId="1163427322">
    <w:abstractNumId w:val="8"/>
  </w:num>
  <w:num w:numId="4" w16cid:durableId="714890895">
    <w:abstractNumId w:val="5"/>
  </w:num>
  <w:num w:numId="5" w16cid:durableId="1511331060">
    <w:abstractNumId w:val="2"/>
  </w:num>
  <w:num w:numId="6" w16cid:durableId="923807984">
    <w:abstractNumId w:val="10"/>
  </w:num>
  <w:num w:numId="7" w16cid:durableId="1812943458">
    <w:abstractNumId w:val="3"/>
  </w:num>
  <w:num w:numId="8" w16cid:durableId="1887133252">
    <w:abstractNumId w:val="4"/>
  </w:num>
  <w:num w:numId="9" w16cid:durableId="395472168">
    <w:abstractNumId w:val="6"/>
  </w:num>
  <w:num w:numId="10" w16cid:durableId="1190028744">
    <w:abstractNumId w:val="0"/>
  </w:num>
  <w:num w:numId="11" w16cid:durableId="999961779">
    <w:abstractNumId w:val="11"/>
  </w:num>
  <w:num w:numId="12" w16cid:durableId="133060824">
    <w:abstractNumId w:val="13"/>
  </w:num>
  <w:num w:numId="13" w16cid:durableId="1488473476">
    <w:abstractNumId w:val="12"/>
  </w:num>
  <w:num w:numId="14" w16cid:durableId="271205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82"/>
    <w:rsid w:val="00362312"/>
    <w:rsid w:val="003B1503"/>
    <w:rsid w:val="004953E7"/>
    <w:rsid w:val="005772C6"/>
    <w:rsid w:val="00933582"/>
    <w:rsid w:val="00983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EB42"/>
  <w15:chartTrackingRefBased/>
  <w15:docId w15:val="{A7DD62C0-7378-452E-A07C-A17A6848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35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35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35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35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35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35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35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5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35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35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35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35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35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35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35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3582"/>
    <w:rPr>
      <w:rFonts w:eastAsiaTheme="majorEastAsia" w:cstheme="majorBidi"/>
      <w:color w:val="272727" w:themeColor="text1" w:themeTint="D8"/>
    </w:rPr>
  </w:style>
  <w:style w:type="paragraph" w:styleId="Titre">
    <w:name w:val="Title"/>
    <w:basedOn w:val="Normal"/>
    <w:next w:val="Normal"/>
    <w:link w:val="TitreCar"/>
    <w:uiPriority w:val="10"/>
    <w:qFormat/>
    <w:rsid w:val="00933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35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35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35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3582"/>
    <w:pPr>
      <w:spacing w:before="160"/>
      <w:jc w:val="center"/>
    </w:pPr>
    <w:rPr>
      <w:i/>
      <w:iCs/>
      <w:color w:val="404040" w:themeColor="text1" w:themeTint="BF"/>
    </w:rPr>
  </w:style>
  <w:style w:type="character" w:customStyle="1" w:styleId="CitationCar">
    <w:name w:val="Citation Car"/>
    <w:basedOn w:val="Policepardfaut"/>
    <w:link w:val="Citation"/>
    <w:uiPriority w:val="29"/>
    <w:rsid w:val="00933582"/>
    <w:rPr>
      <w:i/>
      <w:iCs/>
      <w:color w:val="404040" w:themeColor="text1" w:themeTint="BF"/>
    </w:rPr>
  </w:style>
  <w:style w:type="paragraph" w:styleId="Paragraphedeliste">
    <w:name w:val="List Paragraph"/>
    <w:basedOn w:val="Normal"/>
    <w:uiPriority w:val="34"/>
    <w:qFormat/>
    <w:rsid w:val="00933582"/>
    <w:pPr>
      <w:ind w:left="720"/>
      <w:contextualSpacing/>
    </w:pPr>
  </w:style>
  <w:style w:type="character" w:styleId="Accentuationintense">
    <w:name w:val="Intense Emphasis"/>
    <w:basedOn w:val="Policepardfaut"/>
    <w:uiPriority w:val="21"/>
    <w:qFormat/>
    <w:rsid w:val="00933582"/>
    <w:rPr>
      <w:i/>
      <w:iCs/>
      <w:color w:val="0F4761" w:themeColor="accent1" w:themeShade="BF"/>
    </w:rPr>
  </w:style>
  <w:style w:type="paragraph" w:styleId="Citationintense">
    <w:name w:val="Intense Quote"/>
    <w:basedOn w:val="Normal"/>
    <w:next w:val="Normal"/>
    <w:link w:val="CitationintenseCar"/>
    <w:uiPriority w:val="30"/>
    <w:qFormat/>
    <w:rsid w:val="0093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3582"/>
    <w:rPr>
      <w:i/>
      <w:iCs/>
      <w:color w:val="0F4761" w:themeColor="accent1" w:themeShade="BF"/>
    </w:rPr>
  </w:style>
  <w:style w:type="character" w:styleId="Rfrenceintense">
    <w:name w:val="Intense Reference"/>
    <w:basedOn w:val="Policepardfaut"/>
    <w:uiPriority w:val="32"/>
    <w:qFormat/>
    <w:rsid w:val="00933582"/>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23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2312"/>
    <w:rPr>
      <w:sz w:val="20"/>
      <w:szCs w:val="20"/>
    </w:rPr>
  </w:style>
  <w:style w:type="paragraph" w:styleId="En-tte">
    <w:name w:val="header"/>
    <w:basedOn w:val="Normal"/>
    <w:link w:val="En-tteCar"/>
    <w:uiPriority w:val="99"/>
    <w:unhideWhenUsed/>
    <w:rsid w:val="00362312"/>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362312"/>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362312"/>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uiPriority w:val="99"/>
    <w:rsid w:val="00362312"/>
    <w:rPr>
      <w:rFonts w:ascii="Georgia" w:eastAsia="Calibri" w:hAnsi="Georgia" w:cs="Times New Roman"/>
      <w:color w:val="585756"/>
      <w:kern w:val="0"/>
      <w:sz w:val="21"/>
      <w:szCs w:val="22"/>
      <w:lang w:val="fr-BE"/>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link w:val="Superscript6PointChar"/>
    <w:uiPriority w:val="99"/>
    <w:unhideWhenUsed/>
    <w:rsid w:val="00362312"/>
    <w:rPr>
      <w:vertAlign w:val="superscript"/>
    </w:rPr>
  </w:style>
  <w:style w:type="table" w:styleId="Grilledutableau">
    <w:name w:val="Table Grid"/>
    <w:aliases w:val="Document Table"/>
    <w:basedOn w:val="TableauNormal"/>
    <w:uiPriority w:val="39"/>
    <w:unhideWhenUsed/>
    <w:qFormat/>
    <w:rsid w:val="00362312"/>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362312"/>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MRTENABEL-1311370972-114978</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https://enabelbe.sharepoint.com/sites/MRT/_layouts/15/DocIdRedir.aspx?ID=MRTENABEL-1311370972-114978</Url>
      <Description>MRTENABEL-1311370972-114978</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2478MRT</TermName>
          <TermId xmlns="http://schemas.microsoft.com/office/infopath/2007/PartnerControls">169973b6-6bbc-4e00-a321-35b84fd2f116</TermId>
        </TermInfo>
      </Terms>
    </e2b781e9cad840cd89b90f5a7e989839>
    <TaxCatchAll xmlns="3a2cca07-d411-4b48-b7e8-c526dfd39ce0">
      <Value>5</Value>
      <Value>283</Value>
      <Value>1</Value>
      <Value>112</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2478MRT-10181</TermName>
          <TermId xmlns="http://schemas.microsoft.com/office/infopath/2007/PartnerControls">daf15e85-0316-4995-9154-ad6152e5033b</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E512773-37D6-4763-AD03-9AE2D878F835}"/>
</file>

<file path=customXml/itemProps2.xml><?xml version="1.0" encoding="utf-8"?>
<ds:datastoreItem xmlns:ds="http://schemas.openxmlformats.org/officeDocument/2006/customXml" ds:itemID="{289E31EA-94EB-4FCE-88F5-072566477C3D}"/>
</file>

<file path=customXml/itemProps3.xml><?xml version="1.0" encoding="utf-8"?>
<ds:datastoreItem xmlns:ds="http://schemas.openxmlformats.org/officeDocument/2006/customXml" ds:itemID="{544C2BD9-3A83-42BE-B787-D68720D1675D}"/>
</file>

<file path=customXml/itemProps4.xml><?xml version="1.0" encoding="utf-8"?>
<ds:datastoreItem xmlns:ds="http://schemas.openxmlformats.org/officeDocument/2006/customXml" ds:itemID="{66BA347E-8141-4AC6-A18F-00CB56BD64D3}"/>
</file>

<file path=docProps/app.xml><?xml version="1.0" encoding="utf-8"?>
<Properties xmlns="http://schemas.openxmlformats.org/officeDocument/2006/extended-properties" xmlns:vt="http://schemas.openxmlformats.org/officeDocument/2006/docPropsVTypes">
  <Template>Normal</Template>
  <TotalTime>0</TotalTime>
  <Pages>23</Pages>
  <Words>3799</Words>
  <Characters>20900</Characters>
  <Application>Microsoft Office Word</Application>
  <DocSecurity>0</DocSecurity>
  <Lines>174</Lines>
  <Paragraphs>49</Paragraphs>
  <ScaleCrop>false</ScaleCrop>
  <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2026-06-02T16:31:00Z</dcterms:created>
  <dcterms:modified xsi:type="dcterms:W3CDTF">2026-06-02T16:32:00Z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dbb20f7e-c1fd-4f4f-b3b5-77c2a13e6d1f</vt:lpwstr>
  </property>
  <property fmtid="{D5CDD505-2E9C-101B-9397-08002B2CF9AE}" pid="8" name="Document_Status">
    <vt:lpwstr/>
  </property>
  <property fmtid="{D5CDD505-2E9C-101B-9397-08002B2CF9AE}" pid="9" name="Contract_reference">
    <vt:lpwstr>283</vt:lpwstr>
  </property>
  <property fmtid="{D5CDD505-2E9C-101B-9397-08002B2CF9AE}" pid="10" name="Project_code">
    <vt:lpwstr>112</vt:lpwstr>
  </property>
</Properties>
</file>