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1541CDB5"/>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53A8D175" w14:textId="3DBF27D1" w:rsidR="00914F90" w:rsidRPr="00914F90" w:rsidRDefault="002E7282" w:rsidP="00BA6A9A">
            <w:pPr>
              <w:spacing w:after="161" w:line="240" w:lineRule="auto"/>
              <w:ind w:left="0" w:right="0" w:firstLine="0"/>
              <w:jc w:val="center"/>
              <w:rPr>
                <w:rFonts w:ascii="Georgia" w:hAnsi="Georgia"/>
                <w:b/>
                <w:bCs/>
                <w:color w:val="FFFFFF" w:themeColor="background1"/>
                <w:szCs w:val="24"/>
              </w:rPr>
            </w:pPr>
            <w:r>
              <w:rPr>
                <w:rFonts w:ascii="Georgia" w:hAnsi="Georgia"/>
                <w:b/>
                <w:bCs/>
                <w:color w:val="FFFFFF" w:themeColor="background1"/>
                <w:szCs w:val="24"/>
              </w:rPr>
              <w:t>GIN24002-10168</w:t>
            </w:r>
          </w:p>
          <w:p w14:paraId="05BDAFF1" w14:textId="11914BA1" w:rsidR="00905C7E" w:rsidRPr="00BA6A9A" w:rsidRDefault="00C37160" w:rsidP="00BA6A9A">
            <w:pPr>
              <w:spacing w:after="161" w:line="240" w:lineRule="auto"/>
              <w:ind w:left="0" w:right="0" w:firstLine="0"/>
              <w:jc w:val="center"/>
              <w:rPr>
                <w:rFonts w:ascii="Georgia" w:hAnsi="Georgia" w:cs="Arial"/>
                <w:b/>
                <w:bCs/>
                <w:color w:val="FFFFFF" w:themeColor="background1"/>
                <w:sz w:val="36"/>
                <w:szCs w:val="36"/>
              </w:rPr>
            </w:pPr>
            <w:r w:rsidRPr="00C37160">
              <w:rPr>
                <w:rFonts w:ascii="Georgia" w:hAnsi="Georgia"/>
                <w:b/>
                <w:bCs/>
                <w:color w:val="FFFFFF" w:themeColor="background1"/>
                <w:szCs w:val="24"/>
              </w:rPr>
              <w:t>Concours Solutions vertes durables dans la gestion des déchets à Conakry, Kindia et Labé</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36BB7D6D"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00C37160">
        <w:rPr>
          <w:rFonts w:ascii="Georgia" w:hAnsi="Georgia" w:cs="Arial"/>
          <w:color w:val="0070C0"/>
        </w:rPr>
        <w:t>Procédure Restreinte</w:t>
      </w:r>
      <w:r w:rsidRPr="006B234F">
        <w:rPr>
          <w:rFonts w:ascii="Georgia" w:hAnsi="Georgia" w:cs="Arial"/>
          <w:color w:val="0070C0"/>
        </w:rPr>
        <w:t xml:space="preserve"> </w:t>
      </w:r>
    </w:p>
    <w:p w14:paraId="75D629D5" w14:textId="0ED2E86D" w:rsidR="00127FD7" w:rsidRDefault="00C1157E" w:rsidP="00127FD7">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C37160" w:rsidRPr="00C37160">
        <w:rPr>
          <w:rFonts w:ascii="Georgia" w:hAnsi="Georgia" w:cs="Arial"/>
          <w:color w:val="0070C0"/>
        </w:rPr>
        <w:t>Concours Solutions vertes durables dans la gestion des déchets à Conakry, Kindia et Labé</w:t>
      </w:r>
      <w:r w:rsidR="002E0FC2" w:rsidRPr="002E0FC2">
        <w:rPr>
          <w:rFonts w:ascii="Georgia" w:hAnsi="Georgia" w:cs="Arial"/>
          <w:color w:val="0070C0"/>
        </w:rPr>
        <w:t>).</w:t>
      </w:r>
    </w:p>
    <w:p w14:paraId="11A69082" w14:textId="0FB6E0AE" w:rsidR="00AF23C8" w:rsidRPr="00597B3D" w:rsidRDefault="00C1157E" w:rsidP="00127FD7">
      <w:pPr>
        <w:spacing w:line="240" w:lineRule="auto"/>
        <w:ind w:left="-5" w:right="186"/>
        <w:jc w:val="both"/>
        <w:rPr>
          <w:rFonts w:ascii="Georgia" w:hAnsi="Georgia" w:cs="Arial"/>
          <w:color w:val="585756"/>
        </w:rPr>
      </w:pPr>
      <w:r w:rsidRPr="00597B3D">
        <w:rPr>
          <w:rFonts w:ascii="Georgia" w:hAnsi="Georgia" w:cs="Arial"/>
          <w:b/>
          <w:color w:val="585756"/>
        </w:rPr>
        <w:t>Brève description :</w:t>
      </w:r>
    </w:p>
    <w:p w14:paraId="3E0272F0" w14:textId="7C9FD1AE"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C37160">
        <w:rPr>
          <w:rFonts w:ascii="Georgia" w:hAnsi="Georgia" w:cs="Arial"/>
          <w:b/>
          <w:color w:val="0070C0"/>
        </w:rPr>
        <w:t>GIN24002-10168</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06F3F31" w14:textId="163CA7BA" w:rsidR="004819E9" w:rsidRDefault="004819E9" w:rsidP="006B234F">
      <w:pPr>
        <w:pStyle w:val="Titre1"/>
        <w:spacing w:after="0" w:line="240" w:lineRule="auto"/>
        <w:ind w:left="-5"/>
        <w:jc w:val="both"/>
        <w:rPr>
          <w:rFonts w:ascii="Georgia" w:hAnsi="Georgia" w:cs="Arial"/>
          <w:bCs/>
          <w:color w:val="0070C0"/>
        </w:rPr>
      </w:pPr>
      <w:r w:rsidRPr="004819E9">
        <w:rPr>
          <w:rFonts w:ascii="Georgia" w:hAnsi="Georgia" w:cs="Arial"/>
          <w:bCs/>
          <w:color w:val="0070C0"/>
        </w:rPr>
        <w:lastRenderedPageBreak/>
        <w:t>GIN</w:t>
      </w:r>
      <w:r w:rsidR="00C37160">
        <w:rPr>
          <w:rFonts w:ascii="Georgia" w:hAnsi="Georgia" w:cs="Arial"/>
          <w:bCs/>
          <w:color w:val="0070C0"/>
        </w:rPr>
        <w:t>24002</w:t>
      </w:r>
      <w:r w:rsidRPr="004819E9">
        <w:rPr>
          <w:rFonts w:ascii="Georgia" w:hAnsi="Georgia" w:cs="Arial"/>
          <w:bCs/>
          <w:color w:val="0070C0"/>
        </w:rPr>
        <w:t>-101</w:t>
      </w:r>
      <w:r w:rsidR="00C37160">
        <w:rPr>
          <w:rFonts w:ascii="Georgia" w:hAnsi="Georgia" w:cs="Arial"/>
          <w:bCs/>
          <w:color w:val="0070C0"/>
        </w:rPr>
        <w:t>68</w:t>
      </w:r>
    </w:p>
    <w:p w14:paraId="57C52548" w14:textId="7655B0DF"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lastRenderedPageBreak/>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57A220"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F7D7E0"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3EA06"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B3BC6" w14:textId="1C90310C" w:rsidR="00AF23C8" w:rsidRPr="00597B3D" w:rsidRDefault="00DD6E6D" w:rsidP="1541CDB5">
      <w:pPr>
        <w:spacing w:line="240" w:lineRule="auto"/>
        <w:ind w:left="-5" w:right="28"/>
        <w:jc w:val="both"/>
        <w:rPr>
          <w:rFonts w:ascii="Georgia" w:hAnsi="Georgia" w:cs="Arial"/>
          <w:b/>
          <w:bCs/>
          <w:color w:val="585756"/>
        </w:rPr>
      </w:pPr>
      <w:r w:rsidRPr="1541CDB5">
        <w:rPr>
          <w:rFonts w:ascii="Georgia" w:hAnsi="Georgia" w:cs="Arial"/>
          <w:b/>
          <w:bCs/>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621A53"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ACAA5F"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581F82"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78A737"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E87866"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 xml:space="preserve">L’opérateur économique lui-même ou toute personne membre de son organe administratif, de gestion </w:t>
      </w:r>
      <w:r w:rsidRPr="00597B3D">
        <w:rPr>
          <w:rFonts w:ascii="Georgia" w:hAnsi="Georgia" w:cs="Arial"/>
          <w:color w:val="585756"/>
        </w:rPr>
        <w:lastRenderedPageBreak/>
        <w:t>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4F4E9"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20138E"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3119AD"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3184CE9F"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C628ED" w:rsidRPr="00597B3D">
        <w:rPr>
          <w:rFonts w:ascii="Georgia" w:hAnsi="Georgia" w:cs="Arial"/>
          <w:color w:val="585756"/>
        </w:rPr>
        <w:t>« auto-réhabilitation »</w:t>
      </w:r>
      <w:r w:rsidRPr="00597B3D">
        <w:rPr>
          <w:rFonts w:ascii="Georgia" w:hAnsi="Georgia" w:cs="Arial"/>
          <w:color w:val="585756"/>
        </w:rPr>
        <w:t>)?</w:t>
      </w:r>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9A6462"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C39589"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0E75A8"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85F384"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190DD9"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A70800"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r w:rsidRPr="00597B3D">
        <w:rPr>
          <w:rFonts w:ascii="Georgia" w:hAnsi="Georgia" w:cs="Arial"/>
          <w:color w:val="585756"/>
        </w:rPr>
        <w:t>)?</w:t>
      </w:r>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09B57B98"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r w:rsidR="00C628ED" w:rsidRPr="00597B3D">
        <w:rPr>
          <w:rFonts w:ascii="Georgia" w:hAnsi="Georgia" w:cs="Arial"/>
          <w:color w:val="585756"/>
        </w:rPr>
        <w:t>et ;</w:t>
      </w:r>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 xml:space="preserve">directement les documents justificatifs concernés en consultant une base de données nationale dans un État membre qui est accessible gratuitement, à condition que l’opérateur économique </w:t>
      </w:r>
      <w:r w:rsidRPr="00597B3D">
        <w:rPr>
          <w:rFonts w:ascii="Georgia" w:hAnsi="Georgia" w:cs="Arial"/>
          <w:color w:val="585756"/>
        </w:rPr>
        <w:lastRenderedPageBreak/>
        <w:t>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E7E8" w14:textId="77777777" w:rsidR="00C8391B" w:rsidRDefault="00C8391B">
      <w:pPr>
        <w:spacing w:after="0" w:line="240" w:lineRule="auto"/>
      </w:pPr>
      <w:r>
        <w:separator/>
      </w:r>
    </w:p>
  </w:endnote>
  <w:endnote w:type="continuationSeparator" w:id="0">
    <w:p w14:paraId="35C93494" w14:textId="77777777" w:rsidR="00C8391B" w:rsidRDefault="00C8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D60E" w14:textId="77777777" w:rsidR="00C8391B" w:rsidRDefault="00C8391B">
      <w:pPr>
        <w:spacing w:after="0" w:line="240" w:lineRule="auto"/>
      </w:pPr>
      <w:r>
        <w:separator/>
      </w:r>
    </w:p>
  </w:footnote>
  <w:footnote w:type="continuationSeparator" w:id="0">
    <w:p w14:paraId="684FE113" w14:textId="77777777" w:rsidR="00C8391B" w:rsidRDefault="00C83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27FD7"/>
    <w:rsid w:val="0013445B"/>
    <w:rsid w:val="001F5E37"/>
    <w:rsid w:val="00210458"/>
    <w:rsid w:val="00214677"/>
    <w:rsid w:val="002826CD"/>
    <w:rsid w:val="002E0FC2"/>
    <w:rsid w:val="002E7282"/>
    <w:rsid w:val="003A359C"/>
    <w:rsid w:val="003D2019"/>
    <w:rsid w:val="00437193"/>
    <w:rsid w:val="00451BF3"/>
    <w:rsid w:val="004819E9"/>
    <w:rsid w:val="004A054A"/>
    <w:rsid w:val="004A7D39"/>
    <w:rsid w:val="004E1965"/>
    <w:rsid w:val="004E4153"/>
    <w:rsid w:val="00522962"/>
    <w:rsid w:val="00597B3D"/>
    <w:rsid w:val="005B2DAC"/>
    <w:rsid w:val="006359AC"/>
    <w:rsid w:val="00660D96"/>
    <w:rsid w:val="006B234F"/>
    <w:rsid w:val="006D09BF"/>
    <w:rsid w:val="006D4E61"/>
    <w:rsid w:val="007236B3"/>
    <w:rsid w:val="00741B43"/>
    <w:rsid w:val="007D5D66"/>
    <w:rsid w:val="007F4910"/>
    <w:rsid w:val="00886E46"/>
    <w:rsid w:val="00905C7E"/>
    <w:rsid w:val="00914F90"/>
    <w:rsid w:val="0092158E"/>
    <w:rsid w:val="009B6B90"/>
    <w:rsid w:val="00A11758"/>
    <w:rsid w:val="00A21FFF"/>
    <w:rsid w:val="00A8685F"/>
    <w:rsid w:val="00AC6463"/>
    <w:rsid w:val="00AF23C8"/>
    <w:rsid w:val="00B80713"/>
    <w:rsid w:val="00BA6A9A"/>
    <w:rsid w:val="00BC1C0D"/>
    <w:rsid w:val="00BD78B1"/>
    <w:rsid w:val="00C1157E"/>
    <w:rsid w:val="00C30CE4"/>
    <w:rsid w:val="00C37160"/>
    <w:rsid w:val="00C628ED"/>
    <w:rsid w:val="00C8391B"/>
    <w:rsid w:val="00C91395"/>
    <w:rsid w:val="00CC4844"/>
    <w:rsid w:val="00D02BF4"/>
    <w:rsid w:val="00D04C7C"/>
    <w:rsid w:val="00D130E7"/>
    <w:rsid w:val="00D4284F"/>
    <w:rsid w:val="00D569DD"/>
    <w:rsid w:val="00D81ABA"/>
    <w:rsid w:val="00D93BDF"/>
    <w:rsid w:val="00DD6E6D"/>
    <w:rsid w:val="00DE2BDF"/>
    <w:rsid w:val="00FD6F0E"/>
    <w:rsid w:val="1541CDB5"/>
    <w:rsid w:val="24F4C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4382</Words>
  <Characters>23270</Characters>
  <Application>Microsoft Office Word</Application>
  <DocSecurity>0</DocSecurity>
  <Lines>775</Lines>
  <Paragraphs>588</Paragraphs>
  <ScaleCrop>false</ScaleCrop>
  <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4</cp:revision>
  <cp:lastPrinted>2018-10-12T08:44:00Z</cp:lastPrinted>
  <dcterms:created xsi:type="dcterms:W3CDTF">2026-06-19T11:24:00Z</dcterms:created>
  <dcterms:modified xsi:type="dcterms:W3CDTF">2026-06-19T11:26:00Z</dcterms:modified>
</cp:coreProperties>
</file>