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3A27A" w14:textId="70038991" w:rsidR="00D92BB1" w:rsidRPr="00686E62" w:rsidRDefault="0063532A" w:rsidP="00783856">
      <w:pPr>
        <w:spacing w:line="360" w:lineRule="auto"/>
        <w:jc w:val="center"/>
        <w:rPr>
          <w:rFonts w:ascii="Georgia" w:hAnsi="Georgia" w:cs="Calibri"/>
          <w:b/>
          <w:color w:val="595959"/>
          <w:sz w:val="22"/>
          <w:szCs w:val="22"/>
        </w:rPr>
      </w:pPr>
      <w:r w:rsidRPr="00686E62">
        <w:rPr>
          <w:rFonts w:ascii="Georgia" w:hAnsi="Georgia" w:cs="Calibri"/>
          <w:b/>
          <w:bCs/>
          <w:color w:val="595959"/>
          <w:sz w:val="22"/>
          <w:szCs w:val="22"/>
        </w:rPr>
        <w:t xml:space="preserve">Annex </w:t>
      </w:r>
      <w:r w:rsidR="0036086B" w:rsidRPr="00686E62">
        <w:rPr>
          <w:rFonts w:ascii="Georgia" w:hAnsi="Georgia" w:cs="Calibri"/>
          <w:b/>
          <w:bCs/>
          <w:color w:val="595959"/>
          <w:sz w:val="22"/>
          <w:szCs w:val="22"/>
        </w:rPr>
        <w:t>E</w:t>
      </w:r>
      <w:r w:rsidRPr="00686E62">
        <w:rPr>
          <w:rFonts w:ascii="Georgia" w:hAnsi="Georgia" w:cs="Calibri"/>
          <w:b/>
          <w:bCs/>
          <w:color w:val="595959"/>
          <w:sz w:val="22"/>
          <w:szCs w:val="22"/>
        </w:rPr>
        <w:t>1a</w:t>
      </w:r>
      <w:r w:rsidR="00D92BB1" w:rsidRPr="00686E62">
        <w:rPr>
          <w:rFonts w:ascii="Georgia" w:hAnsi="Georgia" w:cs="Calibri"/>
          <w:b/>
          <w:bCs/>
          <w:color w:val="595959"/>
          <w:sz w:val="22"/>
          <w:szCs w:val="22"/>
        </w:rPr>
        <w:t xml:space="preserve"> of the Guidelines for Calls for Proposals</w:t>
      </w:r>
    </w:p>
    <w:p w14:paraId="7E8CD604" w14:textId="77777777" w:rsidR="00D92BB1" w:rsidRPr="00686E62" w:rsidRDefault="00D92BB1" w:rsidP="00783856">
      <w:pPr>
        <w:spacing w:line="360" w:lineRule="auto"/>
        <w:rPr>
          <w:rFonts w:ascii="Georgia" w:hAnsi="Georgia" w:cs="Calibri"/>
          <w:color w:val="595959"/>
          <w:sz w:val="22"/>
          <w:szCs w:val="22"/>
        </w:rPr>
      </w:pPr>
    </w:p>
    <w:p w14:paraId="7BFB6464" w14:textId="77777777" w:rsidR="00D92BB1" w:rsidRPr="00686E62" w:rsidRDefault="00D92BB1" w:rsidP="00783856">
      <w:pPr>
        <w:spacing w:line="360" w:lineRule="auto"/>
        <w:jc w:val="center"/>
        <w:rPr>
          <w:rFonts w:ascii="Georgia" w:hAnsi="Georgia" w:cs="Calibri"/>
          <w:caps/>
          <w:color w:val="595959"/>
          <w:sz w:val="22"/>
          <w:szCs w:val="22"/>
        </w:rPr>
      </w:pPr>
      <w:r w:rsidRPr="00686E62">
        <w:rPr>
          <w:rFonts w:ascii="Georgia" w:hAnsi="Georgia" w:cs="Calibri"/>
          <w:caps/>
          <w:color w:val="595959"/>
          <w:sz w:val="22"/>
          <w:szCs w:val="22"/>
        </w:rPr>
        <w:t>Concept note verification and evaluation grid</w:t>
      </w:r>
    </w:p>
    <w:p w14:paraId="764743CA" w14:textId="77777777" w:rsidR="00D92BB1" w:rsidRPr="00686E62" w:rsidRDefault="00D92BB1" w:rsidP="00783856">
      <w:pPr>
        <w:spacing w:line="360" w:lineRule="auto"/>
        <w:jc w:val="center"/>
        <w:rPr>
          <w:rFonts w:ascii="Georgia" w:hAnsi="Georgia" w:cs="Calibri"/>
          <w:color w:val="595959"/>
          <w:sz w:val="22"/>
          <w:szCs w:val="22"/>
        </w:rPr>
      </w:pPr>
    </w:p>
    <w:p w14:paraId="72399F53" w14:textId="6E924092" w:rsidR="0036086B" w:rsidRPr="00686E62" w:rsidRDefault="00D92BB1" w:rsidP="00783856">
      <w:pPr>
        <w:spacing w:line="360" w:lineRule="auto"/>
        <w:jc w:val="center"/>
        <w:rPr>
          <w:rFonts w:ascii="Georgia" w:hAnsi="Georgia" w:cs="Calibri"/>
          <w:b/>
          <w:bCs/>
          <w:color w:val="595959"/>
          <w:sz w:val="22"/>
          <w:szCs w:val="22"/>
        </w:rPr>
      </w:pPr>
      <w:r w:rsidRPr="00686E62">
        <w:rPr>
          <w:rFonts w:ascii="Georgia" w:hAnsi="Georgia" w:cs="Calibri"/>
          <w:b/>
          <w:color w:val="595959"/>
          <w:sz w:val="22"/>
          <w:szCs w:val="22"/>
        </w:rPr>
        <w:t xml:space="preserve">CALL FOR PROPOSALS: </w:t>
      </w:r>
      <w:r w:rsidRPr="00686E62">
        <w:rPr>
          <w:rFonts w:ascii="Georgia" w:hAnsi="Georgia"/>
          <w:color w:val="595959"/>
          <w:sz w:val="22"/>
          <w:szCs w:val="22"/>
        </w:rPr>
        <w:br/>
      </w:r>
      <w:r w:rsidR="0FEF2425" w:rsidRPr="00686E62">
        <w:rPr>
          <w:rFonts w:ascii="Georgia" w:hAnsi="Georgia" w:cs="Calibri"/>
          <w:b/>
          <w:color w:val="595959"/>
          <w:sz w:val="22"/>
          <w:szCs w:val="22"/>
        </w:rPr>
        <w:t xml:space="preserve">Increasing community resilience and preparedness to floods and cyclones, </w:t>
      </w:r>
      <w:r w:rsidR="2091FFBA" w:rsidRPr="00686E62">
        <w:rPr>
          <w:rFonts w:ascii="Georgia" w:hAnsi="Georgia" w:cs="Calibri"/>
          <w:b/>
          <w:color w:val="595959"/>
          <w:sz w:val="22"/>
          <w:szCs w:val="22"/>
        </w:rPr>
        <w:t xml:space="preserve">contributing </w:t>
      </w:r>
      <w:r w:rsidR="0FEF2425" w:rsidRPr="00686E62">
        <w:rPr>
          <w:rFonts w:ascii="Georgia" w:hAnsi="Georgia" w:cs="Calibri"/>
          <w:b/>
          <w:color w:val="595959"/>
          <w:sz w:val="22"/>
          <w:szCs w:val="22"/>
        </w:rPr>
        <w:t>to reduced post</w:t>
      </w:r>
      <w:r w:rsidRPr="00686E62">
        <w:rPr>
          <w:rFonts w:ascii="Georgia" w:hAnsi="Georgia"/>
          <w:color w:val="595959"/>
          <w:sz w:val="22"/>
          <w:szCs w:val="22"/>
        </w:rPr>
        <w:noBreakHyphen/>
      </w:r>
      <w:r w:rsidR="0FEF2425" w:rsidRPr="00686E62">
        <w:rPr>
          <w:rFonts w:ascii="Georgia" w:hAnsi="Georgia" w:cs="Calibri"/>
          <w:b/>
          <w:color w:val="595959"/>
          <w:sz w:val="22"/>
          <w:szCs w:val="22"/>
        </w:rPr>
        <w:t>disaster losses in two pilot districts-Mossuril and Namacurra</w:t>
      </w:r>
      <w:r w:rsidR="79DBBA7B" w:rsidRPr="00686E62">
        <w:rPr>
          <w:rFonts w:ascii="Georgia" w:hAnsi="Georgia" w:cs="Calibri"/>
          <w:b/>
          <w:color w:val="595959"/>
          <w:sz w:val="22"/>
          <w:szCs w:val="22"/>
        </w:rPr>
        <w:t>.</w:t>
      </w:r>
      <w:r w:rsidR="0FEF2425" w:rsidRPr="00686E62">
        <w:rPr>
          <w:rFonts w:ascii="Georgia" w:hAnsi="Georgia" w:cs="Calibri"/>
          <w:b/>
          <w:color w:val="595959"/>
          <w:sz w:val="22"/>
          <w:szCs w:val="22"/>
        </w:rPr>
        <w:t xml:space="preserve"> </w:t>
      </w:r>
    </w:p>
    <w:p w14:paraId="62346500" w14:textId="0E9A3CD2" w:rsidR="0036086B" w:rsidRPr="00686E62" w:rsidRDefault="00111B41" w:rsidP="00783856">
      <w:pPr>
        <w:spacing w:line="360" w:lineRule="auto"/>
        <w:jc w:val="center"/>
        <w:rPr>
          <w:rFonts w:ascii="Georgia" w:hAnsi="Georgia" w:cs="Calibri"/>
          <w:b/>
          <w:bCs/>
          <w:color w:val="595959"/>
          <w:sz w:val="22"/>
          <w:szCs w:val="22"/>
        </w:rPr>
      </w:pPr>
      <w:r w:rsidRPr="00686E62">
        <w:rPr>
          <w:rFonts w:ascii="Georgia" w:hAnsi="Georgia" w:cs="Calibri"/>
          <w:b/>
          <w:bCs/>
          <w:color w:val="595959"/>
          <w:sz w:val="22"/>
          <w:szCs w:val="22"/>
        </w:rPr>
        <w:t>MOZ22005-10354</w:t>
      </w:r>
    </w:p>
    <w:p w14:paraId="27009924" w14:textId="224A78B1" w:rsidR="00D92BB1" w:rsidRPr="00686E62" w:rsidRDefault="00D92BB1" w:rsidP="00D92BB1">
      <w:pPr>
        <w:jc w:val="center"/>
        <w:rPr>
          <w:rFonts w:ascii="Georgia" w:hAnsi="Georgia" w:cs="Calibri"/>
          <w:b/>
          <w:color w:val="595959"/>
          <w:sz w:val="22"/>
          <w:szCs w:val="22"/>
        </w:rPr>
      </w:pPr>
    </w:p>
    <w:p w14:paraId="5CFFBE30" w14:textId="77777777" w:rsidR="00D92BB1" w:rsidRPr="00686E62" w:rsidRDefault="00D92BB1" w:rsidP="00D92BB1">
      <w:pPr>
        <w:jc w:val="center"/>
        <w:rPr>
          <w:rFonts w:ascii="Georgia" w:hAnsi="Georgia" w:cs="Arial"/>
          <w:b/>
          <w:color w:val="595959"/>
          <w:sz w:val="22"/>
          <w:szCs w:val="22"/>
        </w:rPr>
      </w:pPr>
    </w:p>
    <w:p w14:paraId="5A30158C" w14:textId="77777777" w:rsidR="00D92BB1" w:rsidRPr="00686E62" w:rsidRDefault="00D92BB1" w:rsidP="00D92BB1">
      <w:pPr>
        <w:keepNext/>
        <w:widowControl/>
        <w:numPr>
          <w:ilvl w:val="0"/>
          <w:numId w:val="10"/>
        </w:numPr>
        <w:tabs>
          <w:tab w:val="left" w:pos="-284"/>
        </w:tabs>
        <w:suppressAutoHyphens w:val="0"/>
        <w:spacing w:before="120" w:after="120" w:line="240" w:lineRule="exact"/>
        <w:jc w:val="both"/>
        <w:rPr>
          <w:rFonts w:ascii="Georgia" w:hAnsi="Georgia" w:cs="Arial"/>
          <w:b/>
          <w:color w:val="595959"/>
          <w:sz w:val="22"/>
          <w:szCs w:val="22"/>
        </w:rPr>
      </w:pPr>
      <w:r w:rsidRPr="00686E62">
        <w:rPr>
          <w:rFonts w:ascii="Georgia" w:hAnsi="Georgia" w:cs="Arial"/>
          <w:b/>
          <w:bCs/>
          <w:color w:val="595959"/>
          <w:sz w:val="22"/>
          <w:szCs w:val="22"/>
        </w:rPr>
        <w:t>IDENTIFICATION DATA</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103"/>
      </w:tblGrid>
      <w:tr w:rsidR="00F3095B" w:rsidRPr="00686E62" w14:paraId="06B605B4" w14:textId="77777777" w:rsidTr="00783856">
        <w:tc>
          <w:tcPr>
            <w:tcW w:w="3510" w:type="dxa"/>
          </w:tcPr>
          <w:p w14:paraId="01B77B19" w14:textId="77777777" w:rsidR="00D92BB1" w:rsidRPr="00686E62" w:rsidRDefault="00D92BB1" w:rsidP="00A12F69">
            <w:pPr>
              <w:rPr>
                <w:rFonts w:ascii="Georgia" w:hAnsi="Georgia" w:cs="Arial"/>
                <w:b/>
                <w:color w:val="595959"/>
                <w:sz w:val="22"/>
                <w:szCs w:val="22"/>
              </w:rPr>
            </w:pPr>
            <w:r w:rsidRPr="00686E62">
              <w:rPr>
                <w:rFonts w:ascii="Georgia" w:hAnsi="Georgia" w:cs="Arial"/>
                <w:b/>
                <w:bCs/>
                <w:color w:val="595959"/>
                <w:sz w:val="22"/>
                <w:szCs w:val="22"/>
              </w:rPr>
              <w:t>Grid completed by:</w:t>
            </w:r>
          </w:p>
          <w:p w14:paraId="76FA1C62" w14:textId="77777777" w:rsidR="00D92BB1" w:rsidRPr="00686E62" w:rsidRDefault="00D92BB1" w:rsidP="00A12F69">
            <w:pPr>
              <w:rPr>
                <w:rFonts w:ascii="Georgia" w:hAnsi="Georgia" w:cs="Arial"/>
                <w:b/>
                <w:color w:val="595959"/>
                <w:sz w:val="22"/>
                <w:szCs w:val="22"/>
              </w:rPr>
            </w:pPr>
          </w:p>
        </w:tc>
        <w:tc>
          <w:tcPr>
            <w:tcW w:w="5103" w:type="dxa"/>
          </w:tcPr>
          <w:p w14:paraId="741FE58B" w14:textId="77777777" w:rsidR="00D92BB1" w:rsidRPr="00686E62" w:rsidRDefault="00D92BB1" w:rsidP="00A12F69">
            <w:pPr>
              <w:rPr>
                <w:rFonts w:ascii="Georgia" w:hAnsi="Georgia" w:cs="Arial"/>
                <w:b/>
                <w:color w:val="595959"/>
                <w:sz w:val="22"/>
                <w:szCs w:val="22"/>
              </w:rPr>
            </w:pPr>
          </w:p>
        </w:tc>
      </w:tr>
      <w:tr w:rsidR="00F3095B" w:rsidRPr="00686E62" w14:paraId="19598717" w14:textId="77777777" w:rsidTr="00783856">
        <w:tc>
          <w:tcPr>
            <w:tcW w:w="3510" w:type="dxa"/>
          </w:tcPr>
          <w:p w14:paraId="100575C7" w14:textId="77777777" w:rsidR="00D92BB1" w:rsidRPr="00686E62" w:rsidRDefault="00D92BB1" w:rsidP="00A12F69">
            <w:pPr>
              <w:rPr>
                <w:rFonts w:ascii="Georgia" w:hAnsi="Georgia" w:cs="Arial"/>
                <w:b/>
                <w:color w:val="595959"/>
                <w:sz w:val="22"/>
                <w:szCs w:val="22"/>
              </w:rPr>
            </w:pPr>
            <w:r w:rsidRPr="00686E62">
              <w:rPr>
                <w:rFonts w:ascii="Georgia" w:hAnsi="Georgia" w:cs="Arial"/>
                <w:b/>
                <w:bCs/>
                <w:color w:val="595959"/>
                <w:sz w:val="22"/>
                <w:szCs w:val="22"/>
              </w:rPr>
              <w:t>Call for Proposals number:</w:t>
            </w:r>
          </w:p>
          <w:p w14:paraId="3C840D4A" w14:textId="77777777" w:rsidR="00D92BB1" w:rsidRPr="00686E62" w:rsidRDefault="00D92BB1" w:rsidP="00A12F69">
            <w:pPr>
              <w:rPr>
                <w:rFonts w:ascii="Georgia" w:hAnsi="Georgia" w:cs="Arial"/>
                <w:b/>
                <w:color w:val="595959"/>
                <w:sz w:val="22"/>
                <w:szCs w:val="22"/>
              </w:rPr>
            </w:pPr>
          </w:p>
        </w:tc>
        <w:tc>
          <w:tcPr>
            <w:tcW w:w="5103" w:type="dxa"/>
          </w:tcPr>
          <w:p w14:paraId="30FE99FD" w14:textId="77777777" w:rsidR="00D92BB1" w:rsidRPr="00686E62" w:rsidRDefault="00D92BB1" w:rsidP="00A12F69">
            <w:pPr>
              <w:rPr>
                <w:rFonts w:ascii="Georgia" w:hAnsi="Georgia" w:cs="Arial"/>
                <w:b/>
                <w:color w:val="595959"/>
                <w:sz w:val="22"/>
                <w:szCs w:val="22"/>
              </w:rPr>
            </w:pPr>
          </w:p>
          <w:p w14:paraId="32664B0A" w14:textId="77777777" w:rsidR="00D92BB1" w:rsidRPr="00686E62" w:rsidRDefault="00D92BB1" w:rsidP="00A12F69">
            <w:pPr>
              <w:rPr>
                <w:rFonts w:ascii="Georgia" w:hAnsi="Georgia" w:cs="Arial"/>
                <w:b/>
                <w:color w:val="595959"/>
                <w:sz w:val="22"/>
                <w:szCs w:val="22"/>
              </w:rPr>
            </w:pPr>
          </w:p>
        </w:tc>
      </w:tr>
      <w:tr w:rsidR="00EF18ED" w:rsidRPr="00686E62" w14:paraId="39A09CC7" w14:textId="77777777" w:rsidTr="00783856">
        <w:trPr>
          <w:trHeight w:val="413"/>
        </w:trPr>
        <w:tc>
          <w:tcPr>
            <w:tcW w:w="3510" w:type="dxa"/>
          </w:tcPr>
          <w:p w14:paraId="0304E694" w14:textId="658DAA13" w:rsidR="00EF18ED" w:rsidRPr="00686E62" w:rsidRDefault="00EF18ED" w:rsidP="00A12F69">
            <w:pPr>
              <w:rPr>
                <w:rFonts w:ascii="Georgia" w:hAnsi="Georgia" w:cs="Arial"/>
                <w:b/>
                <w:bCs/>
                <w:color w:val="595959"/>
                <w:sz w:val="22"/>
                <w:szCs w:val="22"/>
              </w:rPr>
            </w:pPr>
            <w:r w:rsidRPr="00686E62">
              <w:rPr>
                <w:rFonts w:ascii="Georgia" w:hAnsi="Georgia" w:cs="Arial"/>
                <w:b/>
                <w:bCs/>
                <w:color w:val="595959"/>
                <w:sz w:val="22"/>
                <w:szCs w:val="22"/>
              </w:rPr>
              <w:t>Lot number :</w:t>
            </w:r>
          </w:p>
        </w:tc>
        <w:tc>
          <w:tcPr>
            <w:tcW w:w="5103" w:type="dxa"/>
          </w:tcPr>
          <w:p w14:paraId="6E0E675F" w14:textId="77777777" w:rsidR="00EF18ED" w:rsidRPr="00686E62" w:rsidRDefault="00EF18ED" w:rsidP="00A12F69">
            <w:pPr>
              <w:rPr>
                <w:rFonts w:ascii="Georgia" w:hAnsi="Georgia" w:cs="Arial"/>
                <w:b/>
                <w:color w:val="595959"/>
                <w:sz w:val="22"/>
                <w:szCs w:val="22"/>
              </w:rPr>
            </w:pPr>
          </w:p>
        </w:tc>
      </w:tr>
      <w:tr w:rsidR="00F3095B" w:rsidRPr="00686E62" w14:paraId="00AF4AE1" w14:textId="77777777" w:rsidTr="00783856">
        <w:tc>
          <w:tcPr>
            <w:tcW w:w="3510" w:type="dxa"/>
          </w:tcPr>
          <w:p w14:paraId="1AA049A3" w14:textId="77777777" w:rsidR="00D92BB1" w:rsidRPr="00686E62" w:rsidRDefault="00D92BB1" w:rsidP="00A12F69">
            <w:pPr>
              <w:rPr>
                <w:rFonts w:ascii="Georgia" w:hAnsi="Georgia" w:cs="Arial"/>
                <w:b/>
                <w:color w:val="595959"/>
                <w:sz w:val="22"/>
                <w:szCs w:val="22"/>
              </w:rPr>
            </w:pPr>
            <w:r w:rsidRPr="00686E62">
              <w:rPr>
                <w:rFonts w:ascii="Georgia" w:hAnsi="Georgia" w:cs="Arial"/>
                <w:b/>
                <w:bCs/>
                <w:color w:val="595959"/>
                <w:sz w:val="22"/>
                <w:szCs w:val="22"/>
              </w:rPr>
              <w:t>Title of action:</w:t>
            </w:r>
          </w:p>
          <w:p w14:paraId="1235A23F" w14:textId="77777777" w:rsidR="00D92BB1" w:rsidRPr="00686E62" w:rsidRDefault="00D92BB1" w:rsidP="00A12F69">
            <w:pPr>
              <w:rPr>
                <w:rFonts w:ascii="Georgia" w:hAnsi="Georgia" w:cs="Arial"/>
                <w:b/>
                <w:color w:val="595959"/>
                <w:sz w:val="22"/>
                <w:szCs w:val="22"/>
              </w:rPr>
            </w:pPr>
          </w:p>
        </w:tc>
        <w:tc>
          <w:tcPr>
            <w:tcW w:w="5103" w:type="dxa"/>
          </w:tcPr>
          <w:p w14:paraId="2E9E0EEC" w14:textId="77777777" w:rsidR="00D92BB1" w:rsidRPr="00686E62" w:rsidRDefault="00D92BB1" w:rsidP="00A12F69">
            <w:pPr>
              <w:rPr>
                <w:rFonts w:ascii="Georgia" w:hAnsi="Georgia" w:cs="Arial"/>
                <w:b/>
                <w:color w:val="595959"/>
                <w:sz w:val="22"/>
                <w:szCs w:val="22"/>
              </w:rPr>
            </w:pPr>
          </w:p>
        </w:tc>
      </w:tr>
      <w:tr w:rsidR="00F3095B" w:rsidRPr="00686E62" w14:paraId="0EA24BA4" w14:textId="77777777" w:rsidTr="00783856">
        <w:tc>
          <w:tcPr>
            <w:tcW w:w="3510" w:type="dxa"/>
          </w:tcPr>
          <w:p w14:paraId="5FD856BA" w14:textId="39F04F63" w:rsidR="00D92BB1" w:rsidRPr="00686E62" w:rsidRDefault="65D07F2C" w:rsidP="3FD75CE4">
            <w:pPr>
              <w:rPr>
                <w:rFonts w:ascii="Georgia" w:hAnsi="Georgia" w:cs="Arial"/>
                <w:b/>
                <w:bCs/>
                <w:color w:val="595959"/>
                <w:sz w:val="22"/>
                <w:szCs w:val="22"/>
              </w:rPr>
            </w:pPr>
            <w:r w:rsidRPr="00686E62">
              <w:rPr>
                <w:rFonts w:ascii="Georgia" w:hAnsi="Georgia" w:cs="Arial"/>
                <w:b/>
                <w:bCs/>
                <w:color w:val="595959"/>
                <w:sz w:val="22"/>
                <w:szCs w:val="22"/>
              </w:rPr>
              <w:t xml:space="preserve">UBW </w:t>
            </w:r>
            <w:r w:rsidR="00D92BB1" w:rsidRPr="00686E62">
              <w:rPr>
                <w:rFonts w:ascii="Georgia" w:hAnsi="Georgia" w:cs="Arial"/>
                <w:b/>
                <w:bCs/>
                <w:color w:val="595959"/>
                <w:sz w:val="22"/>
                <w:szCs w:val="22"/>
              </w:rPr>
              <w:t>no.</w:t>
            </w:r>
          </w:p>
          <w:p w14:paraId="0984183C" w14:textId="77777777" w:rsidR="00D92BB1" w:rsidRPr="00686E62" w:rsidRDefault="00D92BB1" w:rsidP="00A12F69">
            <w:pPr>
              <w:rPr>
                <w:rFonts w:ascii="Georgia" w:hAnsi="Georgia" w:cs="Arial"/>
                <w:b/>
                <w:color w:val="595959"/>
                <w:sz w:val="22"/>
                <w:szCs w:val="22"/>
              </w:rPr>
            </w:pPr>
          </w:p>
        </w:tc>
        <w:tc>
          <w:tcPr>
            <w:tcW w:w="5103" w:type="dxa"/>
          </w:tcPr>
          <w:p w14:paraId="2BA25BA3" w14:textId="77777777" w:rsidR="00D92BB1" w:rsidRPr="00686E62" w:rsidRDefault="00D92BB1" w:rsidP="00A12F69">
            <w:pPr>
              <w:rPr>
                <w:rFonts w:ascii="Georgia" w:hAnsi="Georgia" w:cs="Arial"/>
                <w:b/>
                <w:color w:val="595959"/>
                <w:sz w:val="22"/>
                <w:szCs w:val="22"/>
              </w:rPr>
            </w:pPr>
          </w:p>
        </w:tc>
      </w:tr>
      <w:tr w:rsidR="00F3095B" w:rsidRPr="00686E62" w14:paraId="62E758D7" w14:textId="77777777" w:rsidTr="00783856">
        <w:tc>
          <w:tcPr>
            <w:tcW w:w="3510" w:type="dxa"/>
          </w:tcPr>
          <w:p w14:paraId="033C9ABD" w14:textId="77777777" w:rsidR="00D92BB1" w:rsidRPr="00686E62" w:rsidRDefault="00D92BB1" w:rsidP="00A12F69">
            <w:pPr>
              <w:rPr>
                <w:rFonts w:ascii="Georgia" w:hAnsi="Georgia" w:cs="Arial"/>
                <w:b/>
                <w:color w:val="595959"/>
                <w:sz w:val="22"/>
                <w:szCs w:val="22"/>
              </w:rPr>
            </w:pPr>
            <w:r w:rsidRPr="00686E62">
              <w:rPr>
                <w:rFonts w:ascii="Georgia" w:hAnsi="Georgia" w:cs="Arial"/>
                <w:b/>
                <w:bCs/>
                <w:color w:val="595959"/>
                <w:sz w:val="22"/>
                <w:szCs w:val="22"/>
              </w:rPr>
              <w:t>Name of applicant:</w:t>
            </w:r>
          </w:p>
          <w:p w14:paraId="4708F510" w14:textId="77777777" w:rsidR="00D92BB1" w:rsidRPr="00686E62" w:rsidRDefault="00D92BB1" w:rsidP="00A12F69">
            <w:pPr>
              <w:rPr>
                <w:rFonts w:ascii="Georgia" w:hAnsi="Georgia" w:cs="Arial"/>
                <w:b/>
                <w:color w:val="595959"/>
                <w:sz w:val="22"/>
                <w:szCs w:val="22"/>
              </w:rPr>
            </w:pPr>
          </w:p>
        </w:tc>
        <w:tc>
          <w:tcPr>
            <w:tcW w:w="5103" w:type="dxa"/>
          </w:tcPr>
          <w:p w14:paraId="3DAE4DB1" w14:textId="77777777" w:rsidR="00D92BB1" w:rsidRPr="00686E62" w:rsidRDefault="00D92BB1" w:rsidP="00A12F69">
            <w:pPr>
              <w:rPr>
                <w:rFonts w:ascii="Georgia" w:hAnsi="Georgia" w:cs="Arial"/>
                <w:b/>
                <w:color w:val="595959"/>
                <w:sz w:val="22"/>
                <w:szCs w:val="22"/>
              </w:rPr>
            </w:pPr>
          </w:p>
        </w:tc>
      </w:tr>
    </w:tbl>
    <w:p w14:paraId="60480C44" w14:textId="77777777" w:rsidR="00D92BB1" w:rsidRPr="00686E62" w:rsidRDefault="00D92BB1" w:rsidP="00D92BB1">
      <w:pPr>
        <w:rPr>
          <w:rFonts w:ascii="Georgia" w:hAnsi="Georgia" w:cs="Arial"/>
          <w:b/>
          <w:color w:val="595959"/>
          <w:sz w:val="22"/>
          <w:szCs w:val="22"/>
        </w:rPr>
      </w:pPr>
    </w:p>
    <w:p w14:paraId="470B7694" w14:textId="77777777" w:rsidR="00D92BB1" w:rsidRPr="00686E62" w:rsidRDefault="00D92BB1" w:rsidP="00D92BB1">
      <w:pPr>
        <w:rPr>
          <w:rFonts w:ascii="Georgia" w:hAnsi="Georgia" w:cs="Arial"/>
          <w:b/>
          <w:color w:val="595959"/>
          <w:sz w:val="22"/>
          <w:szCs w:val="22"/>
        </w:rPr>
      </w:pPr>
    </w:p>
    <w:p w14:paraId="1DD0D87F" w14:textId="77777777" w:rsidR="00D92BB1" w:rsidRPr="00686E62" w:rsidRDefault="00D92BB1" w:rsidP="00D92BB1">
      <w:pPr>
        <w:keepNext/>
        <w:widowControl/>
        <w:numPr>
          <w:ilvl w:val="0"/>
          <w:numId w:val="10"/>
        </w:numPr>
        <w:tabs>
          <w:tab w:val="left" w:pos="-284"/>
        </w:tabs>
        <w:suppressAutoHyphens w:val="0"/>
        <w:spacing w:before="120" w:after="120" w:line="240" w:lineRule="exact"/>
        <w:jc w:val="both"/>
        <w:rPr>
          <w:rFonts w:ascii="Georgia" w:hAnsi="Georgia" w:cs="Arial"/>
          <w:b/>
          <w:color w:val="595959"/>
          <w:sz w:val="22"/>
          <w:szCs w:val="22"/>
        </w:rPr>
      </w:pPr>
      <w:r w:rsidRPr="00686E62">
        <w:rPr>
          <w:rFonts w:ascii="Georgia" w:hAnsi="Georgia" w:cs="Arial"/>
          <w:b/>
          <w:bCs/>
          <w:color w:val="595959"/>
          <w:sz w:val="22"/>
          <w:szCs w:val="22"/>
        </w:rPr>
        <w:t>VERIFICATION</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709"/>
        <w:gridCol w:w="850"/>
      </w:tblGrid>
      <w:tr w:rsidR="00F3095B" w:rsidRPr="00686E62" w14:paraId="0533A57D" w14:textId="77777777" w:rsidTr="00783856">
        <w:tc>
          <w:tcPr>
            <w:tcW w:w="7054" w:type="dxa"/>
          </w:tcPr>
          <w:p w14:paraId="700E339C" w14:textId="77777777" w:rsidR="00D92BB1" w:rsidRPr="00686E62" w:rsidRDefault="00D92BB1" w:rsidP="00675997">
            <w:pPr>
              <w:tabs>
                <w:tab w:val="left" w:pos="-284"/>
              </w:tabs>
              <w:spacing w:line="360" w:lineRule="auto"/>
              <w:jc w:val="both"/>
              <w:rPr>
                <w:rFonts w:ascii="Georgia" w:hAnsi="Georgia" w:cs="Arial"/>
                <w:b/>
                <w:color w:val="595959"/>
                <w:sz w:val="22"/>
                <w:szCs w:val="22"/>
              </w:rPr>
            </w:pPr>
          </w:p>
        </w:tc>
        <w:tc>
          <w:tcPr>
            <w:tcW w:w="709" w:type="dxa"/>
          </w:tcPr>
          <w:p w14:paraId="6BDEDFB4" w14:textId="77777777" w:rsidR="00D92BB1" w:rsidRPr="00686E62" w:rsidRDefault="00D92BB1" w:rsidP="00675997">
            <w:pPr>
              <w:tabs>
                <w:tab w:val="left" w:pos="-284"/>
              </w:tabs>
              <w:spacing w:line="360" w:lineRule="auto"/>
              <w:jc w:val="center"/>
              <w:rPr>
                <w:rFonts w:ascii="Georgia" w:hAnsi="Georgia" w:cs="Arial"/>
                <w:color w:val="595959"/>
                <w:sz w:val="22"/>
                <w:szCs w:val="22"/>
              </w:rPr>
            </w:pPr>
            <w:r w:rsidRPr="00686E62">
              <w:rPr>
                <w:rFonts w:ascii="Georgia" w:hAnsi="Georgia" w:cs="Arial"/>
                <w:b/>
                <w:bCs/>
                <w:color w:val="595959"/>
                <w:sz w:val="22"/>
                <w:szCs w:val="22"/>
              </w:rPr>
              <w:t>Yes</w:t>
            </w:r>
          </w:p>
        </w:tc>
        <w:tc>
          <w:tcPr>
            <w:tcW w:w="850" w:type="dxa"/>
          </w:tcPr>
          <w:p w14:paraId="6038FC4B" w14:textId="77777777" w:rsidR="00D92BB1" w:rsidRPr="00686E62" w:rsidRDefault="00D92BB1" w:rsidP="00675997">
            <w:pPr>
              <w:tabs>
                <w:tab w:val="left" w:pos="-284"/>
              </w:tabs>
              <w:spacing w:line="360" w:lineRule="auto"/>
              <w:jc w:val="center"/>
              <w:rPr>
                <w:rFonts w:ascii="Georgia" w:hAnsi="Georgia" w:cs="Arial"/>
                <w:color w:val="595959"/>
                <w:sz w:val="22"/>
                <w:szCs w:val="22"/>
              </w:rPr>
            </w:pPr>
            <w:r w:rsidRPr="00686E62">
              <w:rPr>
                <w:rFonts w:ascii="Georgia" w:hAnsi="Georgia" w:cs="Arial"/>
                <w:b/>
                <w:bCs/>
                <w:color w:val="595959"/>
                <w:sz w:val="22"/>
                <w:szCs w:val="22"/>
              </w:rPr>
              <w:t>No</w:t>
            </w:r>
          </w:p>
        </w:tc>
      </w:tr>
      <w:tr w:rsidR="00F3095B" w:rsidRPr="00686E62" w14:paraId="77F53977" w14:textId="77777777" w:rsidTr="00783856">
        <w:tc>
          <w:tcPr>
            <w:tcW w:w="7054" w:type="dxa"/>
          </w:tcPr>
          <w:p w14:paraId="29605087" w14:textId="77777777" w:rsidR="00D92BB1" w:rsidRPr="00686E62" w:rsidRDefault="00D92BB1" w:rsidP="00675997">
            <w:pPr>
              <w:widowControl/>
              <w:numPr>
                <w:ilvl w:val="0"/>
                <w:numId w:val="9"/>
              </w:numPr>
              <w:tabs>
                <w:tab w:val="left" w:pos="-284"/>
              </w:tabs>
              <w:suppressAutoHyphens w:val="0"/>
              <w:spacing w:line="360" w:lineRule="auto"/>
              <w:jc w:val="both"/>
              <w:rPr>
                <w:rFonts w:ascii="Georgia" w:hAnsi="Georgia" w:cs="Arial"/>
                <w:b/>
                <w:color w:val="595959"/>
                <w:sz w:val="22"/>
                <w:szCs w:val="22"/>
              </w:rPr>
            </w:pPr>
            <w:r w:rsidRPr="00686E62">
              <w:rPr>
                <w:rFonts w:ascii="Georgia" w:hAnsi="Georgia" w:cs="Arial"/>
                <w:b/>
                <w:bCs/>
                <w:color w:val="595959"/>
                <w:sz w:val="22"/>
                <w:szCs w:val="22"/>
              </w:rPr>
              <w:t>Administrative verification</w:t>
            </w:r>
          </w:p>
        </w:tc>
        <w:tc>
          <w:tcPr>
            <w:tcW w:w="709" w:type="dxa"/>
          </w:tcPr>
          <w:p w14:paraId="6EFE13A5"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2444A185"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09EE7293" w14:textId="77777777" w:rsidTr="00783856">
        <w:tc>
          <w:tcPr>
            <w:tcW w:w="7054" w:type="dxa"/>
          </w:tcPr>
          <w:p w14:paraId="15AA7561" w14:textId="77777777" w:rsidR="00D92BB1" w:rsidRPr="00686E62" w:rsidRDefault="00D92BB1"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Instructions on the concept note have been followed.</w:t>
            </w:r>
          </w:p>
        </w:tc>
        <w:tc>
          <w:tcPr>
            <w:tcW w:w="709" w:type="dxa"/>
          </w:tcPr>
          <w:p w14:paraId="4765DA7D"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297BB57E"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521A7A6D" w14:textId="77777777" w:rsidTr="00783856">
        <w:tc>
          <w:tcPr>
            <w:tcW w:w="7054" w:type="dxa"/>
          </w:tcPr>
          <w:p w14:paraId="1BAE360A" w14:textId="77777777" w:rsidR="00D92BB1" w:rsidRPr="00686E62" w:rsidRDefault="00D92BB1"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Applicant’s declaration has been completed and signed.</w:t>
            </w:r>
          </w:p>
        </w:tc>
        <w:tc>
          <w:tcPr>
            <w:tcW w:w="709" w:type="dxa"/>
          </w:tcPr>
          <w:p w14:paraId="055BDFCC"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30A5577F"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7B205240" w14:textId="77777777" w:rsidTr="00783856">
        <w:tc>
          <w:tcPr>
            <w:tcW w:w="7054" w:type="dxa"/>
          </w:tcPr>
          <w:p w14:paraId="5CD798E3" w14:textId="16FC990B" w:rsidR="00D92BB1" w:rsidRPr="00686E62" w:rsidRDefault="00D92BB1"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The proposal is typewritten and in the required language</w:t>
            </w:r>
            <w:r w:rsidR="00B4606A" w:rsidRPr="00686E62">
              <w:rPr>
                <w:rFonts w:ascii="Georgia" w:hAnsi="Georgia" w:cs="Arial"/>
                <w:color w:val="595959"/>
                <w:sz w:val="22"/>
                <w:szCs w:val="22"/>
              </w:rPr>
              <w:t xml:space="preserve"> (English)</w:t>
            </w:r>
            <w:r w:rsidRPr="00686E62">
              <w:rPr>
                <w:rFonts w:ascii="Georgia" w:hAnsi="Georgia" w:cs="Arial"/>
                <w:color w:val="595959"/>
                <w:sz w:val="22"/>
                <w:szCs w:val="22"/>
              </w:rPr>
              <w:t xml:space="preserve">. </w:t>
            </w:r>
          </w:p>
        </w:tc>
        <w:tc>
          <w:tcPr>
            <w:tcW w:w="709" w:type="dxa"/>
          </w:tcPr>
          <w:p w14:paraId="56112EE1"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6C405596"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5694202B" w14:textId="77777777" w:rsidTr="00783856">
        <w:tc>
          <w:tcPr>
            <w:tcW w:w="7054" w:type="dxa"/>
          </w:tcPr>
          <w:p w14:paraId="3B6921EA" w14:textId="508BD02E" w:rsidR="00D92BB1" w:rsidRPr="00686E62" w:rsidRDefault="00D92BB1"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The required annexes are attached.</w:t>
            </w:r>
            <w:r w:rsidR="00581F6B" w:rsidRPr="00686E62">
              <w:rPr>
                <w:rFonts w:ascii="Georgia" w:hAnsi="Georgia" w:cs="Arial"/>
                <w:color w:val="595959"/>
                <w:sz w:val="22"/>
                <w:szCs w:val="22"/>
              </w:rPr>
              <w:t xml:space="preserve"> (applicants and co-applicants if relevant)</w:t>
            </w:r>
          </w:p>
          <w:p w14:paraId="76C1FDF7" w14:textId="77777777" w:rsidR="00EB6A86" w:rsidRPr="00686E62" w:rsidRDefault="00EB6A86" w:rsidP="00675997">
            <w:pPr>
              <w:widowControl/>
              <w:numPr>
                <w:ilvl w:val="1"/>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Statutes/ articles of association</w:t>
            </w:r>
          </w:p>
          <w:p w14:paraId="716DD11F" w14:textId="77777777" w:rsidR="00EB6A86" w:rsidRPr="00686E62" w:rsidRDefault="00EB6A86" w:rsidP="00675997">
            <w:pPr>
              <w:widowControl/>
              <w:numPr>
                <w:ilvl w:val="1"/>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External audit report</w:t>
            </w:r>
          </w:p>
          <w:p w14:paraId="4C92D0B8" w14:textId="77777777" w:rsidR="00EB6A86" w:rsidRPr="00686E62" w:rsidRDefault="00EB6A86" w:rsidP="00675997">
            <w:pPr>
              <w:widowControl/>
              <w:numPr>
                <w:ilvl w:val="1"/>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Most recent financial statements</w:t>
            </w:r>
          </w:p>
          <w:p w14:paraId="7C90CB99" w14:textId="77777777" w:rsidR="00EB6A86" w:rsidRPr="00686E62" w:rsidRDefault="00EB6A86" w:rsidP="00675997">
            <w:pPr>
              <w:widowControl/>
              <w:numPr>
                <w:ilvl w:val="1"/>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Legal entity form</w:t>
            </w:r>
          </w:p>
          <w:p w14:paraId="2083A0A2" w14:textId="78F3E635" w:rsidR="00EB6A86" w:rsidRPr="00686E62" w:rsidRDefault="00DA5F02" w:rsidP="00675997">
            <w:pPr>
              <w:widowControl/>
              <w:numPr>
                <w:ilvl w:val="1"/>
                <w:numId w:val="8"/>
              </w:numPr>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lastRenderedPageBreak/>
              <w:t xml:space="preserve">Proof </w:t>
            </w:r>
            <w:r w:rsidRPr="00686E62">
              <w:rPr>
                <w:rFonts w:ascii="Georgia" w:hAnsi="Georgia" w:cs="Segoe UI"/>
                <w:color w:val="595959"/>
                <w:sz w:val="22"/>
                <w:szCs w:val="22"/>
              </w:rPr>
              <w:t xml:space="preserve">of satisfactory </w:t>
            </w:r>
            <w:r w:rsidRPr="00686E62">
              <w:rPr>
                <w:rFonts w:ascii="Georgia" w:hAnsi="Georgia" w:cs="Segoe UI"/>
                <w:color w:val="595959"/>
                <w:sz w:val="22"/>
                <w:szCs w:val="22"/>
                <w:shd w:val="clear" w:color="auto" w:fill="FFFFFF"/>
              </w:rPr>
              <w:t>completion</w:t>
            </w:r>
            <w:r w:rsidR="00917B30" w:rsidRPr="00686E62">
              <w:rPr>
                <w:rFonts w:ascii="Georgia" w:hAnsi="Georgia" w:cs="Segoe UI"/>
                <w:color w:val="595959"/>
                <w:sz w:val="22"/>
                <w:szCs w:val="22"/>
                <w:shd w:val="clear" w:color="auto" w:fill="FFFFFF"/>
              </w:rPr>
              <w:t xml:space="preserve"> of</w:t>
            </w:r>
            <w:r w:rsidR="00EB6A86" w:rsidRPr="00686E62">
              <w:rPr>
                <w:rFonts w:ascii="Georgia" w:hAnsi="Georgia" w:cs="Arial"/>
                <w:color w:val="595959"/>
                <w:sz w:val="22"/>
                <w:szCs w:val="22"/>
              </w:rPr>
              <w:t xml:space="preserve"> </w:t>
            </w:r>
            <w:r w:rsidR="00366477" w:rsidRPr="00686E62">
              <w:rPr>
                <w:rFonts w:ascii="Georgia" w:hAnsi="Georgia" w:cs="Arial"/>
                <w:color w:val="595959"/>
                <w:sz w:val="22"/>
                <w:szCs w:val="22"/>
              </w:rPr>
              <w:t xml:space="preserve">similar projects &lt; </w:t>
            </w:r>
            <w:r w:rsidR="006655DB" w:rsidRPr="00686E62">
              <w:rPr>
                <w:rFonts w:ascii="Georgia" w:hAnsi="Georgia" w:cs="Arial"/>
                <w:color w:val="595959"/>
                <w:sz w:val="22"/>
                <w:szCs w:val="22"/>
              </w:rPr>
              <w:t>5</w:t>
            </w:r>
            <w:r w:rsidR="00366477" w:rsidRPr="00686E62">
              <w:rPr>
                <w:rFonts w:ascii="Georgia" w:hAnsi="Georgia" w:cs="Arial"/>
                <w:color w:val="595959"/>
                <w:sz w:val="22"/>
                <w:szCs w:val="22"/>
              </w:rPr>
              <w:t xml:space="preserve"> years old</w:t>
            </w:r>
          </w:p>
          <w:p w14:paraId="68074149" w14:textId="2137FC2D" w:rsidR="00366477" w:rsidRPr="00686E62" w:rsidRDefault="00366477" w:rsidP="00675997">
            <w:pPr>
              <w:widowControl/>
              <w:numPr>
                <w:ilvl w:val="1"/>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Proof of establishment/ registration in Mozambique </w:t>
            </w:r>
          </w:p>
          <w:p w14:paraId="14F8CDAB" w14:textId="3998D34B" w:rsidR="00821F6D" w:rsidRPr="00686E62" w:rsidRDefault="00821F6D" w:rsidP="00675997">
            <w:pPr>
              <w:widowControl/>
              <w:numPr>
                <w:ilvl w:val="1"/>
                <w:numId w:val="8"/>
              </w:numPr>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Document capturing operationalisation in </w:t>
            </w:r>
            <w:r w:rsidR="00F818EB" w:rsidRPr="00686E62">
              <w:rPr>
                <w:rFonts w:ascii="Georgia" w:hAnsi="Georgia" w:cs="Arial"/>
                <w:color w:val="595959"/>
                <w:sz w:val="22"/>
                <w:szCs w:val="22"/>
              </w:rPr>
              <w:t>Mozambique</w:t>
            </w:r>
          </w:p>
          <w:p w14:paraId="0A3BE129" w14:textId="5626337D" w:rsidR="00366477" w:rsidRPr="00686E62" w:rsidRDefault="00366477" w:rsidP="00675997">
            <w:pPr>
              <w:widowControl/>
              <w:numPr>
                <w:ilvl w:val="1"/>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Declaration of honour</w:t>
            </w:r>
            <w:r w:rsidR="00772D64" w:rsidRPr="00686E62">
              <w:rPr>
                <w:rFonts w:ascii="Georgia" w:hAnsi="Georgia" w:cs="Arial"/>
                <w:color w:val="595959"/>
                <w:sz w:val="22"/>
                <w:szCs w:val="22"/>
              </w:rPr>
              <w:t xml:space="preserve"> exclusion criteria</w:t>
            </w:r>
          </w:p>
        </w:tc>
        <w:tc>
          <w:tcPr>
            <w:tcW w:w="709" w:type="dxa"/>
          </w:tcPr>
          <w:p w14:paraId="36399BBD"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5B188431"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6D0E9BA6" w14:textId="77777777" w:rsidTr="00783856">
        <w:tc>
          <w:tcPr>
            <w:tcW w:w="7054" w:type="dxa"/>
          </w:tcPr>
          <w:p w14:paraId="0BA2FFB2" w14:textId="7BDB5265" w:rsidR="00D92BB1" w:rsidRPr="00686E62" w:rsidRDefault="009F0B0F"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The necessary documents have been correctly uploaded through Submit platform.</w:t>
            </w:r>
          </w:p>
        </w:tc>
        <w:tc>
          <w:tcPr>
            <w:tcW w:w="709" w:type="dxa"/>
          </w:tcPr>
          <w:p w14:paraId="0737FCA0"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09E33901"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4EC5B337" w14:textId="77777777" w:rsidTr="00783856">
        <w:tc>
          <w:tcPr>
            <w:tcW w:w="7054" w:type="dxa"/>
          </w:tcPr>
          <w:p w14:paraId="647629A9" w14:textId="77777777" w:rsidR="00D92BB1" w:rsidRPr="00686E62" w:rsidRDefault="0068549E" w:rsidP="00675997">
            <w:pPr>
              <w:widowControl/>
              <w:numPr>
                <w:ilvl w:val="0"/>
                <w:numId w:val="9"/>
              </w:numPr>
              <w:tabs>
                <w:tab w:val="left" w:pos="-284"/>
              </w:tabs>
              <w:suppressAutoHyphens w:val="0"/>
              <w:spacing w:line="360" w:lineRule="auto"/>
              <w:jc w:val="both"/>
              <w:rPr>
                <w:rFonts w:ascii="Georgia" w:hAnsi="Georgia" w:cs="Arial"/>
                <w:b/>
                <w:color w:val="595959"/>
                <w:sz w:val="22"/>
                <w:szCs w:val="22"/>
              </w:rPr>
            </w:pPr>
            <w:r w:rsidRPr="00686E62">
              <w:rPr>
                <w:rFonts w:ascii="Georgia" w:hAnsi="Georgia" w:cs="Arial"/>
                <w:b/>
                <w:bCs/>
                <w:color w:val="595959"/>
                <w:sz w:val="22"/>
                <w:szCs w:val="22"/>
              </w:rPr>
              <w:t>Verification of admissibility</w:t>
            </w:r>
          </w:p>
        </w:tc>
        <w:tc>
          <w:tcPr>
            <w:tcW w:w="709" w:type="dxa"/>
          </w:tcPr>
          <w:p w14:paraId="24292A10"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5A3F7058"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3F994139" w14:textId="77777777" w:rsidTr="00783856">
        <w:tc>
          <w:tcPr>
            <w:tcW w:w="7054" w:type="dxa"/>
          </w:tcPr>
          <w:p w14:paraId="11791741" w14:textId="77777777" w:rsidR="00D92BB1" w:rsidRPr="00686E62" w:rsidRDefault="00D92BB1"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The applicant (and co</w:t>
            </w:r>
            <w:r w:rsidR="0068549E" w:rsidRPr="00686E62">
              <w:rPr>
                <w:rFonts w:ascii="Georgia" w:hAnsi="Georgia" w:cs="Arial"/>
                <w:color w:val="595959"/>
                <w:sz w:val="22"/>
                <w:szCs w:val="22"/>
              </w:rPr>
              <w:t>-applicants) fulfil the admissibil</w:t>
            </w:r>
            <w:r w:rsidRPr="00686E62">
              <w:rPr>
                <w:rFonts w:ascii="Georgia" w:hAnsi="Georgia" w:cs="Arial"/>
                <w:color w:val="595959"/>
                <w:sz w:val="22"/>
                <w:szCs w:val="22"/>
              </w:rPr>
              <w:t>ity criteria referred to in point 2.1.1.</w:t>
            </w:r>
          </w:p>
        </w:tc>
        <w:tc>
          <w:tcPr>
            <w:tcW w:w="709" w:type="dxa"/>
          </w:tcPr>
          <w:p w14:paraId="6D7DDD05"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109502CE"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1B0A2D" w:rsidRPr="00686E62" w14:paraId="56B65795" w14:textId="77777777" w:rsidTr="00783856">
        <w:tc>
          <w:tcPr>
            <w:tcW w:w="7054" w:type="dxa"/>
          </w:tcPr>
          <w:p w14:paraId="30EC625D" w14:textId="0A25A633" w:rsidR="001B0A2D" w:rsidRPr="00686E62" w:rsidRDefault="00130BBE"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The applicant is not on an </w:t>
            </w:r>
            <w:proofErr w:type="spellStart"/>
            <w:r w:rsidRPr="00686E62">
              <w:rPr>
                <w:rFonts w:ascii="Georgia" w:hAnsi="Georgia" w:cs="Arial"/>
                <w:color w:val="595959"/>
                <w:sz w:val="22"/>
                <w:szCs w:val="22"/>
              </w:rPr>
              <w:t>Enabel</w:t>
            </w:r>
            <w:proofErr w:type="spellEnd"/>
            <w:r w:rsidRPr="00686E62">
              <w:rPr>
                <w:rFonts w:ascii="Georgia" w:hAnsi="Georgia" w:cs="Arial"/>
                <w:color w:val="595959"/>
                <w:sz w:val="22"/>
                <w:szCs w:val="22"/>
              </w:rPr>
              <w:t xml:space="preserve"> exclusion list (exclusion ground no. 6) or on a financial sanctions list, BE, EU or UN (exclusion ground no. 7)</w:t>
            </w:r>
          </w:p>
        </w:tc>
        <w:tc>
          <w:tcPr>
            <w:tcW w:w="709" w:type="dxa"/>
          </w:tcPr>
          <w:p w14:paraId="7786547C" w14:textId="77777777" w:rsidR="001B0A2D" w:rsidRPr="00686E62" w:rsidRDefault="001B0A2D" w:rsidP="00675997">
            <w:pPr>
              <w:tabs>
                <w:tab w:val="left" w:pos="-284"/>
              </w:tabs>
              <w:spacing w:line="360" w:lineRule="auto"/>
              <w:jc w:val="both"/>
              <w:rPr>
                <w:rFonts w:ascii="Georgia" w:hAnsi="Georgia" w:cs="Arial"/>
                <w:color w:val="595959"/>
                <w:sz w:val="22"/>
                <w:szCs w:val="22"/>
                <w:highlight w:val="cyan"/>
              </w:rPr>
            </w:pPr>
          </w:p>
        </w:tc>
        <w:tc>
          <w:tcPr>
            <w:tcW w:w="850" w:type="dxa"/>
          </w:tcPr>
          <w:p w14:paraId="77641CEB" w14:textId="77777777" w:rsidR="001B0A2D" w:rsidRPr="00686E62" w:rsidRDefault="001B0A2D" w:rsidP="00675997">
            <w:pPr>
              <w:tabs>
                <w:tab w:val="left" w:pos="-284"/>
              </w:tabs>
              <w:spacing w:line="360" w:lineRule="auto"/>
              <w:jc w:val="both"/>
              <w:rPr>
                <w:rFonts w:ascii="Georgia" w:hAnsi="Georgia" w:cs="Arial"/>
                <w:color w:val="595959"/>
                <w:sz w:val="22"/>
                <w:szCs w:val="22"/>
                <w:highlight w:val="cyan"/>
              </w:rPr>
            </w:pPr>
          </w:p>
        </w:tc>
      </w:tr>
      <w:tr w:rsidR="00F3095B" w:rsidRPr="00686E62" w14:paraId="17362946" w14:textId="77777777" w:rsidTr="00783856">
        <w:tc>
          <w:tcPr>
            <w:tcW w:w="7054" w:type="dxa"/>
          </w:tcPr>
          <w:p w14:paraId="7567FDDF" w14:textId="77777777" w:rsidR="00D92BB1" w:rsidRPr="00686E62" w:rsidRDefault="00D92BB1"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The legal status of the applicant and co-applicants meets the guidelines’ requirements.</w:t>
            </w:r>
          </w:p>
        </w:tc>
        <w:tc>
          <w:tcPr>
            <w:tcW w:w="709" w:type="dxa"/>
          </w:tcPr>
          <w:p w14:paraId="31834FDF"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159BDB3B"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3058AB91" w14:textId="77777777" w:rsidTr="00783856">
        <w:tc>
          <w:tcPr>
            <w:tcW w:w="7054" w:type="dxa"/>
          </w:tcPr>
          <w:p w14:paraId="13DA16CF" w14:textId="74F58B07" w:rsidR="00D92BB1" w:rsidRPr="00686E62" w:rsidRDefault="00D92BB1" w:rsidP="00675997">
            <w:pPr>
              <w:widowControl/>
              <w:numPr>
                <w:ilvl w:val="0"/>
                <w:numId w:val="8"/>
              </w:numPr>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The action will be implemented in the eligible region(s)</w:t>
            </w:r>
            <w:r w:rsidR="00A17EEF" w:rsidRPr="00686E62">
              <w:rPr>
                <w:rFonts w:ascii="Georgia" w:hAnsi="Georgia" w:cs="Arial"/>
                <w:color w:val="595959"/>
                <w:sz w:val="22"/>
                <w:szCs w:val="22"/>
              </w:rPr>
              <w:t xml:space="preserve">: </w:t>
            </w:r>
            <w:r w:rsidR="005F4F53" w:rsidRPr="00686E62">
              <w:rPr>
                <w:rFonts w:ascii="Georgia" w:hAnsi="Georgia" w:cs="Arial"/>
                <w:color w:val="595959"/>
                <w:sz w:val="22"/>
                <w:szCs w:val="22"/>
              </w:rPr>
              <w:t>Mossuril and Namacurra</w:t>
            </w:r>
            <w:r w:rsidR="00AD042A" w:rsidRPr="00686E62">
              <w:rPr>
                <w:rFonts w:ascii="Georgia" w:hAnsi="Georgia" w:cs="Arial"/>
                <w:color w:val="595959"/>
                <w:sz w:val="22"/>
                <w:szCs w:val="22"/>
              </w:rPr>
              <w:t xml:space="preserve"> districts</w:t>
            </w:r>
            <w:r w:rsidR="0C6B8871" w:rsidRPr="00686E62">
              <w:rPr>
                <w:rFonts w:ascii="Georgia" w:hAnsi="Georgia" w:cs="Arial"/>
                <w:color w:val="595959"/>
                <w:sz w:val="22"/>
                <w:szCs w:val="22"/>
              </w:rPr>
              <w:t>, Mozambique</w:t>
            </w:r>
          </w:p>
        </w:tc>
        <w:tc>
          <w:tcPr>
            <w:tcW w:w="709" w:type="dxa"/>
          </w:tcPr>
          <w:p w14:paraId="30A9B567"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79A0FEB7"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6852AC83" w14:textId="77777777" w:rsidTr="00783856">
        <w:tc>
          <w:tcPr>
            <w:tcW w:w="7054" w:type="dxa"/>
          </w:tcPr>
          <w:p w14:paraId="54BAA188" w14:textId="728BB9BE" w:rsidR="00D92BB1" w:rsidRPr="00686E62" w:rsidRDefault="00D92BB1"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The action </w:t>
            </w:r>
            <w:r w:rsidR="0068549E" w:rsidRPr="00686E62">
              <w:rPr>
                <w:rFonts w:ascii="Georgia" w:hAnsi="Georgia" w:cs="Arial"/>
                <w:color w:val="595959"/>
                <w:sz w:val="22"/>
                <w:szCs w:val="22"/>
              </w:rPr>
              <w:t>and activities proposed are admiss</w:t>
            </w:r>
            <w:r w:rsidRPr="00686E62">
              <w:rPr>
                <w:rFonts w:ascii="Georgia" w:hAnsi="Georgia" w:cs="Arial"/>
                <w:color w:val="595959"/>
                <w:sz w:val="22"/>
                <w:szCs w:val="22"/>
              </w:rPr>
              <w:t xml:space="preserve">ible under </w:t>
            </w:r>
            <w:r w:rsidR="00A5780E" w:rsidRPr="00686E62">
              <w:rPr>
                <w:rFonts w:ascii="Georgia" w:hAnsi="Georgia" w:cs="Arial"/>
                <w:color w:val="595959"/>
                <w:sz w:val="22"/>
                <w:szCs w:val="22"/>
              </w:rPr>
              <w:t>section</w:t>
            </w:r>
            <w:r w:rsidRPr="00686E62">
              <w:rPr>
                <w:rFonts w:ascii="Georgia" w:hAnsi="Georgia" w:cs="Arial"/>
                <w:color w:val="595959"/>
                <w:sz w:val="22"/>
                <w:szCs w:val="22"/>
              </w:rPr>
              <w:t xml:space="preserve"> 2.1.</w:t>
            </w:r>
            <w:r w:rsidR="00F343C2" w:rsidRPr="00686E62">
              <w:rPr>
                <w:rFonts w:ascii="Georgia" w:hAnsi="Georgia" w:cs="Arial"/>
                <w:color w:val="595959"/>
                <w:sz w:val="22"/>
                <w:szCs w:val="22"/>
              </w:rPr>
              <w:t>2</w:t>
            </w:r>
            <w:r w:rsidRPr="00686E62">
              <w:rPr>
                <w:rFonts w:ascii="Georgia" w:hAnsi="Georgia" w:cs="Arial"/>
                <w:color w:val="595959"/>
                <w:sz w:val="22"/>
                <w:szCs w:val="22"/>
              </w:rPr>
              <w:t xml:space="preserve"> of the guidelines.</w:t>
            </w:r>
          </w:p>
        </w:tc>
        <w:tc>
          <w:tcPr>
            <w:tcW w:w="709" w:type="dxa"/>
          </w:tcPr>
          <w:p w14:paraId="16D3BFAA"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546CADC1"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71F485B0" w14:textId="77777777" w:rsidTr="00783856">
        <w:tc>
          <w:tcPr>
            <w:tcW w:w="7054" w:type="dxa"/>
          </w:tcPr>
          <w:p w14:paraId="46B110E8" w14:textId="0622C4F7" w:rsidR="00D92BB1" w:rsidRPr="00686E62" w:rsidRDefault="00D92BB1" w:rsidP="00675997">
            <w:pPr>
              <w:widowControl/>
              <w:numPr>
                <w:ilvl w:val="0"/>
                <w:numId w:val="8"/>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The duration of the </w:t>
            </w:r>
            <w:r w:rsidR="00847BBB" w:rsidRPr="00686E62">
              <w:rPr>
                <w:rFonts w:ascii="Georgia" w:hAnsi="Georgia" w:cs="Arial"/>
                <w:color w:val="595959"/>
                <w:sz w:val="22"/>
                <w:szCs w:val="22"/>
              </w:rPr>
              <w:t xml:space="preserve">action may not exceed </w:t>
            </w:r>
            <w:r w:rsidR="00AD042A" w:rsidRPr="00686E62">
              <w:rPr>
                <w:rFonts w:ascii="Georgia" w:hAnsi="Georgia" w:cs="Arial"/>
                <w:color w:val="595959"/>
                <w:sz w:val="22"/>
                <w:szCs w:val="22"/>
              </w:rPr>
              <w:t>20</w:t>
            </w:r>
            <w:r w:rsidR="00847BBB" w:rsidRPr="00686E62">
              <w:rPr>
                <w:rFonts w:ascii="Georgia" w:hAnsi="Georgia" w:cs="Arial"/>
                <w:color w:val="595959"/>
                <w:sz w:val="22"/>
                <w:szCs w:val="22"/>
              </w:rPr>
              <w:t xml:space="preserve"> months</w:t>
            </w:r>
            <w:r w:rsidR="00EF18ED" w:rsidRPr="00686E62">
              <w:rPr>
                <w:rFonts w:ascii="Georgia" w:hAnsi="Georgia" w:cs="Arial"/>
                <w:color w:val="595959"/>
                <w:sz w:val="22"/>
                <w:szCs w:val="22"/>
              </w:rPr>
              <w:t xml:space="preserve"> (authorised</w:t>
            </w:r>
            <w:r w:rsidRPr="00686E62">
              <w:rPr>
                <w:rFonts w:ascii="Georgia" w:hAnsi="Georgia" w:cs="Arial"/>
                <w:color w:val="595959"/>
                <w:sz w:val="22"/>
                <w:szCs w:val="22"/>
              </w:rPr>
              <w:t xml:space="preserve"> maximum duration).</w:t>
            </w:r>
          </w:p>
        </w:tc>
        <w:tc>
          <w:tcPr>
            <w:tcW w:w="709" w:type="dxa"/>
          </w:tcPr>
          <w:p w14:paraId="11E25CAA"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3409AB11"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00F3095B" w:rsidRPr="00686E62" w14:paraId="36E77F2D" w14:textId="77777777" w:rsidTr="00783856">
        <w:tc>
          <w:tcPr>
            <w:tcW w:w="7054" w:type="dxa"/>
          </w:tcPr>
          <w:p w14:paraId="74005AD5" w14:textId="77777777" w:rsidR="00D92BB1" w:rsidRPr="00686E62" w:rsidRDefault="00D92BB1" w:rsidP="00675997">
            <w:pPr>
              <w:widowControl/>
              <w:numPr>
                <w:ilvl w:val="0"/>
                <w:numId w:val="8"/>
              </w:numPr>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The contribution requested is between the authorised minimum and maximum</w:t>
            </w:r>
            <w:r w:rsidR="00EF18ED" w:rsidRPr="00686E62">
              <w:rPr>
                <w:rFonts w:ascii="Georgia" w:hAnsi="Georgia" w:cs="Arial"/>
                <w:color w:val="595959"/>
                <w:sz w:val="22"/>
                <w:szCs w:val="22"/>
              </w:rPr>
              <w:t xml:space="preserve">: </w:t>
            </w:r>
          </w:p>
          <w:p w14:paraId="262AD0AA" w14:textId="281962A9" w:rsidR="00EF18ED" w:rsidRPr="00686E62" w:rsidRDefault="00EF18ED" w:rsidP="00675997">
            <w:pPr>
              <w:widowControl/>
              <w:numPr>
                <w:ilvl w:val="0"/>
                <w:numId w:val="11"/>
              </w:numPr>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Lot 1  (Mossuril):</w:t>
            </w:r>
            <w:r w:rsidR="4EA598AF" w:rsidRPr="00686E62">
              <w:rPr>
                <w:rFonts w:ascii="Georgia" w:hAnsi="Georgia" w:cs="Arial"/>
                <w:color w:val="595959"/>
                <w:sz w:val="22"/>
                <w:szCs w:val="22"/>
              </w:rPr>
              <w:t xml:space="preserve"> €</w:t>
            </w:r>
            <w:r w:rsidR="00B11EF4" w:rsidRPr="00686E62">
              <w:rPr>
                <w:rFonts w:ascii="Georgia" w:hAnsi="Georgia" w:cs="Arial"/>
                <w:color w:val="595959"/>
                <w:sz w:val="22"/>
                <w:szCs w:val="22"/>
              </w:rPr>
              <w:t>4</w:t>
            </w:r>
            <w:r w:rsidR="4EA598AF" w:rsidRPr="00686E62">
              <w:rPr>
                <w:rFonts w:ascii="Georgia" w:hAnsi="Georgia" w:cs="Arial"/>
                <w:color w:val="595959"/>
                <w:sz w:val="22"/>
                <w:szCs w:val="22"/>
              </w:rPr>
              <w:t>00,000-</w:t>
            </w:r>
            <w:r w:rsidR="00B11EF4" w:rsidRPr="00686E62">
              <w:rPr>
                <w:rFonts w:ascii="Georgia" w:hAnsi="Georgia" w:cs="Arial"/>
                <w:color w:val="595959"/>
                <w:sz w:val="22"/>
                <w:szCs w:val="22"/>
              </w:rPr>
              <w:t>4</w:t>
            </w:r>
            <w:r w:rsidR="4EA598AF" w:rsidRPr="00686E62">
              <w:rPr>
                <w:rFonts w:ascii="Georgia" w:hAnsi="Georgia" w:cs="Arial"/>
                <w:color w:val="595959"/>
                <w:sz w:val="22"/>
                <w:szCs w:val="22"/>
              </w:rPr>
              <w:t>60,000</w:t>
            </w:r>
          </w:p>
          <w:p w14:paraId="4CB99AF6" w14:textId="28C283C8" w:rsidR="00EF18ED" w:rsidRPr="00686E62" w:rsidRDefault="00EF18ED" w:rsidP="00675997">
            <w:pPr>
              <w:widowControl/>
              <w:numPr>
                <w:ilvl w:val="0"/>
                <w:numId w:val="11"/>
              </w:numPr>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Lot 2 (Namacurra) : </w:t>
            </w:r>
            <w:r w:rsidR="08FD2509" w:rsidRPr="00686E62">
              <w:rPr>
                <w:rFonts w:ascii="Georgia" w:hAnsi="Georgia" w:cs="Arial"/>
                <w:color w:val="595959"/>
                <w:sz w:val="22"/>
                <w:szCs w:val="22"/>
              </w:rPr>
              <w:t>€</w:t>
            </w:r>
            <w:r w:rsidR="00BF7DD0" w:rsidRPr="00686E62">
              <w:rPr>
                <w:rFonts w:ascii="Georgia" w:hAnsi="Georgia" w:cs="Arial"/>
                <w:color w:val="595959"/>
                <w:sz w:val="22"/>
                <w:szCs w:val="22"/>
              </w:rPr>
              <w:t>6</w:t>
            </w:r>
            <w:r w:rsidR="08FD2509" w:rsidRPr="00686E62">
              <w:rPr>
                <w:rFonts w:ascii="Georgia" w:hAnsi="Georgia" w:cs="Arial"/>
                <w:color w:val="595959"/>
                <w:sz w:val="22"/>
                <w:szCs w:val="22"/>
              </w:rPr>
              <w:t xml:space="preserve">50,000 – </w:t>
            </w:r>
            <w:r w:rsidR="00BF7DD0" w:rsidRPr="00686E62">
              <w:rPr>
                <w:rFonts w:ascii="Georgia" w:hAnsi="Georgia" w:cs="Arial"/>
                <w:color w:val="595959"/>
                <w:sz w:val="22"/>
                <w:szCs w:val="22"/>
              </w:rPr>
              <w:t>7</w:t>
            </w:r>
            <w:r w:rsidR="08FD2509" w:rsidRPr="00686E62">
              <w:rPr>
                <w:rFonts w:ascii="Georgia" w:hAnsi="Georgia" w:cs="Arial"/>
                <w:color w:val="595959"/>
                <w:sz w:val="22"/>
                <w:szCs w:val="22"/>
              </w:rPr>
              <w:t>40,000</w:t>
            </w:r>
          </w:p>
        </w:tc>
        <w:tc>
          <w:tcPr>
            <w:tcW w:w="709" w:type="dxa"/>
          </w:tcPr>
          <w:p w14:paraId="077AAA1C"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c>
          <w:tcPr>
            <w:tcW w:w="850" w:type="dxa"/>
          </w:tcPr>
          <w:p w14:paraId="07DCA661"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r w:rsidR="1822FA1C" w:rsidRPr="00686E62" w14:paraId="17BE06CF" w14:textId="77777777" w:rsidTr="00783856">
        <w:trPr>
          <w:trHeight w:val="300"/>
        </w:trPr>
        <w:tc>
          <w:tcPr>
            <w:tcW w:w="7054" w:type="dxa"/>
          </w:tcPr>
          <w:p w14:paraId="6042A060" w14:textId="77777777" w:rsidR="00AA2275" w:rsidRPr="00686E62" w:rsidRDefault="045DE6F2" w:rsidP="00675997">
            <w:pPr>
              <w:pStyle w:val="ListParagraph"/>
              <w:numPr>
                <w:ilvl w:val="0"/>
                <w:numId w:val="8"/>
              </w:numPr>
              <w:spacing w:line="360" w:lineRule="auto"/>
              <w:jc w:val="both"/>
              <w:rPr>
                <w:rFonts w:ascii="Georgia" w:hAnsi="Georgia" w:cs="Arial"/>
                <w:b/>
                <w:bCs/>
                <w:color w:val="595959"/>
              </w:rPr>
            </w:pPr>
            <w:r w:rsidRPr="00686E62">
              <w:rPr>
                <w:rFonts w:ascii="Georgia" w:hAnsi="Georgia" w:cs="Arial"/>
                <w:b/>
                <w:color w:val="595959"/>
              </w:rPr>
              <w:t>Organisational Expertise</w:t>
            </w:r>
          </w:p>
          <w:p w14:paraId="09E5D1D9" w14:textId="16EB69B2" w:rsidR="5CD77366" w:rsidRPr="00686E62" w:rsidRDefault="5CD77366" w:rsidP="00675997">
            <w:pPr>
              <w:pStyle w:val="ListParagraph"/>
              <w:spacing w:line="360" w:lineRule="auto"/>
              <w:jc w:val="both"/>
              <w:rPr>
                <w:rFonts w:ascii="Georgia" w:hAnsi="Georgia" w:cs="Arial"/>
                <w:b/>
                <w:bCs/>
                <w:color w:val="595959"/>
              </w:rPr>
            </w:pPr>
            <w:r w:rsidRPr="00686E62">
              <w:rPr>
                <w:rFonts w:ascii="Georgia" w:eastAsia="Georgia" w:hAnsi="Georgia" w:cs="Arial"/>
                <w:i/>
                <w:color w:val="595959"/>
              </w:rPr>
              <w:t>(assessed at consortium level — collectively across the applicant and any co-applicants; each reference and expertise area must be attributed to a named consortium member)</w:t>
            </w:r>
          </w:p>
          <w:p w14:paraId="789C963C" w14:textId="04A64617" w:rsidR="1822FA1C" w:rsidRPr="00686E62" w:rsidRDefault="5CD77366" w:rsidP="00675997">
            <w:pPr>
              <w:pStyle w:val="ListParagraph"/>
              <w:numPr>
                <w:ilvl w:val="0"/>
                <w:numId w:val="53"/>
              </w:numPr>
              <w:tabs>
                <w:tab w:val="clear" w:pos="720"/>
              </w:tabs>
              <w:spacing w:line="360" w:lineRule="auto"/>
              <w:ind w:left="1134"/>
              <w:jc w:val="both"/>
              <w:rPr>
                <w:rFonts w:ascii="Georgia" w:hAnsi="Georgia" w:cs="Arial"/>
                <w:color w:val="595959"/>
              </w:rPr>
            </w:pPr>
            <w:r w:rsidRPr="00686E62">
              <w:rPr>
                <w:rFonts w:ascii="Georgia" w:hAnsi="Georgia" w:cs="Arial"/>
                <w:b/>
                <w:color w:val="595959"/>
              </w:rPr>
              <w:t xml:space="preserve">At least one reference project per pillar </w:t>
            </w:r>
            <w:r w:rsidRPr="00686E62">
              <w:rPr>
                <w:rFonts w:ascii="Georgia" w:hAnsi="Georgia" w:cs="Arial"/>
                <w:color w:val="595959"/>
              </w:rPr>
              <w:t>— resilient infrastructure/shelters; community-based DRR or early warning; community mobilization — completed or ongoing within the last 5 years</w:t>
            </w:r>
            <w:r w:rsidR="472EF5E2" w:rsidRPr="00686E62">
              <w:rPr>
                <w:rFonts w:ascii="Georgia" w:hAnsi="Georgia" w:cs="Arial"/>
                <w:color w:val="595959"/>
              </w:rPr>
              <w:t xml:space="preserve">, implemented by a named </w:t>
            </w:r>
            <w:r w:rsidR="472EF5E2" w:rsidRPr="00686E62">
              <w:rPr>
                <w:rFonts w:ascii="Georgia" w:hAnsi="Georgia" w:cs="Arial"/>
                <w:color w:val="595959"/>
              </w:rPr>
              <w:lastRenderedPageBreak/>
              <w:t>consortium member as lead implementer, co-implementer or formal consortium partner. Subcontractor experience does not count.</w:t>
            </w:r>
          </w:p>
          <w:p w14:paraId="3FF6FB41" w14:textId="29EB10F3" w:rsidR="00F648A7" w:rsidRPr="00686E62" w:rsidRDefault="00F648A7" w:rsidP="00675997">
            <w:pPr>
              <w:pStyle w:val="ListParagraph"/>
              <w:numPr>
                <w:ilvl w:val="0"/>
                <w:numId w:val="53"/>
              </w:numPr>
              <w:tabs>
                <w:tab w:val="clear" w:pos="720"/>
              </w:tabs>
              <w:spacing w:line="360" w:lineRule="auto"/>
              <w:ind w:left="1134"/>
              <w:jc w:val="both"/>
              <w:rPr>
                <w:rFonts w:ascii="Georgia" w:hAnsi="Georgia" w:cs="Arial"/>
                <w:color w:val="595959"/>
              </w:rPr>
            </w:pPr>
            <w:r w:rsidRPr="00686E62">
              <w:rPr>
                <w:rFonts w:ascii="Georgia" w:hAnsi="Georgia" w:cs="Arial"/>
                <w:color w:val="595959"/>
              </w:rPr>
              <w:t>At least one reference must have had a total value of no less than EUR 200.000</w:t>
            </w:r>
            <w:r w:rsidR="008C427E" w:rsidRPr="00686E62">
              <w:rPr>
                <w:rFonts w:ascii="Georgia" w:hAnsi="Georgia" w:cs="Arial"/>
                <w:color w:val="595959"/>
              </w:rPr>
              <w:t>.</w:t>
            </w:r>
          </w:p>
          <w:p w14:paraId="4E9E8C67" w14:textId="34AA2351" w:rsidR="1822FA1C" w:rsidRPr="00686E62" w:rsidRDefault="5F7B3871" w:rsidP="00675997">
            <w:pPr>
              <w:pStyle w:val="ListParagraph"/>
              <w:numPr>
                <w:ilvl w:val="0"/>
                <w:numId w:val="53"/>
              </w:numPr>
              <w:tabs>
                <w:tab w:val="clear" w:pos="720"/>
              </w:tabs>
              <w:spacing w:line="360" w:lineRule="auto"/>
              <w:ind w:left="1134"/>
              <w:rPr>
                <w:rFonts w:ascii="Georgia" w:hAnsi="Georgia" w:cs="Arial"/>
                <w:color w:val="595959"/>
              </w:rPr>
            </w:pPr>
            <w:r w:rsidRPr="00686E62">
              <w:rPr>
                <w:rFonts w:ascii="Georgia" w:eastAsia="Arial Unicode MS" w:hAnsi="Georgia" w:cs="Arial"/>
                <w:color w:val="595959"/>
              </w:rPr>
              <w:t>For each reference: state which consortium member holds it, their role in that project</w:t>
            </w:r>
            <w:r w:rsidR="14A5BED8" w:rsidRPr="00686E62">
              <w:rPr>
                <w:rFonts w:ascii="Georgia" w:hAnsi="Georgia" w:cs="Arial"/>
                <w:color w:val="595959"/>
              </w:rPr>
              <w:t>.</w:t>
            </w:r>
          </w:p>
          <w:p w14:paraId="6CDC9444" w14:textId="77777777" w:rsidR="007D697B" w:rsidRPr="00686E62" w:rsidRDefault="14A5BED8" w:rsidP="007D697B">
            <w:pPr>
              <w:pStyle w:val="ListParagraph"/>
              <w:numPr>
                <w:ilvl w:val="0"/>
                <w:numId w:val="53"/>
              </w:numPr>
              <w:tabs>
                <w:tab w:val="clear" w:pos="720"/>
              </w:tabs>
              <w:spacing w:line="360" w:lineRule="auto"/>
              <w:ind w:left="1134"/>
              <w:rPr>
                <w:rFonts w:ascii="Georgia" w:hAnsi="Georgia" w:cs="Arial"/>
                <w:color w:val="595959"/>
              </w:rPr>
            </w:pPr>
            <w:r w:rsidRPr="00686E62">
              <w:rPr>
                <w:rFonts w:ascii="Georgia" w:hAnsi="Georgia" w:cs="Arial"/>
                <w:color w:val="595959"/>
              </w:rPr>
              <w:t>For each reference: appropriately fill in Annex A - applicant's and co-applicant's experience sections.</w:t>
            </w:r>
          </w:p>
          <w:p w14:paraId="148035C1" w14:textId="507FB737" w:rsidR="1822FA1C" w:rsidRPr="00686E62" w:rsidRDefault="0065338E" w:rsidP="007D697B">
            <w:pPr>
              <w:pStyle w:val="ListParagraph"/>
              <w:numPr>
                <w:ilvl w:val="0"/>
                <w:numId w:val="53"/>
              </w:numPr>
              <w:tabs>
                <w:tab w:val="clear" w:pos="720"/>
              </w:tabs>
              <w:spacing w:line="360" w:lineRule="auto"/>
              <w:ind w:left="1134"/>
              <w:rPr>
                <w:rFonts w:ascii="Georgia" w:hAnsi="Georgia" w:cs="Arial"/>
                <w:color w:val="595959"/>
              </w:rPr>
            </w:pPr>
            <w:r w:rsidRPr="00686E62">
              <w:rPr>
                <w:rFonts w:ascii="Georgia" w:hAnsi="Georgia"/>
                <w:color w:val="595959"/>
              </w:rPr>
              <w:t xml:space="preserve">Documentary evidence: Adequacy of supporting documentation for the similar reference- see page </w:t>
            </w:r>
            <w:r w:rsidR="00C65368" w:rsidRPr="00686E62">
              <w:rPr>
                <w:rFonts w:ascii="Georgia" w:hAnsi="Georgia"/>
                <w:color w:val="595959"/>
              </w:rPr>
              <w:t>29-30</w:t>
            </w:r>
            <w:r w:rsidRPr="00686E62">
              <w:rPr>
                <w:rFonts w:ascii="Georgia" w:hAnsi="Georgia"/>
                <w:color w:val="595959"/>
              </w:rPr>
              <w:t xml:space="preserve"> of the guideline.</w:t>
            </w:r>
          </w:p>
        </w:tc>
        <w:tc>
          <w:tcPr>
            <w:tcW w:w="709" w:type="dxa"/>
          </w:tcPr>
          <w:p w14:paraId="0D268755" w14:textId="0BD61E0F" w:rsidR="1822FA1C" w:rsidRPr="00686E62" w:rsidRDefault="1822FA1C" w:rsidP="00675997">
            <w:pPr>
              <w:spacing w:line="360" w:lineRule="auto"/>
              <w:jc w:val="both"/>
              <w:rPr>
                <w:rFonts w:ascii="Georgia" w:hAnsi="Georgia" w:cs="Arial"/>
                <w:color w:val="595959"/>
                <w:sz w:val="22"/>
                <w:szCs w:val="22"/>
              </w:rPr>
            </w:pPr>
          </w:p>
        </w:tc>
        <w:tc>
          <w:tcPr>
            <w:tcW w:w="850" w:type="dxa"/>
          </w:tcPr>
          <w:p w14:paraId="50114DDF" w14:textId="5AFA887E" w:rsidR="1822FA1C" w:rsidRPr="00686E62" w:rsidRDefault="1822FA1C" w:rsidP="00675997">
            <w:pPr>
              <w:spacing w:line="360" w:lineRule="auto"/>
              <w:jc w:val="both"/>
              <w:rPr>
                <w:rFonts w:ascii="Georgia" w:hAnsi="Georgia" w:cs="Arial"/>
                <w:color w:val="595959"/>
                <w:sz w:val="22"/>
                <w:szCs w:val="22"/>
              </w:rPr>
            </w:pPr>
          </w:p>
        </w:tc>
      </w:tr>
      <w:tr w:rsidR="322FEFAE" w:rsidRPr="00686E62" w14:paraId="68B952CD" w14:textId="77777777" w:rsidTr="00783856">
        <w:trPr>
          <w:trHeight w:val="300"/>
        </w:trPr>
        <w:tc>
          <w:tcPr>
            <w:tcW w:w="7054" w:type="dxa"/>
          </w:tcPr>
          <w:p w14:paraId="108920AF" w14:textId="77777777" w:rsidR="007D697B" w:rsidRPr="00686E62" w:rsidRDefault="045DE6F2" w:rsidP="00675997">
            <w:pPr>
              <w:pStyle w:val="ListParagraph"/>
              <w:numPr>
                <w:ilvl w:val="0"/>
                <w:numId w:val="8"/>
              </w:numPr>
              <w:spacing w:line="360" w:lineRule="auto"/>
              <w:jc w:val="both"/>
              <w:rPr>
                <w:rFonts w:ascii="Georgia" w:hAnsi="Georgia" w:cs="Arial"/>
                <w:b/>
                <w:bCs/>
                <w:color w:val="595959"/>
              </w:rPr>
            </w:pPr>
            <w:r w:rsidRPr="00686E62">
              <w:rPr>
                <w:rFonts w:ascii="Georgia" w:hAnsi="Georgia" w:cs="Arial"/>
                <w:color w:val="595959"/>
              </w:rPr>
              <w:t xml:space="preserve">Technical team composition minimum </w:t>
            </w:r>
            <w:r w:rsidR="0FA63C4A" w:rsidRPr="00686E62">
              <w:rPr>
                <w:rFonts w:ascii="Georgia" w:hAnsi="Georgia" w:cs="Arial"/>
                <w:color w:val="595959"/>
              </w:rPr>
              <w:t xml:space="preserve">requirement: </w:t>
            </w:r>
            <w:r w:rsidR="0FA63C4A" w:rsidRPr="00686E62">
              <w:rPr>
                <w:rFonts w:ascii="Georgia" w:hAnsi="Georgia" w:cs="Arial"/>
                <w:b/>
                <w:bCs/>
                <w:color w:val="595959"/>
              </w:rPr>
              <w:t>Access to qualified experts</w:t>
            </w:r>
            <w:r w:rsidR="00AA2275" w:rsidRPr="00686E62">
              <w:rPr>
                <w:rFonts w:ascii="Georgia" w:hAnsi="Georgia" w:cs="Arial"/>
                <w:b/>
                <w:bCs/>
                <w:color w:val="595959"/>
              </w:rPr>
              <w:t xml:space="preserve"> </w:t>
            </w:r>
            <w:r w:rsidR="00D75D35" w:rsidRPr="00686E62">
              <w:rPr>
                <w:rFonts w:ascii="Georgia" w:hAnsi="Georgia" w:cs="Arial"/>
                <w:i/>
                <w:iCs/>
                <w:color w:val="595959"/>
              </w:rPr>
              <w:t>(assessed at consortium level; each expertise area must be attributed to a named member or named expert)</w:t>
            </w:r>
          </w:p>
          <w:p w14:paraId="5D69E00A" w14:textId="3919095E" w:rsidR="0FA63C4A" w:rsidRPr="00686E62" w:rsidRDefault="0FA63C4A" w:rsidP="007D697B">
            <w:pPr>
              <w:pStyle w:val="ListParagraph"/>
              <w:spacing w:line="360" w:lineRule="auto"/>
              <w:jc w:val="both"/>
              <w:rPr>
                <w:rFonts w:ascii="Georgia" w:hAnsi="Georgia" w:cs="Arial"/>
                <w:b/>
                <w:bCs/>
                <w:color w:val="595959"/>
              </w:rPr>
            </w:pPr>
            <w:r w:rsidRPr="00686E62">
              <w:rPr>
                <w:rFonts w:ascii="Georgia" w:hAnsi="Georgia" w:cs="Arial"/>
                <w:color w:val="595959"/>
              </w:rPr>
              <w:t>The consortium must demonstrate access to qualified experts</w:t>
            </w:r>
            <w:r w:rsidR="004C6A7A" w:rsidRPr="00686E62">
              <w:rPr>
                <w:rFonts w:ascii="Georgia" w:hAnsi="Georgia" w:cs="Arial"/>
                <w:color w:val="595959"/>
              </w:rPr>
              <w:t>, evidenced by a staff list, covering</w:t>
            </w:r>
            <w:r w:rsidRPr="00686E62">
              <w:rPr>
                <w:rFonts w:ascii="Georgia" w:hAnsi="Georgia" w:cs="Arial"/>
                <w:color w:val="595959"/>
              </w:rPr>
              <w:t>:</w:t>
            </w:r>
          </w:p>
          <w:p w14:paraId="6CA5B7E4" w14:textId="759D4E69" w:rsidR="004C6A7A" w:rsidRPr="00686E62" w:rsidRDefault="004C6A7A" w:rsidP="007D697B">
            <w:pPr>
              <w:numPr>
                <w:ilvl w:val="0"/>
                <w:numId w:val="32"/>
              </w:numPr>
              <w:tabs>
                <w:tab w:val="clear" w:pos="720"/>
                <w:tab w:val="num" w:pos="1134"/>
              </w:tabs>
              <w:spacing w:line="360" w:lineRule="auto"/>
              <w:ind w:left="851" w:hanging="11"/>
              <w:jc w:val="both"/>
              <w:rPr>
                <w:rFonts w:ascii="Georgia" w:hAnsi="Georgia" w:cs="Arial"/>
                <w:color w:val="595959"/>
                <w:sz w:val="22"/>
                <w:szCs w:val="22"/>
              </w:rPr>
            </w:pPr>
            <w:r w:rsidRPr="00686E62">
              <w:rPr>
                <w:rFonts w:ascii="Georgia" w:hAnsi="Georgia" w:cs="Arial"/>
                <w:color w:val="595959"/>
                <w:sz w:val="22"/>
                <w:szCs w:val="22"/>
              </w:rPr>
              <w:t>Resilient s</w:t>
            </w:r>
            <w:r w:rsidR="26FFC547" w:rsidRPr="00686E62">
              <w:rPr>
                <w:rFonts w:ascii="Georgia" w:hAnsi="Georgia" w:cs="Arial"/>
                <w:color w:val="595959"/>
                <w:sz w:val="22"/>
                <w:szCs w:val="22"/>
              </w:rPr>
              <w:t>helter</w:t>
            </w:r>
            <w:r w:rsidRPr="00686E62">
              <w:rPr>
                <w:rFonts w:ascii="Georgia" w:hAnsi="Georgia" w:cs="Arial"/>
                <w:color w:val="595959"/>
                <w:sz w:val="22"/>
                <w:szCs w:val="22"/>
              </w:rPr>
              <w:t>/infrastructure design and supervision</w:t>
            </w:r>
            <w:r w:rsidR="00561580" w:rsidRPr="00686E62">
              <w:rPr>
                <w:rFonts w:ascii="Georgia" w:hAnsi="Georgia" w:cs="Arial"/>
                <w:color w:val="595959"/>
                <w:sz w:val="22"/>
                <w:szCs w:val="22"/>
              </w:rPr>
              <w:t>;</w:t>
            </w:r>
          </w:p>
          <w:p w14:paraId="5A2EBB17" w14:textId="402B8050" w:rsidR="0FA63C4A" w:rsidRPr="00686E62" w:rsidRDefault="00561580" w:rsidP="007D697B">
            <w:pPr>
              <w:numPr>
                <w:ilvl w:val="0"/>
                <w:numId w:val="32"/>
              </w:numPr>
              <w:tabs>
                <w:tab w:val="clear" w:pos="720"/>
                <w:tab w:val="num" w:pos="1134"/>
              </w:tabs>
              <w:spacing w:line="360" w:lineRule="auto"/>
              <w:ind w:left="851" w:hanging="11"/>
              <w:jc w:val="both"/>
              <w:rPr>
                <w:rFonts w:ascii="Georgia" w:hAnsi="Georgia" w:cs="Arial"/>
                <w:color w:val="595959"/>
                <w:sz w:val="22"/>
                <w:szCs w:val="22"/>
              </w:rPr>
            </w:pPr>
            <w:r w:rsidRPr="00686E62">
              <w:rPr>
                <w:rFonts w:ascii="Georgia" w:hAnsi="Georgia" w:cs="Arial"/>
                <w:color w:val="595959"/>
                <w:sz w:val="22"/>
                <w:szCs w:val="22"/>
              </w:rPr>
              <w:t xml:space="preserve">Community-based DRR / </w:t>
            </w:r>
            <w:r w:rsidR="26FFC547" w:rsidRPr="00686E62">
              <w:rPr>
                <w:rFonts w:ascii="Georgia" w:hAnsi="Georgia" w:cs="Arial"/>
                <w:color w:val="595959"/>
                <w:sz w:val="22"/>
                <w:szCs w:val="22"/>
              </w:rPr>
              <w:t>early-warning</w:t>
            </w:r>
            <w:r w:rsidRPr="00686E62">
              <w:rPr>
                <w:rFonts w:ascii="Georgia" w:hAnsi="Georgia" w:cs="Arial"/>
                <w:color w:val="595959"/>
                <w:sz w:val="22"/>
                <w:szCs w:val="22"/>
              </w:rPr>
              <w:t>;</w:t>
            </w:r>
          </w:p>
          <w:p w14:paraId="35EE5B46" w14:textId="5D99A62C" w:rsidR="0FA63C4A" w:rsidRPr="00686E62" w:rsidRDefault="5F934846" w:rsidP="007D697B">
            <w:pPr>
              <w:numPr>
                <w:ilvl w:val="0"/>
                <w:numId w:val="32"/>
              </w:numPr>
              <w:tabs>
                <w:tab w:val="clear" w:pos="720"/>
                <w:tab w:val="num" w:pos="1134"/>
              </w:tabs>
              <w:spacing w:line="360" w:lineRule="auto"/>
              <w:ind w:left="851" w:hanging="11"/>
              <w:jc w:val="both"/>
              <w:rPr>
                <w:rFonts w:ascii="Georgia" w:hAnsi="Georgia" w:cs="Arial"/>
                <w:color w:val="595959"/>
                <w:sz w:val="22"/>
                <w:szCs w:val="22"/>
              </w:rPr>
            </w:pPr>
            <w:r w:rsidRPr="00686E62">
              <w:rPr>
                <w:rFonts w:ascii="Georgia" w:hAnsi="Georgia" w:cs="Arial"/>
                <w:color w:val="595959"/>
                <w:sz w:val="22"/>
                <w:szCs w:val="22"/>
              </w:rPr>
              <w:t xml:space="preserve">Community </w:t>
            </w:r>
            <w:r w:rsidR="00F96F2E" w:rsidRPr="00686E62">
              <w:rPr>
                <w:rFonts w:ascii="Georgia" w:hAnsi="Georgia" w:cs="Arial"/>
                <w:color w:val="595959"/>
                <w:sz w:val="22"/>
                <w:szCs w:val="22"/>
              </w:rPr>
              <w:t>mobilization</w:t>
            </w:r>
            <w:r w:rsidR="0FA63C4A" w:rsidRPr="00686E62">
              <w:rPr>
                <w:rFonts w:ascii="Georgia" w:hAnsi="Georgia" w:cs="Arial"/>
                <w:color w:val="595959"/>
                <w:sz w:val="22"/>
                <w:szCs w:val="22"/>
              </w:rPr>
              <w:t>;</w:t>
            </w:r>
          </w:p>
          <w:p w14:paraId="670BA3B3" w14:textId="78C1B4AD" w:rsidR="00C12D5A" w:rsidRPr="00686E62" w:rsidRDefault="00561580" w:rsidP="007D697B">
            <w:pPr>
              <w:numPr>
                <w:ilvl w:val="0"/>
                <w:numId w:val="32"/>
              </w:numPr>
              <w:tabs>
                <w:tab w:val="clear" w:pos="720"/>
                <w:tab w:val="num" w:pos="1134"/>
              </w:tabs>
              <w:spacing w:line="360" w:lineRule="auto"/>
              <w:ind w:left="851" w:hanging="11"/>
              <w:jc w:val="both"/>
              <w:rPr>
                <w:rFonts w:ascii="Georgia" w:hAnsi="Georgia" w:cs="Arial"/>
                <w:color w:val="595959"/>
                <w:sz w:val="22"/>
                <w:szCs w:val="22"/>
              </w:rPr>
            </w:pPr>
            <w:r w:rsidRPr="00686E62">
              <w:rPr>
                <w:rFonts w:ascii="Georgia" w:hAnsi="Georgia" w:cs="Arial"/>
                <w:color w:val="595959"/>
                <w:sz w:val="22"/>
                <w:szCs w:val="22"/>
              </w:rPr>
              <w:t>GESI and safeguarding.</w:t>
            </w:r>
          </w:p>
          <w:p w14:paraId="1694DB54" w14:textId="041856CD" w:rsidR="322FEFAE" w:rsidRPr="00686E62" w:rsidRDefault="3C7342E9" w:rsidP="00675997">
            <w:pPr>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Mandatory documentary evidence, see page </w:t>
            </w:r>
            <w:r w:rsidR="000B64D2" w:rsidRPr="00686E62">
              <w:rPr>
                <w:rFonts w:ascii="Georgia" w:hAnsi="Georgia" w:cs="Arial"/>
                <w:color w:val="595959"/>
                <w:sz w:val="22"/>
                <w:szCs w:val="22"/>
              </w:rPr>
              <w:t>30-31</w:t>
            </w:r>
            <w:r w:rsidRPr="00686E62">
              <w:rPr>
                <w:rFonts w:ascii="Georgia" w:hAnsi="Georgia" w:cs="Arial"/>
                <w:color w:val="595959"/>
                <w:sz w:val="22"/>
                <w:szCs w:val="22"/>
              </w:rPr>
              <w:t xml:space="preserve"> of the guideline</w:t>
            </w:r>
          </w:p>
        </w:tc>
        <w:tc>
          <w:tcPr>
            <w:tcW w:w="709" w:type="dxa"/>
          </w:tcPr>
          <w:p w14:paraId="7541AF38" w14:textId="20551B29" w:rsidR="322FEFAE" w:rsidRPr="00686E62" w:rsidRDefault="322FEFAE" w:rsidP="00675997">
            <w:pPr>
              <w:spacing w:line="360" w:lineRule="auto"/>
              <w:jc w:val="both"/>
              <w:rPr>
                <w:rFonts w:ascii="Georgia" w:hAnsi="Georgia" w:cs="Arial"/>
                <w:color w:val="595959"/>
                <w:sz w:val="22"/>
                <w:szCs w:val="22"/>
              </w:rPr>
            </w:pPr>
          </w:p>
        </w:tc>
        <w:tc>
          <w:tcPr>
            <w:tcW w:w="850" w:type="dxa"/>
          </w:tcPr>
          <w:p w14:paraId="39D750FF" w14:textId="5F91B6EB" w:rsidR="322FEFAE" w:rsidRPr="00686E62" w:rsidRDefault="322FEFAE" w:rsidP="00675997">
            <w:pPr>
              <w:spacing w:line="360" w:lineRule="auto"/>
              <w:jc w:val="both"/>
              <w:rPr>
                <w:rFonts w:ascii="Georgia" w:hAnsi="Georgia" w:cs="Arial"/>
                <w:color w:val="595959"/>
                <w:sz w:val="22"/>
                <w:szCs w:val="22"/>
              </w:rPr>
            </w:pPr>
          </w:p>
        </w:tc>
      </w:tr>
      <w:tr w:rsidR="00F3095B" w:rsidRPr="00686E62" w14:paraId="0032C70F" w14:textId="77777777" w:rsidTr="00783856">
        <w:tc>
          <w:tcPr>
            <w:tcW w:w="8613" w:type="dxa"/>
            <w:gridSpan w:val="3"/>
          </w:tcPr>
          <w:p w14:paraId="6A06B411" w14:textId="77777777" w:rsidR="00D92BB1" w:rsidRPr="00686E62" w:rsidRDefault="00D92BB1" w:rsidP="00675997">
            <w:pPr>
              <w:spacing w:line="360" w:lineRule="auto"/>
              <w:rPr>
                <w:rFonts w:ascii="Georgia" w:hAnsi="Georgia" w:cs="Arial"/>
                <w:b/>
                <w:color w:val="595959"/>
                <w:sz w:val="22"/>
                <w:szCs w:val="22"/>
              </w:rPr>
            </w:pPr>
            <w:r w:rsidRPr="00686E62">
              <w:rPr>
                <w:rFonts w:ascii="Georgia" w:hAnsi="Georgia" w:cs="Arial"/>
                <w:b/>
                <w:bCs/>
                <w:color w:val="595959"/>
                <w:sz w:val="22"/>
                <w:szCs w:val="22"/>
              </w:rPr>
              <w:t>Conclusion: The concept note &lt;</w:t>
            </w:r>
            <w:r w:rsidRPr="00686E62">
              <w:rPr>
                <w:rFonts w:ascii="Georgia" w:hAnsi="Georgia" w:cs="Arial"/>
                <w:b/>
                <w:bCs/>
                <w:color w:val="595959"/>
                <w:sz w:val="22"/>
                <w:szCs w:val="22"/>
                <w:highlight w:val="yellow"/>
              </w:rPr>
              <w:t>will/will not</w:t>
            </w:r>
            <w:r w:rsidRPr="00686E62">
              <w:rPr>
                <w:rFonts w:ascii="Georgia" w:hAnsi="Georgia" w:cs="Arial"/>
                <w:b/>
                <w:bCs/>
                <w:color w:val="595959"/>
                <w:sz w:val="22"/>
                <w:szCs w:val="22"/>
              </w:rPr>
              <w:t>&gt; be taken into account for the evaluation</w:t>
            </w:r>
          </w:p>
          <w:p w14:paraId="1E36DE66" w14:textId="77777777" w:rsidR="00D92BB1" w:rsidRPr="00686E62" w:rsidRDefault="00D92BB1" w:rsidP="00675997">
            <w:pPr>
              <w:tabs>
                <w:tab w:val="left" w:pos="4820"/>
              </w:tabs>
              <w:spacing w:line="360" w:lineRule="auto"/>
              <w:jc w:val="both"/>
              <w:rPr>
                <w:rFonts w:ascii="Georgia" w:hAnsi="Georgia" w:cs="Arial"/>
                <w:color w:val="595959"/>
                <w:sz w:val="22"/>
                <w:szCs w:val="22"/>
              </w:rPr>
            </w:pPr>
            <w:r w:rsidRPr="00686E62">
              <w:rPr>
                <w:rFonts w:ascii="Georgia" w:hAnsi="Georgia" w:cs="Arial"/>
                <w:color w:val="595959"/>
                <w:sz w:val="22"/>
                <w:szCs w:val="22"/>
              </w:rPr>
              <w:t>Comments:</w:t>
            </w:r>
          </w:p>
          <w:p w14:paraId="39FEA9F3" w14:textId="77777777" w:rsidR="00D92BB1" w:rsidRPr="00686E62" w:rsidRDefault="00D92BB1" w:rsidP="00675997">
            <w:pPr>
              <w:tabs>
                <w:tab w:val="left" w:pos="-284"/>
              </w:tabs>
              <w:spacing w:line="360" w:lineRule="auto"/>
              <w:jc w:val="both"/>
              <w:rPr>
                <w:rFonts w:ascii="Georgia" w:hAnsi="Georgia" w:cs="Arial"/>
                <w:color w:val="595959"/>
                <w:sz w:val="22"/>
                <w:szCs w:val="22"/>
              </w:rPr>
            </w:pPr>
          </w:p>
          <w:p w14:paraId="79CAA046" w14:textId="77777777" w:rsidR="00D92BB1" w:rsidRPr="00686E62" w:rsidRDefault="00D92BB1" w:rsidP="00675997">
            <w:pPr>
              <w:tabs>
                <w:tab w:val="left" w:pos="-284"/>
              </w:tabs>
              <w:spacing w:line="360" w:lineRule="auto"/>
              <w:jc w:val="both"/>
              <w:rPr>
                <w:rFonts w:ascii="Georgia" w:hAnsi="Georgia" w:cs="Arial"/>
                <w:color w:val="595959"/>
                <w:sz w:val="22"/>
                <w:szCs w:val="22"/>
              </w:rPr>
            </w:pPr>
          </w:p>
          <w:p w14:paraId="6D7384D4" w14:textId="77777777" w:rsidR="00D92BB1" w:rsidRPr="00686E62" w:rsidRDefault="00D92BB1" w:rsidP="00675997">
            <w:pPr>
              <w:tabs>
                <w:tab w:val="left" w:pos="-284"/>
              </w:tabs>
              <w:spacing w:line="360" w:lineRule="auto"/>
              <w:jc w:val="both"/>
              <w:rPr>
                <w:rFonts w:ascii="Georgia" w:hAnsi="Georgia" w:cs="Arial"/>
                <w:color w:val="595959"/>
                <w:sz w:val="22"/>
                <w:szCs w:val="22"/>
              </w:rPr>
            </w:pPr>
          </w:p>
          <w:p w14:paraId="03BBAC56" w14:textId="77777777" w:rsidR="00D92BB1" w:rsidRPr="00686E62" w:rsidRDefault="00D92BB1" w:rsidP="00675997">
            <w:pPr>
              <w:tabs>
                <w:tab w:val="left" w:pos="-284"/>
              </w:tabs>
              <w:spacing w:line="360" w:lineRule="auto"/>
              <w:jc w:val="both"/>
              <w:rPr>
                <w:rFonts w:ascii="Georgia" w:hAnsi="Georgia" w:cs="Arial"/>
                <w:color w:val="595959"/>
                <w:sz w:val="22"/>
                <w:szCs w:val="22"/>
              </w:rPr>
            </w:pPr>
          </w:p>
          <w:p w14:paraId="0D730C86" w14:textId="77777777" w:rsidR="00D92BB1" w:rsidRPr="00686E62" w:rsidRDefault="00D92BB1" w:rsidP="00675997">
            <w:pPr>
              <w:tabs>
                <w:tab w:val="left" w:pos="-284"/>
              </w:tabs>
              <w:spacing w:line="360" w:lineRule="auto"/>
              <w:jc w:val="both"/>
              <w:rPr>
                <w:rFonts w:ascii="Georgia" w:hAnsi="Georgia" w:cs="Arial"/>
                <w:color w:val="595959"/>
                <w:sz w:val="22"/>
                <w:szCs w:val="22"/>
              </w:rPr>
            </w:pPr>
          </w:p>
          <w:p w14:paraId="11B420B6" w14:textId="77777777" w:rsidR="00D92BB1" w:rsidRPr="00686E62" w:rsidRDefault="00D92BB1" w:rsidP="00675997">
            <w:pPr>
              <w:tabs>
                <w:tab w:val="left" w:pos="-284"/>
              </w:tabs>
              <w:spacing w:line="360" w:lineRule="auto"/>
              <w:jc w:val="both"/>
              <w:rPr>
                <w:rFonts w:ascii="Georgia" w:hAnsi="Georgia" w:cs="Arial"/>
                <w:color w:val="595959"/>
                <w:sz w:val="22"/>
                <w:szCs w:val="22"/>
              </w:rPr>
            </w:pPr>
          </w:p>
          <w:p w14:paraId="4657AA27" w14:textId="77777777" w:rsidR="00D92BB1" w:rsidRPr="00686E62" w:rsidRDefault="00D92BB1" w:rsidP="00675997">
            <w:pPr>
              <w:tabs>
                <w:tab w:val="left" w:pos="-284"/>
              </w:tabs>
              <w:spacing w:line="360" w:lineRule="auto"/>
              <w:jc w:val="both"/>
              <w:rPr>
                <w:rFonts w:ascii="Georgia" w:hAnsi="Georgia" w:cs="Arial"/>
                <w:color w:val="595959"/>
                <w:sz w:val="22"/>
                <w:szCs w:val="22"/>
              </w:rPr>
            </w:pPr>
          </w:p>
          <w:p w14:paraId="2C277150" w14:textId="77777777" w:rsidR="00D92BB1" w:rsidRPr="00686E62" w:rsidRDefault="00D92BB1" w:rsidP="00675997">
            <w:pPr>
              <w:tabs>
                <w:tab w:val="left" w:pos="-284"/>
              </w:tabs>
              <w:spacing w:line="360" w:lineRule="auto"/>
              <w:jc w:val="both"/>
              <w:rPr>
                <w:rFonts w:ascii="Georgia" w:hAnsi="Georgia" w:cs="Arial"/>
                <w:color w:val="595959"/>
                <w:sz w:val="22"/>
                <w:szCs w:val="22"/>
              </w:rPr>
            </w:pPr>
          </w:p>
        </w:tc>
      </w:tr>
    </w:tbl>
    <w:p w14:paraId="779C1675" w14:textId="77777777" w:rsidR="00DA2D1A" w:rsidRPr="00686E62" w:rsidRDefault="00DA2D1A" w:rsidP="00D92BB1">
      <w:pPr>
        <w:rPr>
          <w:rFonts w:ascii="Georgia" w:hAnsi="Georgia" w:cs="Arial"/>
          <w:b/>
          <w:color w:val="595959"/>
          <w:sz w:val="22"/>
          <w:szCs w:val="22"/>
        </w:rPr>
        <w:sectPr w:rsidR="00DA2D1A" w:rsidRPr="00686E62" w:rsidSect="004A43AD">
          <w:headerReference w:type="default" r:id="rId12"/>
          <w:footerReference w:type="default" r:id="rId13"/>
          <w:headerReference w:type="first" r:id="rId14"/>
          <w:footerReference w:type="first" r:id="rId15"/>
          <w:type w:val="continuous"/>
          <w:pgSz w:w="11906" w:h="16838" w:code="9"/>
          <w:pgMar w:top="2269" w:right="1559" w:bottom="1560" w:left="1843" w:header="709" w:footer="709" w:gutter="0"/>
          <w:cols w:space="708"/>
          <w:titlePg/>
          <w:docGrid w:linePitch="360"/>
        </w:sectPr>
      </w:pPr>
    </w:p>
    <w:p w14:paraId="370B3862" w14:textId="77777777" w:rsidR="00D92BB1" w:rsidRPr="00686E62" w:rsidRDefault="00D92BB1" w:rsidP="00D92BB1">
      <w:pPr>
        <w:rPr>
          <w:rFonts w:ascii="Georgia" w:hAnsi="Georgia" w:cs="Arial"/>
          <w:b/>
          <w:color w:val="595959"/>
          <w:sz w:val="22"/>
          <w:szCs w:val="22"/>
        </w:rPr>
      </w:pPr>
    </w:p>
    <w:p w14:paraId="66365164" w14:textId="77777777" w:rsidR="00D92BB1" w:rsidRPr="00686E62" w:rsidRDefault="00D92BB1" w:rsidP="00D92BB1">
      <w:pPr>
        <w:keepNext/>
        <w:widowControl/>
        <w:numPr>
          <w:ilvl w:val="0"/>
          <w:numId w:val="10"/>
        </w:numPr>
        <w:tabs>
          <w:tab w:val="left" w:pos="-284"/>
        </w:tabs>
        <w:suppressAutoHyphens w:val="0"/>
        <w:spacing w:before="120" w:after="120" w:line="240" w:lineRule="exact"/>
        <w:jc w:val="both"/>
        <w:rPr>
          <w:rFonts w:ascii="Georgia" w:hAnsi="Georgia" w:cs="Arial"/>
          <w:b/>
          <w:color w:val="595959"/>
          <w:sz w:val="22"/>
          <w:szCs w:val="22"/>
        </w:rPr>
      </w:pPr>
      <w:r w:rsidRPr="00686E62">
        <w:rPr>
          <w:rFonts w:ascii="Georgia" w:hAnsi="Georgia" w:cs="Arial"/>
          <w:b/>
          <w:bCs/>
          <w:color w:val="595959"/>
          <w:sz w:val="22"/>
          <w:szCs w:val="22"/>
        </w:rPr>
        <w:t>EVALUATION</w:t>
      </w:r>
    </w:p>
    <w:p w14:paraId="4CDD61E3" w14:textId="77777777" w:rsidR="00D92BB1" w:rsidRPr="00686E62" w:rsidRDefault="00D92BB1" w:rsidP="00D92BB1">
      <w:pPr>
        <w:keepNext/>
        <w:rPr>
          <w:rFonts w:ascii="Georgia" w:hAnsi="Georgia" w:cs="Arial"/>
          <w:b/>
          <w:color w:val="595959"/>
          <w:sz w:val="22"/>
          <w:szCs w:val="22"/>
        </w:rPr>
      </w:pPr>
    </w:p>
    <w:p w14:paraId="64012544" w14:textId="77777777" w:rsidR="00D92BB1" w:rsidRPr="00686E62" w:rsidRDefault="00D92BB1" w:rsidP="00D92BB1">
      <w:pPr>
        <w:keepNext/>
        <w:rPr>
          <w:rFonts w:ascii="Georgia" w:hAnsi="Georgia" w:cs="Arial"/>
          <w:b/>
          <w:color w:val="595959"/>
          <w:sz w:val="22"/>
          <w:szCs w:val="22"/>
        </w:rPr>
      </w:pPr>
      <w:r w:rsidRPr="00686E62">
        <w:rPr>
          <w:rFonts w:ascii="Georgia" w:hAnsi="Georgia" w:cs="Arial"/>
          <w:b/>
          <w:bCs/>
          <w:color w:val="595959"/>
          <w:sz w:val="22"/>
          <w:szCs w:val="22"/>
        </w:rPr>
        <w:t>Scoring guidelines</w:t>
      </w:r>
    </w:p>
    <w:p w14:paraId="1AFF9FCF" w14:textId="77777777" w:rsidR="00D92BB1" w:rsidRPr="00686E62" w:rsidRDefault="00D92BB1" w:rsidP="00D92BB1">
      <w:pPr>
        <w:keepNext/>
        <w:rPr>
          <w:rFonts w:ascii="Georgia" w:hAnsi="Georgia" w:cs="Arial"/>
          <w:b/>
          <w:color w:val="595959"/>
          <w:sz w:val="22"/>
          <w:szCs w:val="22"/>
        </w:rPr>
      </w:pPr>
    </w:p>
    <w:p w14:paraId="5BA29693" w14:textId="77777777" w:rsidR="00D92BB1" w:rsidRPr="00686E62" w:rsidRDefault="00D92BB1" w:rsidP="00D92BB1">
      <w:pPr>
        <w:jc w:val="both"/>
        <w:rPr>
          <w:rFonts w:ascii="Georgia" w:hAnsi="Georgia" w:cs="Arial"/>
          <w:color w:val="595959"/>
          <w:sz w:val="22"/>
          <w:szCs w:val="22"/>
        </w:rPr>
      </w:pPr>
      <w:r w:rsidRPr="00686E62">
        <w:rPr>
          <w:rFonts w:ascii="Georgia" w:hAnsi="Georgia" w:cs="Arial"/>
          <w:color w:val="595959"/>
          <w:sz w:val="22"/>
          <w:szCs w:val="22"/>
        </w:rPr>
        <w:t xml:space="preserve">This evaluation grid is divided into </w:t>
      </w:r>
      <w:r w:rsidRPr="00686E62">
        <w:rPr>
          <w:rFonts w:ascii="Georgia" w:hAnsi="Georgia" w:cs="Arial"/>
          <w:b/>
          <w:bCs/>
          <w:color w:val="595959"/>
          <w:sz w:val="22"/>
          <w:szCs w:val="22"/>
        </w:rPr>
        <w:t>sections</w:t>
      </w:r>
      <w:r w:rsidRPr="00686E62">
        <w:rPr>
          <w:rFonts w:ascii="Georgia" w:hAnsi="Georgia" w:cs="Arial"/>
          <w:color w:val="595959"/>
          <w:sz w:val="22"/>
          <w:szCs w:val="22"/>
        </w:rPr>
        <w:t xml:space="preserve"> and </w:t>
      </w:r>
      <w:r w:rsidRPr="00686E62">
        <w:rPr>
          <w:rFonts w:ascii="Georgia" w:hAnsi="Georgia" w:cs="Arial"/>
          <w:b/>
          <w:bCs/>
          <w:color w:val="595959"/>
          <w:sz w:val="22"/>
          <w:szCs w:val="22"/>
        </w:rPr>
        <w:t>sub-sections</w:t>
      </w:r>
      <w:r w:rsidRPr="00686E62">
        <w:rPr>
          <w:rFonts w:ascii="Georgia" w:hAnsi="Georgia" w:cs="Arial"/>
          <w:color w:val="595959"/>
          <w:sz w:val="22"/>
          <w:szCs w:val="22"/>
        </w:rPr>
        <w:t>. For each sub-section, a score between 1 and 5 is given, in accordance with the assessment scale below:</w:t>
      </w:r>
    </w:p>
    <w:p w14:paraId="07775F18" w14:textId="77777777" w:rsidR="00D92BB1" w:rsidRPr="00686E62" w:rsidRDefault="00D92BB1" w:rsidP="00D92BB1">
      <w:pPr>
        <w:jc w:val="both"/>
        <w:rPr>
          <w:rFonts w:ascii="Georgia" w:hAnsi="Georgia" w:cs="Arial"/>
          <w:color w:val="595959"/>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701"/>
      </w:tblGrid>
      <w:tr w:rsidR="00F3095B" w:rsidRPr="00686E62" w14:paraId="1F6BE768" w14:textId="77777777" w:rsidTr="003A79B5">
        <w:trPr>
          <w:trHeight w:val="249"/>
        </w:trPr>
        <w:tc>
          <w:tcPr>
            <w:tcW w:w="993" w:type="dxa"/>
            <w:shd w:val="pct10" w:color="auto" w:fill="FFFFFF"/>
          </w:tcPr>
          <w:p w14:paraId="0987DF75" w14:textId="77777777" w:rsidR="00D92BB1" w:rsidRPr="00686E62" w:rsidRDefault="00D92BB1" w:rsidP="00A12F69">
            <w:pPr>
              <w:spacing w:before="120" w:after="120"/>
              <w:jc w:val="center"/>
              <w:rPr>
                <w:rFonts w:ascii="Georgia" w:hAnsi="Georgia" w:cs="Arial"/>
                <w:b/>
                <w:bCs/>
                <w:color w:val="595959"/>
                <w:sz w:val="22"/>
                <w:szCs w:val="22"/>
              </w:rPr>
            </w:pPr>
            <w:r w:rsidRPr="00686E62">
              <w:rPr>
                <w:rFonts w:ascii="Georgia" w:hAnsi="Georgia" w:cs="Arial"/>
                <w:b/>
                <w:bCs/>
                <w:color w:val="595959"/>
                <w:sz w:val="22"/>
                <w:szCs w:val="22"/>
              </w:rPr>
              <w:t>Score</w:t>
            </w:r>
          </w:p>
        </w:tc>
        <w:tc>
          <w:tcPr>
            <w:tcW w:w="1701" w:type="dxa"/>
            <w:shd w:val="pct10" w:color="auto" w:fill="FFFFFF"/>
          </w:tcPr>
          <w:p w14:paraId="3C9446C6" w14:textId="77777777" w:rsidR="00D92BB1" w:rsidRPr="00686E62" w:rsidRDefault="00D92BB1" w:rsidP="00A12F69">
            <w:pPr>
              <w:spacing w:before="120" w:after="120"/>
              <w:jc w:val="center"/>
              <w:rPr>
                <w:rFonts w:ascii="Georgia" w:hAnsi="Georgia" w:cs="Arial"/>
                <w:b/>
                <w:bCs/>
                <w:color w:val="595959"/>
                <w:sz w:val="22"/>
                <w:szCs w:val="22"/>
              </w:rPr>
            </w:pPr>
            <w:r w:rsidRPr="00686E62">
              <w:rPr>
                <w:rFonts w:ascii="Georgia" w:hAnsi="Georgia" w:cs="Arial"/>
                <w:b/>
                <w:bCs/>
                <w:color w:val="595959"/>
                <w:sz w:val="22"/>
                <w:szCs w:val="22"/>
              </w:rPr>
              <w:t>Assessment</w:t>
            </w:r>
          </w:p>
        </w:tc>
      </w:tr>
      <w:tr w:rsidR="00F3095B" w:rsidRPr="00686E62" w14:paraId="50EA34FE" w14:textId="77777777" w:rsidTr="003A79B5">
        <w:trPr>
          <w:trHeight w:val="249"/>
        </w:trPr>
        <w:tc>
          <w:tcPr>
            <w:tcW w:w="993" w:type="dxa"/>
          </w:tcPr>
          <w:p w14:paraId="09995395"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1</w:t>
            </w:r>
          </w:p>
        </w:tc>
        <w:tc>
          <w:tcPr>
            <w:tcW w:w="1701" w:type="dxa"/>
          </w:tcPr>
          <w:p w14:paraId="5A282397"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Very inadequate</w:t>
            </w:r>
          </w:p>
        </w:tc>
      </w:tr>
      <w:tr w:rsidR="00F3095B" w:rsidRPr="00686E62" w14:paraId="40670D00" w14:textId="77777777" w:rsidTr="003A79B5">
        <w:trPr>
          <w:trHeight w:val="249"/>
        </w:trPr>
        <w:tc>
          <w:tcPr>
            <w:tcW w:w="993" w:type="dxa"/>
          </w:tcPr>
          <w:p w14:paraId="43FFC5A5"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2</w:t>
            </w:r>
          </w:p>
        </w:tc>
        <w:tc>
          <w:tcPr>
            <w:tcW w:w="1701" w:type="dxa"/>
          </w:tcPr>
          <w:p w14:paraId="464E2ED2"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Inadequate</w:t>
            </w:r>
          </w:p>
        </w:tc>
      </w:tr>
      <w:tr w:rsidR="00F3095B" w:rsidRPr="00686E62" w14:paraId="2C1D896D" w14:textId="77777777" w:rsidTr="003A79B5">
        <w:trPr>
          <w:trHeight w:val="249"/>
        </w:trPr>
        <w:tc>
          <w:tcPr>
            <w:tcW w:w="993" w:type="dxa"/>
          </w:tcPr>
          <w:p w14:paraId="4C6A8341"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3</w:t>
            </w:r>
          </w:p>
        </w:tc>
        <w:tc>
          <w:tcPr>
            <w:tcW w:w="1701" w:type="dxa"/>
          </w:tcPr>
          <w:p w14:paraId="2D3A2EAE"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Average</w:t>
            </w:r>
          </w:p>
        </w:tc>
      </w:tr>
      <w:tr w:rsidR="00F3095B" w:rsidRPr="00686E62" w14:paraId="71E76D81" w14:textId="77777777" w:rsidTr="003A79B5">
        <w:trPr>
          <w:trHeight w:val="249"/>
        </w:trPr>
        <w:tc>
          <w:tcPr>
            <w:tcW w:w="993" w:type="dxa"/>
          </w:tcPr>
          <w:p w14:paraId="042DE7A1"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4</w:t>
            </w:r>
          </w:p>
        </w:tc>
        <w:tc>
          <w:tcPr>
            <w:tcW w:w="1701" w:type="dxa"/>
          </w:tcPr>
          <w:p w14:paraId="701BB479"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Good</w:t>
            </w:r>
          </w:p>
        </w:tc>
      </w:tr>
      <w:tr w:rsidR="00F3095B" w:rsidRPr="00686E62" w14:paraId="0FCA8359" w14:textId="77777777" w:rsidTr="003A79B5">
        <w:trPr>
          <w:trHeight w:val="249"/>
        </w:trPr>
        <w:tc>
          <w:tcPr>
            <w:tcW w:w="993" w:type="dxa"/>
            <w:tcBorders>
              <w:bottom w:val="single" w:sz="4" w:space="0" w:color="auto"/>
            </w:tcBorders>
          </w:tcPr>
          <w:p w14:paraId="5660EF43"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5</w:t>
            </w:r>
          </w:p>
        </w:tc>
        <w:tc>
          <w:tcPr>
            <w:tcW w:w="1701" w:type="dxa"/>
            <w:tcBorders>
              <w:bottom w:val="single" w:sz="4" w:space="0" w:color="auto"/>
            </w:tcBorders>
          </w:tcPr>
          <w:p w14:paraId="5FC7D1DA" w14:textId="77777777" w:rsidR="00D92BB1" w:rsidRPr="00686E62" w:rsidRDefault="00D92BB1" w:rsidP="00A12F69">
            <w:pPr>
              <w:spacing w:before="120" w:after="120"/>
              <w:jc w:val="center"/>
              <w:rPr>
                <w:rFonts w:ascii="Georgia" w:hAnsi="Georgia" w:cs="Arial"/>
                <w:color w:val="595959"/>
                <w:sz w:val="22"/>
                <w:szCs w:val="22"/>
              </w:rPr>
            </w:pPr>
            <w:r w:rsidRPr="00686E62">
              <w:rPr>
                <w:rFonts w:ascii="Georgia" w:hAnsi="Georgia" w:cs="Arial"/>
                <w:color w:val="595959"/>
                <w:sz w:val="22"/>
                <w:szCs w:val="22"/>
              </w:rPr>
              <w:t>Very good</w:t>
            </w:r>
          </w:p>
        </w:tc>
      </w:tr>
    </w:tbl>
    <w:p w14:paraId="671D9711" w14:textId="77777777" w:rsidR="00D92BB1" w:rsidRPr="00686E62" w:rsidRDefault="00D92BB1" w:rsidP="00D92BB1">
      <w:pPr>
        <w:jc w:val="both"/>
        <w:rPr>
          <w:rFonts w:ascii="Georgia" w:hAnsi="Georgia" w:cs="Arial"/>
          <w:color w:val="595959"/>
          <w:sz w:val="22"/>
          <w:szCs w:val="22"/>
        </w:rPr>
      </w:pPr>
    </w:p>
    <w:p w14:paraId="753947AE" w14:textId="77777777" w:rsidR="00D92BB1" w:rsidRPr="00686E62" w:rsidRDefault="00D92BB1" w:rsidP="00D92BB1">
      <w:pPr>
        <w:jc w:val="both"/>
        <w:rPr>
          <w:rFonts w:ascii="Georgia" w:hAnsi="Georgia" w:cs="Arial"/>
          <w:color w:val="595959"/>
          <w:sz w:val="22"/>
          <w:szCs w:val="22"/>
        </w:rPr>
      </w:pPr>
      <w:r w:rsidRPr="00686E62">
        <w:rPr>
          <w:rFonts w:ascii="Georgia" w:hAnsi="Georgia" w:cs="Arial"/>
          <w:color w:val="595959"/>
          <w:sz w:val="22"/>
          <w:szCs w:val="22"/>
        </w:rPr>
        <w:t>These scores must be added up to obtain the total score for the section in question. Total scores of sections must be added up to obtain the overall score for the concept note in question.</w:t>
      </w:r>
    </w:p>
    <w:p w14:paraId="37443C49" w14:textId="77777777" w:rsidR="0067252C" w:rsidRPr="00686E62" w:rsidRDefault="0067252C" w:rsidP="00D92BB1">
      <w:pPr>
        <w:jc w:val="both"/>
        <w:rPr>
          <w:rFonts w:ascii="Georgia" w:hAnsi="Georgia" w:cs="Arial"/>
          <w:color w:val="595959"/>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0"/>
        <w:gridCol w:w="7705"/>
        <w:gridCol w:w="1418"/>
        <w:gridCol w:w="992"/>
      </w:tblGrid>
      <w:tr w:rsidR="2DD12CB0" w:rsidRPr="00686E62" w14:paraId="0E6782ED" w14:textId="77777777" w:rsidTr="006F511C">
        <w:trPr>
          <w:trHeight w:val="300"/>
        </w:trPr>
        <w:tc>
          <w:tcPr>
            <w:tcW w:w="12015" w:type="dxa"/>
            <w:gridSpan w:val="2"/>
            <w:tcBorders>
              <w:bottom w:val="single" w:sz="4" w:space="0" w:color="auto"/>
            </w:tcBorders>
            <w:shd w:val="clear" w:color="auto" w:fill="D9D9D9"/>
          </w:tcPr>
          <w:p w14:paraId="4106A2BF" w14:textId="4A34E5D0" w:rsidR="2DD12CB0" w:rsidRPr="00686E62" w:rsidRDefault="2DD12CB0" w:rsidP="2DD12CB0">
            <w:pPr>
              <w:pStyle w:val="Heading1"/>
              <w:keepLines w:val="0"/>
              <w:widowControl/>
              <w:spacing w:before="0" w:line="360" w:lineRule="auto"/>
              <w:ind w:left="432" w:hanging="290"/>
              <w:rPr>
                <w:rFonts w:ascii="Georgia" w:hAnsi="Georgia"/>
                <w:color w:val="595959"/>
                <w:sz w:val="22"/>
                <w:szCs w:val="22"/>
              </w:rPr>
            </w:pPr>
            <w:r w:rsidRPr="00686E62">
              <w:rPr>
                <w:rFonts w:ascii="Georgia" w:hAnsi="Georgia"/>
                <w:color w:val="595959"/>
                <w:sz w:val="22"/>
                <w:szCs w:val="22"/>
              </w:rPr>
              <w:lastRenderedPageBreak/>
              <w:t>Relevance of the act</w:t>
            </w:r>
            <w:r w:rsidR="4E31F7CF" w:rsidRPr="00686E62">
              <w:rPr>
                <w:rFonts w:ascii="Georgia" w:hAnsi="Georgia"/>
                <w:color w:val="595959"/>
                <w:sz w:val="22"/>
                <w:szCs w:val="22"/>
              </w:rPr>
              <w:t>or</w:t>
            </w:r>
          </w:p>
        </w:tc>
        <w:tc>
          <w:tcPr>
            <w:tcW w:w="1418" w:type="dxa"/>
            <w:tcBorders>
              <w:bottom w:val="single" w:sz="4" w:space="0" w:color="auto"/>
            </w:tcBorders>
            <w:shd w:val="clear" w:color="auto" w:fill="D9D9D9"/>
          </w:tcPr>
          <w:p w14:paraId="0B19B176" w14:textId="0B155566" w:rsidR="2DD12CB0" w:rsidRPr="00686E62" w:rsidRDefault="2DD12CB0" w:rsidP="2DD12CB0">
            <w:pPr>
              <w:spacing w:line="360" w:lineRule="auto"/>
              <w:jc w:val="center"/>
              <w:rPr>
                <w:rFonts w:ascii="Georgia" w:hAnsi="Georgia" w:cs="Arial"/>
                <w:b/>
                <w:color w:val="595959"/>
                <w:sz w:val="22"/>
                <w:szCs w:val="22"/>
              </w:rPr>
            </w:pPr>
          </w:p>
        </w:tc>
        <w:tc>
          <w:tcPr>
            <w:tcW w:w="992" w:type="dxa"/>
            <w:tcBorders>
              <w:bottom w:val="single" w:sz="4" w:space="0" w:color="auto"/>
            </w:tcBorders>
            <w:shd w:val="clear" w:color="auto" w:fill="D9D9D9"/>
            <w:vAlign w:val="center"/>
          </w:tcPr>
          <w:p w14:paraId="69BE2FA2" w14:textId="6B7F3B5D" w:rsidR="2DD12CB0" w:rsidRPr="00686E62" w:rsidRDefault="2DD12CB0" w:rsidP="2DD12CB0">
            <w:pPr>
              <w:spacing w:line="360" w:lineRule="auto"/>
              <w:jc w:val="center"/>
              <w:rPr>
                <w:rFonts w:ascii="Georgia" w:hAnsi="Georgia" w:cs="Arial"/>
                <w:b/>
                <w:color w:val="595959"/>
                <w:sz w:val="22"/>
                <w:szCs w:val="22"/>
              </w:rPr>
            </w:pPr>
          </w:p>
        </w:tc>
      </w:tr>
      <w:tr w:rsidR="2DD12CB0" w:rsidRPr="00686E62" w14:paraId="30D9E574" w14:textId="77777777" w:rsidTr="006F511C">
        <w:trPr>
          <w:trHeight w:val="300"/>
        </w:trPr>
        <w:tc>
          <w:tcPr>
            <w:tcW w:w="4310" w:type="dxa"/>
            <w:tcBorders>
              <w:bottom w:val="single" w:sz="4" w:space="0" w:color="auto"/>
            </w:tcBorders>
            <w:shd w:val="clear" w:color="auto" w:fill="D9D9D9"/>
          </w:tcPr>
          <w:p w14:paraId="68586F21" w14:textId="6586A385" w:rsidR="2DD12CB0" w:rsidRPr="00686E62" w:rsidRDefault="2DD12CB0" w:rsidP="2DD12CB0">
            <w:pPr>
              <w:pStyle w:val="Heading1"/>
              <w:keepLines w:val="0"/>
              <w:widowControl/>
              <w:spacing w:before="0" w:line="360" w:lineRule="auto"/>
              <w:ind w:left="432" w:hanging="290"/>
              <w:jc w:val="center"/>
              <w:rPr>
                <w:rFonts w:ascii="Georgia" w:hAnsi="Georgia"/>
                <w:color w:val="595959"/>
                <w:sz w:val="22"/>
                <w:szCs w:val="22"/>
              </w:rPr>
            </w:pPr>
            <w:r w:rsidRPr="00686E62">
              <w:rPr>
                <w:rFonts w:ascii="Georgia" w:hAnsi="Georgia"/>
                <w:color w:val="595959"/>
                <w:sz w:val="22"/>
                <w:szCs w:val="22"/>
              </w:rPr>
              <w:t>Assessment criterion</w:t>
            </w:r>
          </w:p>
        </w:tc>
        <w:tc>
          <w:tcPr>
            <w:tcW w:w="7705" w:type="dxa"/>
            <w:tcBorders>
              <w:bottom w:val="single" w:sz="4" w:space="0" w:color="auto"/>
            </w:tcBorders>
            <w:shd w:val="clear" w:color="auto" w:fill="D9D9D9"/>
          </w:tcPr>
          <w:p w14:paraId="68DAEE39" w14:textId="4A7C48A4" w:rsidR="2DD12CB0" w:rsidRPr="00686E62" w:rsidRDefault="2DD12CB0" w:rsidP="2DD12CB0">
            <w:pPr>
              <w:pStyle w:val="Heading1"/>
              <w:keepLines w:val="0"/>
              <w:widowControl/>
              <w:spacing w:before="0" w:line="360" w:lineRule="auto"/>
              <w:ind w:left="432" w:hanging="290"/>
              <w:jc w:val="center"/>
              <w:rPr>
                <w:rFonts w:ascii="Georgia" w:hAnsi="Georgia"/>
                <w:color w:val="595959"/>
                <w:sz w:val="22"/>
                <w:szCs w:val="22"/>
              </w:rPr>
            </w:pPr>
            <w:r w:rsidRPr="00686E62">
              <w:rPr>
                <w:rFonts w:ascii="Georgia" w:hAnsi="Georgia"/>
                <w:color w:val="595959"/>
                <w:sz w:val="22"/>
                <w:szCs w:val="22"/>
              </w:rPr>
              <w:t>Assessment Focus</w:t>
            </w:r>
          </w:p>
        </w:tc>
        <w:tc>
          <w:tcPr>
            <w:tcW w:w="1418" w:type="dxa"/>
            <w:tcBorders>
              <w:bottom w:val="single" w:sz="4" w:space="0" w:color="auto"/>
            </w:tcBorders>
            <w:shd w:val="clear" w:color="auto" w:fill="D9D9D9"/>
          </w:tcPr>
          <w:p w14:paraId="0054E7A7" w14:textId="59216EAE" w:rsidR="2DD12CB0" w:rsidRPr="00686E62" w:rsidRDefault="2DD12CB0" w:rsidP="2DD12CB0">
            <w:pPr>
              <w:spacing w:line="360" w:lineRule="auto"/>
              <w:jc w:val="center"/>
              <w:rPr>
                <w:rFonts w:ascii="Georgia" w:hAnsi="Georgia" w:cs="Arial"/>
                <w:b/>
                <w:color w:val="595959"/>
                <w:sz w:val="22"/>
                <w:szCs w:val="22"/>
              </w:rPr>
            </w:pPr>
            <w:r w:rsidRPr="00686E62">
              <w:rPr>
                <w:rFonts w:ascii="Georgia" w:hAnsi="Georgia" w:cs="Arial"/>
                <w:b/>
                <w:color w:val="595959"/>
                <w:sz w:val="22"/>
                <w:szCs w:val="22"/>
              </w:rPr>
              <w:t>Max score</w:t>
            </w:r>
          </w:p>
        </w:tc>
        <w:tc>
          <w:tcPr>
            <w:tcW w:w="992" w:type="dxa"/>
            <w:tcBorders>
              <w:bottom w:val="single" w:sz="4" w:space="0" w:color="auto"/>
            </w:tcBorders>
            <w:shd w:val="clear" w:color="auto" w:fill="D9D9D9"/>
            <w:vAlign w:val="center"/>
          </w:tcPr>
          <w:p w14:paraId="5E4E7849" w14:textId="729FF388" w:rsidR="2DD12CB0" w:rsidRPr="00686E62" w:rsidRDefault="2DD12CB0" w:rsidP="2DD12CB0">
            <w:pPr>
              <w:spacing w:line="360" w:lineRule="auto"/>
              <w:jc w:val="center"/>
              <w:rPr>
                <w:rFonts w:ascii="Georgia" w:hAnsi="Georgia" w:cs="Arial"/>
                <w:b/>
                <w:color w:val="595959"/>
                <w:sz w:val="22"/>
                <w:szCs w:val="22"/>
              </w:rPr>
            </w:pPr>
            <w:r w:rsidRPr="00686E62">
              <w:rPr>
                <w:rFonts w:ascii="Georgia" w:hAnsi="Georgia" w:cs="Arial"/>
                <w:b/>
                <w:color w:val="595959"/>
                <w:sz w:val="22"/>
                <w:szCs w:val="22"/>
              </w:rPr>
              <w:t>Score</w:t>
            </w:r>
          </w:p>
        </w:tc>
      </w:tr>
      <w:tr w:rsidR="2DD12CB0" w:rsidRPr="00686E62" w14:paraId="4F6B337D" w14:textId="77777777" w:rsidTr="006F511C">
        <w:trPr>
          <w:trHeight w:val="1426"/>
        </w:trPr>
        <w:tc>
          <w:tcPr>
            <w:tcW w:w="4310" w:type="dxa"/>
            <w:tcBorders>
              <w:top w:val="single" w:sz="4" w:space="0" w:color="auto"/>
              <w:left w:val="single" w:sz="4" w:space="0" w:color="auto"/>
              <w:right w:val="single" w:sz="4" w:space="0" w:color="auto"/>
            </w:tcBorders>
          </w:tcPr>
          <w:p w14:paraId="5978B120" w14:textId="2F1F6D70" w:rsidR="2DD12CB0" w:rsidRPr="00686E62" w:rsidRDefault="61CA5EFC" w:rsidP="152DF741">
            <w:pPr>
              <w:widowControl/>
              <w:numPr>
                <w:ilvl w:val="0"/>
                <w:numId w:val="8"/>
              </w:numPr>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The presented expertise of the applicant (and co-applicant) over the last 5 years</w:t>
            </w:r>
          </w:p>
          <w:p w14:paraId="32F06EC0" w14:textId="59AC6AF0" w:rsidR="2DD12CB0" w:rsidRPr="00686E62" w:rsidRDefault="2DD12CB0" w:rsidP="152DF741">
            <w:pPr>
              <w:widowControl/>
              <w:spacing w:line="360" w:lineRule="auto"/>
              <w:ind w:left="426"/>
              <w:jc w:val="both"/>
              <w:rPr>
                <w:rFonts w:ascii="Georgia" w:hAnsi="Georgia" w:cs="Arial"/>
                <w:color w:val="000000"/>
                <w:sz w:val="22"/>
                <w:szCs w:val="22"/>
              </w:rPr>
            </w:pPr>
          </w:p>
        </w:tc>
        <w:tc>
          <w:tcPr>
            <w:tcW w:w="7705" w:type="dxa"/>
            <w:tcBorders>
              <w:top w:val="single" w:sz="4" w:space="0" w:color="auto"/>
              <w:left w:val="single" w:sz="4" w:space="0" w:color="auto"/>
              <w:right w:val="single" w:sz="4" w:space="0" w:color="auto"/>
            </w:tcBorders>
          </w:tcPr>
          <w:p w14:paraId="572C23F4" w14:textId="57FC9E14" w:rsidR="2DD12CB0" w:rsidRPr="00686E62" w:rsidRDefault="61CA5EFC">
            <w:pPr>
              <w:widowControl/>
              <w:shd w:val="clear" w:color="auto" w:fill="FFFFFF"/>
              <w:spacing w:line="360" w:lineRule="auto"/>
              <w:rPr>
                <w:rFonts w:ascii="Georgia" w:hAnsi="Georgia" w:cs="Times New Roman"/>
                <w:color w:val="595959"/>
                <w:sz w:val="22"/>
                <w:szCs w:val="22"/>
              </w:rPr>
            </w:pPr>
            <w:r w:rsidRPr="00686E62">
              <w:rPr>
                <w:rFonts w:ascii="Georgia" w:hAnsi="Georgia" w:cs="Arial"/>
                <w:color w:val="595959"/>
                <w:sz w:val="22"/>
                <w:szCs w:val="22"/>
              </w:rPr>
              <w:t xml:space="preserve">Based on sections 1.4 and 1.5 (applicant and co-applicant experience) and  the evidences </w:t>
            </w:r>
            <w:r w:rsidRPr="00686E62">
              <w:rPr>
                <w:rFonts w:ascii="Georgia" w:hAnsi="Georgia" w:cs="Segoe UI"/>
                <w:color w:val="595959"/>
                <w:sz w:val="22"/>
                <w:szCs w:val="22"/>
              </w:rPr>
              <w:t>of at least one satisfactorily completed similar assignment per pillar, within the last 5 years (e.g., completion certificates, signed contracts, approved reports or invoices)</w:t>
            </w:r>
            <w:r w:rsidRPr="00686E62">
              <w:rPr>
                <w:rFonts w:ascii="Georgia" w:hAnsi="Georgia" w:cs="Arial"/>
                <w:color w:val="595959"/>
                <w:sz w:val="22"/>
                <w:szCs w:val="22"/>
              </w:rPr>
              <w:t>the applicant has demonstrated experience on:</w:t>
            </w:r>
          </w:p>
          <w:p w14:paraId="467F501B" w14:textId="00AC1E58" w:rsidR="2DD12CB0" w:rsidRPr="00686E62" w:rsidRDefault="61CA5EFC" w:rsidP="152DF741">
            <w:pPr>
              <w:widowControl/>
              <w:numPr>
                <w:ilvl w:val="0"/>
                <w:numId w:val="22"/>
              </w:numPr>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Climate resilient and prepared </w:t>
            </w:r>
            <w:r w:rsidR="00B21121" w:rsidRPr="00686E62">
              <w:rPr>
                <w:rFonts w:ascii="Georgia" w:hAnsi="Georgia" w:cs="Arial"/>
                <w:color w:val="595959"/>
                <w:sz w:val="22"/>
                <w:szCs w:val="22"/>
              </w:rPr>
              <w:t>multi-purpose</w:t>
            </w:r>
            <w:r w:rsidRPr="00686E62">
              <w:rPr>
                <w:rFonts w:ascii="Georgia" w:hAnsi="Georgia" w:cs="Arial"/>
                <w:color w:val="595959"/>
                <w:sz w:val="22"/>
                <w:szCs w:val="22"/>
              </w:rPr>
              <w:t xml:space="preserve"> shelters (schools);</w:t>
            </w:r>
          </w:p>
          <w:p w14:paraId="34B3ACE9" w14:textId="6F04E942" w:rsidR="2DD12CB0" w:rsidRPr="00686E62" w:rsidRDefault="61CA5EFC" w:rsidP="152DF741">
            <w:pPr>
              <w:widowControl/>
              <w:numPr>
                <w:ilvl w:val="0"/>
                <w:numId w:val="22"/>
              </w:numPr>
              <w:spacing w:line="360" w:lineRule="auto"/>
              <w:jc w:val="both"/>
              <w:rPr>
                <w:rFonts w:ascii="Georgia" w:hAnsi="Georgia" w:cs="Arial"/>
                <w:color w:val="595959"/>
                <w:sz w:val="22"/>
                <w:szCs w:val="22"/>
              </w:rPr>
            </w:pPr>
            <w:r w:rsidRPr="00686E62">
              <w:rPr>
                <w:rFonts w:ascii="Georgia" w:hAnsi="Georgia" w:cs="Arial"/>
                <w:color w:val="595959"/>
                <w:sz w:val="22"/>
                <w:szCs w:val="22"/>
              </w:rPr>
              <w:t>Community based early warning and livelihoods protection.</w:t>
            </w:r>
          </w:p>
          <w:p w14:paraId="4B8188CC" w14:textId="1F28DACA" w:rsidR="2DD12CB0" w:rsidRPr="00686E62" w:rsidRDefault="2DD12CB0" w:rsidP="152DF741">
            <w:pPr>
              <w:widowControl/>
              <w:spacing w:line="360" w:lineRule="auto"/>
              <w:jc w:val="both"/>
              <w:rPr>
                <w:rFonts w:ascii="Georgia" w:hAnsi="Georgia" w:cs="Arial"/>
                <w:color w:val="000000"/>
                <w:sz w:val="22"/>
                <w:szCs w:val="22"/>
              </w:rPr>
            </w:pPr>
          </w:p>
        </w:tc>
        <w:tc>
          <w:tcPr>
            <w:tcW w:w="1418" w:type="dxa"/>
            <w:tcBorders>
              <w:top w:val="single" w:sz="4" w:space="0" w:color="auto"/>
              <w:left w:val="single" w:sz="4" w:space="0" w:color="auto"/>
              <w:right w:val="single" w:sz="4" w:space="0" w:color="auto"/>
            </w:tcBorders>
            <w:shd w:val="clear" w:color="auto" w:fill="D9D9D9"/>
          </w:tcPr>
          <w:p w14:paraId="63EADC2E" w14:textId="77777777" w:rsidR="2DD12CB0" w:rsidRPr="00686E62" w:rsidRDefault="2DD12CB0" w:rsidP="2DD12CB0">
            <w:pPr>
              <w:spacing w:line="360" w:lineRule="auto"/>
              <w:jc w:val="center"/>
              <w:rPr>
                <w:rFonts w:ascii="Georgia" w:hAnsi="Georgia" w:cs="Arial"/>
                <w:color w:val="595959"/>
                <w:sz w:val="22"/>
                <w:szCs w:val="22"/>
              </w:rPr>
            </w:pPr>
            <w:r w:rsidRPr="00686E62">
              <w:rPr>
                <w:rFonts w:ascii="Georgia" w:hAnsi="Georgia" w:cs="Arial"/>
                <w:color w:val="595959"/>
                <w:sz w:val="22"/>
                <w:szCs w:val="22"/>
              </w:rPr>
              <w:t>5(x2)**</w:t>
            </w:r>
          </w:p>
        </w:tc>
        <w:tc>
          <w:tcPr>
            <w:tcW w:w="992" w:type="dxa"/>
            <w:tcBorders>
              <w:top w:val="single" w:sz="4" w:space="0" w:color="auto"/>
              <w:left w:val="single" w:sz="4" w:space="0" w:color="auto"/>
              <w:right w:val="single" w:sz="4" w:space="0" w:color="auto"/>
            </w:tcBorders>
          </w:tcPr>
          <w:p w14:paraId="2B0E6E23" w14:textId="77777777" w:rsidR="2DD12CB0" w:rsidRPr="00686E62" w:rsidRDefault="2DD12CB0" w:rsidP="2DD12CB0">
            <w:pPr>
              <w:spacing w:line="360" w:lineRule="auto"/>
              <w:jc w:val="center"/>
              <w:rPr>
                <w:rFonts w:ascii="Georgia" w:hAnsi="Georgia" w:cs="Arial"/>
                <w:color w:val="595959"/>
                <w:sz w:val="22"/>
                <w:szCs w:val="22"/>
                <w:u w:val="single"/>
              </w:rPr>
            </w:pPr>
          </w:p>
        </w:tc>
      </w:tr>
      <w:tr w:rsidR="1CDF5AA6" w:rsidRPr="00686E62" w14:paraId="36901F4B" w14:textId="77777777" w:rsidTr="006F511C">
        <w:trPr>
          <w:trHeight w:val="300"/>
        </w:trPr>
        <w:tc>
          <w:tcPr>
            <w:tcW w:w="12015" w:type="dxa"/>
            <w:gridSpan w:val="2"/>
            <w:tcBorders>
              <w:bottom w:val="single" w:sz="4" w:space="0" w:color="auto"/>
            </w:tcBorders>
            <w:vAlign w:val="center"/>
          </w:tcPr>
          <w:p w14:paraId="2938A89B" w14:textId="77777777" w:rsidR="1CDF5AA6" w:rsidRPr="00686E62" w:rsidRDefault="1CDF5AA6" w:rsidP="1CDF5AA6">
            <w:pPr>
              <w:pStyle w:val="Heading1"/>
              <w:spacing w:before="0" w:line="360" w:lineRule="auto"/>
              <w:ind w:left="431" w:hanging="431"/>
              <w:jc w:val="right"/>
              <w:rPr>
                <w:rFonts w:ascii="Georgia" w:hAnsi="Georgia"/>
                <w:color w:val="595959"/>
                <w:sz w:val="22"/>
                <w:szCs w:val="22"/>
              </w:rPr>
            </w:pPr>
            <w:r w:rsidRPr="00686E62">
              <w:rPr>
                <w:rFonts w:ascii="Georgia" w:hAnsi="Georgia"/>
                <w:color w:val="595959"/>
                <w:sz w:val="22"/>
                <w:szCs w:val="22"/>
              </w:rPr>
              <w:t>Total score (1)</w:t>
            </w:r>
          </w:p>
        </w:tc>
        <w:tc>
          <w:tcPr>
            <w:tcW w:w="1418" w:type="dxa"/>
            <w:tcBorders>
              <w:bottom w:val="single" w:sz="4" w:space="0" w:color="auto"/>
            </w:tcBorders>
            <w:shd w:val="clear" w:color="auto" w:fill="D9D9D9"/>
          </w:tcPr>
          <w:p w14:paraId="2446BAB4" w14:textId="443D4D11" w:rsidR="1CDF5AA6" w:rsidRPr="00686E62" w:rsidRDefault="00951A67" w:rsidP="1CDF5AA6">
            <w:pPr>
              <w:spacing w:line="360" w:lineRule="auto"/>
              <w:jc w:val="center"/>
              <w:rPr>
                <w:rFonts w:ascii="Georgia" w:hAnsi="Georgia" w:cs="Arial"/>
                <w:b/>
                <w:color w:val="595959"/>
                <w:sz w:val="22"/>
                <w:szCs w:val="22"/>
              </w:rPr>
            </w:pPr>
            <w:r w:rsidRPr="00686E62">
              <w:rPr>
                <w:rFonts w:ascii="Georgia" w:hAnsi="Georgia" w:cs="Arial"/>
                <w:b/>
                <w:color w:val="595959"/>
                <w:sz w:val="22"/>
                <w:szCs w:val="22"/>
              </w:rPr>
              <w:t>10</w:t>
            </w:r>
          </w:p>
        </w:tc>
        <w:tc>
          <w:tcPr>
            <w:tcW w:w="992" w:type="dxa"/>
            <w:tcBorders>
              <w:bottom w:val="single" w:sz="4" w:space="0" w:color="auto"/>
            </w:tcBorders>
          </w:tcPr>
          <w:p w14:paraId="27FACD8A" w14:textId="77777777" w:rsidR="1CDF5AA6" w:rsidRPr="00686E62" w:rsidRDefault="1CDF5AA6" w:rsidP="1CDF5AA6">
            <w:pPr>
              <w:spacing w:line="360" w:lineRule="auto"/>
              <w:jc w:val="center"/>
              <w:rPr>
                <w:rFonts w:ascii="Georgia" w:hAnsi="Georgia" w:cs="Arial"/>
                <w:color w:val="595959"/>
                <w:sz w:val="22"/>
                <w:szCs w:val="22"/>
              </w:rPr>
            </w:pPr>
          </w:p>
        </w:tc>
      </w:tr>
    </w:tbl>
    <w:p w14:paraId="317FDC9E" w14:textId="77777777" w:rsidR="00D92BB1" w:rsidRPr="00686E62" w:rsidRDefault="00D92BB1" w:rsidP="00D92BB1">
      <w:pPr>
        <w:rPr>
          <w:rFonts w:ascii="Georgia" w:hAnsi="Georgia" w:cs="Arial"/>
          <w:color w:val="595959"/>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2"/>
        <w:gridCol w:w="24"/>
        <w:gridCol w:w="7229"/>
        <w:gridCol w:w="1418"/>
        <w:gridCol w:w="992"/>
      </w:tblGrid>
      <w:tr w:rsidR="008E48C4" w:rsidRPr="00686E62" w14:paraId="52ADA895" w14:textId="77777777" w:rsidTr="00AA2275">
        <w:tc>
          <w:tcPr>
            <w:tcW w:w="12015" w:type="dxa"/>
            <w:gridSpan w:val="3"/>
            <w:tcBorders>
              <w:bottom w:val="single" w:sz="4" w:space="0" w:color="auto"/>
            </w:tcBorders>
            <w:shd w:val="clear" w:color="auto" w:fill="D9D9D9"/>
          </w:tcPr>
          <w:p w14:paraId="113F5D5D" w14:textId="2FAA5398" w:rsidR="008E48C4" w:rsidRPr="00686E62" w:rsidRDefault="008E48C4" w:rsidP="00AA2275">
            <w:pPr>
              <w:pStyle w:val="Heading1"/>
              <w:keepLines w:val="0"/>
              <w:widowControl/>
              <w:suppressAutoHyphens w:val="0"/>
              <w:spacing w:before="0" w:line="360" w:lineRule="auto"/>
              <w:ind w:left="432" w:hanging="290"/>
              <w:rPr>
                <w:rFonts w:ascii="Georgia" w:hAnsi="Georgia"/>
                <w:color w:val="595959"/>
                <w:sz w:val="22"/>
                <w:szCs w:val="22"/>
              </w:rPr>
            </w:pPr>
            <w:r w:rsidRPr="00686E62">
              <w:rPr>
                <w:rFonts w:ascii="Georgia" w:hAnsi="Georgia"/>
                <w:color w:val="595959"/>
                <w:sz w:val="22"/>
                <w:szCs w:val="22"/>
              </w:rPr>
              <w:t>Relevance of the action</w:t>
            </w:r>
          </w:p>
        </w:tc>
        <w:tc>
          <w:tcPr>
            <w:tcW w:w="1418" w:type="dxa"/>
            <w:tcBorders>
              <w:bottom w:val="single" w:sz="4" w:space="0" w:color="auto"/>
            </w:tcBorders>
            <w:shd w:val="clear" w:color="auto" w:fill="D9D9D9"/>
          </w:tcPr>
          <w:p w14:paraId="46ED6298" w14:textId="0B155566" w:rsidR="008E48C4" w:rsidRPr="00686E62" w:rsidRDefault="008E48C4" w:rsidP="00AA2275">
            <w:pPr>
              <w:spacing w:line="360" w:lineRule="auto"/>
              <w:jc w:val="center"/>
              <w:rPr>
                <w:rFonts w:ascii="Georgia" w:hAnsi="Georgia" w:cs="Arial"/>
                <w:b/>
                <w:color w:val="595959"/>
                <w:sz w:val="22"/>
                <w:szCs w:val="22"/>
              </w:rPr>
            </w:pPr>
          </w:p>
        </w:tc>
        <w:tc>
          <w:tcPr>
            <w:tcW w:w="992" w:type="dxa"/>
            <w:tcBorders>
              <w:bottom w:val="single" w:sz="4" w:space="0" w:color="auto"/>
            </w:tcBorders>
            <w:shd w:val="clear" w:color="auto" w:fill="D9D9D9"/>
            <w:vAlign w:val="center"/>
          </w:tcPr>
          <w:p w14:paraId="1BEC48B2" w14:textId="6B7F3B5D" w:rsidR="008E48C4" w:rsidRPr="00686E62" w:rsidRDefault="008E48C4" w:rsidP="00AA2275">
            <w:pPr>
              <w:spacing w:line="360" w:lineRule="auto"/>
              <w:jc w:val="center"/>
              <w:rPr>
                <w:rFonts w:ascii="Georgia" w:hAnsi="Georgia" w:cs="Arial"/>
                <w:b/>
                <w:color w:val="595959"/>
                <w:sz w:val="22"/>
                <w:szCs w:val="22"/>
              </w:rPr>
            </w:pPr>
          </w:p>
        </w:tc>
      </w:tr>
      <w:tr w:rsidR="00357EB9" w:rsidRPr="00686E62" w14:paraId="03C94104" w14:textId="77777777" w:rsidTr="00AA2275">
        <w:tc>
          <w:tcPr>
            <w:tcW w:w="4762" w:type="dxa"/>
            <w:tcBorders>
              <w:bottom w:val="single" w:sz="4" w:space="0" w:color="auto"/>
            </w:tcBorders>
            <w:shd w:val="clear" w:color="auto" w:fill="D9D9D9"/>
          </w:tcPr>
          <w:p w14:paraId="6835FF12" w14:textId="6586A385" w:rsidR="00357EB9" w:rsidRPr="00686E62" w:rsidRDefault="00357EB9" w:rsidP="003A79B5">
            <w:pPr>
              <w:pStyle w:val="Heading1"/>
              <w:keepLines w:val="0"/>
              <w:widowControl/>
              <w:suppressAutoHyphens w:val="0"/>
              <w:spacing w:before="0" w:line="360" w:lineRule="auto"/>
              <w:ind w:left="432" w:hanging="290"/>
              <w:jc w:val="center"/>
              <w:rPr>
                <w:rFonts w:ascii="Georgia" w:hAnsi="Georgia"/>
                <w:color w:val="595959"/>
                <w:sz w:val="22"/>
                <w:szCs w:val="22"/>
              </w:rPr>
            </w:pPr>
            <w:r w:rsidRPr="00686E62">
              <w:rPr>
                <w:rFonts w:ascii="Georgia" w:hAnsi="Georgia"/>
                <w:color w:val="595959"/>
                <w:sz w:val="22"/>
                <w:szCs w:val="22"/>
              </w:rPr>
              <w:t>Assessment criterion</w:t>
            </w:r>
          </w:p>
        </w:tc>
        <w:tc>
          <w:tcPr>
            <w:tcW w:w="7253" w:type="dxa"/>
            <w:gridSpan w:val="2"/>
            <w:tcBorders>
              <w:bottom w:val="single" w:sz="4" w:space="0" w:color="auto"/>
            </w:tcBorders>
            <w:shd w:val="clear" w:color="auto" w:fill="D9D9D9"/>
          </w:tcPr>
          <w:p w14:paraId="7A873B70" w14:textId="4A7C48A4" w:rsidR="00357EB9" w:rsidRPr="00686E62" w:rsidRDefault="00357EB9" w:rsidP="003A79B5">
            <w:pPr>
              <w:pStyle w:val="Heading1"/>
              <w:keepLines w:val="0"/>
              <w:widowControl/>
              <w:suppressAutoHyphens w:val="0"/>
              <w:spacing w:before="0" w:line="360" w:lineRule="auto"/>
              <w:ind w:left="432" w:hanging="290"/>
              <w:jc w:val="center"/>
              <w:rPr>
                <w:rFonts w:ascii="Georgia" w:hAnsi="Georgia"/>
                <w:color w:val="595959"/>
                <w:sz w:val="22"/>
                <w:szCs w:val="22"/>
              </w:rPr>
            </w:pPr>
            <w:r w:rsidRPr="00686E62">
              <w:rPr>
                <w:rFonts w:ascii="Georgia" w:hAnsi="Georgia"/>
                <w:color w:val="595959"/>
                <w:sz w:val="22"/>
                <w:szCs w:val="22"/>
              </w:rPr>
              <w:t>Assessment Focus</w:t>
            </w:r>
          </w:p>
        </w:tc>
        <w:tc>
          <w:tcPr>
            <w:tcW w:w="1418" w:type="dxa"/>
            <w:tcBorders>
              <w:bottom w:val="single" w:sz="4" w:space="0" w:color="auto"/>
            </w:tcBorders>
            <w:shd w:val="clear" w:color="auto" w:fill="D9D9D9"/>
          </w:tcPr>
          <w:p w14:paraId="31003917" w14:textId="59216EAE" w:rsidR="00357EB9" w:rsidRPr="00686E62" w:rsidRDefault="00357EB9" w:rsidP="00AA2275">
            <w:pPr>
              <w:spacing w:line="360" w:lineRule="auto"/>
              <w:jc w:val="center"/>
              <w:rPr>
                <w:rFonts w:ascii="Georgia" w:hAnsi="Georgia" w:cs="Arial"/>
                <w:b/>
                <w:bCs/>
                <w:color w:val="595959"/>
                <w:sz w:val="22"/>
                <w:szCs w:val="22"/>
              </w:rPr>
            </w:pPr>
            <w:r w:rsidRPr="00686E62">
              <w:rPr>
                <w:rFonts w:ascii="Georgia" w:hAnsi="Georgia" w:cs="Arial"/>
                <w:b/>
                <w:bCs/>
                <w:color w:val="595959"/>
                <w:sz w:val="22"/>
                <w:szCs w:val="22"/>
              </w:rPr>
              <w:t>Max score</w:t>
            </w:r>
          </w:p>
        </w:tc>
        <w:tc>
          <w:tcPr>
            <w:tcW w:w="992" w:type="dxa"/>
            <w:tcBorders>
              <w:bottom w:val="single" w:sz="4" w:space="0" w:color="auto"/>
            </w:tcBorders>
            <w:shd w:val="clear" w:color="auto" w:fill="D9D9D9"/>
            <w:vAlign w:val="center"/>
          </w:tcPr>
          <w:p w14:paraId="709AF581" w14:textId="729FF388" w:rsidR="00357EB9" w:rsidRPr="00686E62" w:rsidRDefault="00357EB9" w:rsidP="00AA2275">
            <w:pPr>
              <w:spacing w:line="360" w:lineRule="auto"/>
              <w:jc w:val="center"/>
              <w:rPr>
                <w:rFonts w:ascii="Georgia" w:hAnsi="Georgia" w:cs="Arial"/>
                <w:b/>
                <w:bCs/>
                <w:color w:val="595959"/>
                <w:sz w:val="22"/>
                <w:szCs w:val="22"/>
              </w:rPr>
            </w:pPr>
            <w:r w:rsidRPr="00686E62">
              <w:rPr>
                <w:rFonts w:ascii="Georgia" w:hAnsi="Georgia" w:cs="Arial"/>
                <w:b/>
                <w:bCs/>
                <w:color w:val="595959"/>
                <w:sz w:val="22"/>
                <w:szCs w:val="22"/>
              </w:rPr>
              <w:t>Score</w:t>
            </w:r>
          </w:p>
        </w:tc>
      </w:tr>
      <w:tr w:rsidR="00357EB9" w:rsidRPr="00686E62" w14:paraId="1E58F69B" w14:textId="77777777" w:rsidTr="00AA2275">
        <w:trPr>
          <w:trHeight w:val="1426"/>
        </w:trPr>
        <w:tc>
          <w:tcPr>
            <w:tcW w:w="4762" w:type="dxa"/>
            <w:tcBorders>
              <w:top w:val="single" w:sz="4" w:space="0" w:color="auto"/>
              <w:left w:val="single" w:sz="4" w:space="0" w:color="auto"/>
              <w:right w:val="single" w:sz="4" w:space="0" w:color="auto"/>
            </w:tcBorders>
          </w:tcPr>
          <w:p w14:paraId="6DD7D459" w14:textId="77777777" w:rsidR="00357EB9" w:rsidRPr="00686E62" w:rsidRDefault="00357EB9" w:rsidP="00AA2275">
            <w:pPr>
              <w:widowControl/>
              <w:numPr>
                <w:ilvl w:val="0"/>
                <w:numId w:val="8"/>
              </w:numPr>
              <w:tabs>
                <w:tab w:val="left" w:pos="-284"/>
              </w:tabs>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 xml:space="preserve">To what extent is the proposal relevant to the expected objectives and results of the Call for Proposals?* </w:t>
            </w:r>
          </w:p>
        </w:tc>
        <w:tc>
          <w:tcPr>
            <w:tcW w:w="7253" w:type="dxa"/>
            <w:gridSpan w:val="2"/>
            <w:tcBorders>
              <w:top w:val="single" w:sz="4" w:space="0" w:color="auto"/>
              <w:left w:val="single" w:sz="4" w:space="0" w:color="auto"/>
              <w:right w:val="single" w:sz="4" w:space="0" w:color="auto"/>
            </w:tcBorders>
          </w:tcPr>
          <w:p w14:paraId="0D288AC8" w14:textId="7F1F8C33" w:rsidR="00357EB9" w:rsidRPr="00686E62" w:rsidRDefault="00357EB9" w:rsidP="00AA2275">
            <w:pPr>
              <w:widowControl/>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Degree to which the proposed action clearly addresses the </w:t>
            </w:r>
            <w:r w:rsidR="0012567C" w:rsidRPr="00686E62">
              <w:rPr>
                <w:rFonts w:ascii="Georgia" w:hAnsi="Georgia" w:cs="Arial"/>
                <w:color w:val="595959"/>
                <w:sz w:val="22"/>
                <w:szCs w:val="22"/>
              </w:rPr>
              <w:t>two</w:t>
            </w:r>
            <w:r w:rsidRPr="00686E62">
              <w:rPr>
                <w:rFonts w:ascii="Georgia" w:hAnsi="Georgia" w:cs="Arial"/>
                <w:color w:val="595959"/>
                <w:sz w:val="22"/>
                <w:szCs w:val="22"/>
              </w:rPr>
              <w:t xml:space="preserve"> pillars:</w:t>
            </w:r>
          </w:p>
          <w:p w14:paraId="610B1EB6" w14:textId="0E3DEDB9" w:rsidR="00357EB9" w:rsidRPr="00686E62" w:rsidRDefault="00357EB9" w:rsidP="0016333D">
            <w:pPr>
              <w:widowControl/>
              <w:numPr>
                <w:ilvl w:val="0"/>
                <w:numId w:val="13"/>
              </w:numPr>
              <w:tabs>
                <w:tab w:val="left" w:pos="-284"/>
              </w:tabs>
              <w:suppressAutoHyphens w:val="0"/>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Climate</w:t>
            </w:r>
            <w:r w:rsidRPr="00686E62">
              <w:rPr>
                <w:rFonts w:ascii="Georgia" w:hAnsi="Georgia" w:cs="Arial"/>
                <w:color w:val="595959"/>
                <w:sz w:val="22"/>
                <w:szCs w:val="22"/>
              </w:rPr>
              <w:noBreakHyphen/>
              <w:t>resilient</w:t>
            </w:r>
            <w:r w:rsidR="00F53B21" w:rsidRPr="00686E62">
              <w:rPr>
                <w:rFonts w:ascii="Georgia" w:hAnsi="Georgia" w:cs="Arial"/>
                <w:color w:val="595959"/>
                <w:sz w:val="22"/>
                <w:szCs w:val="22"/>
              </w:rPr>
              <w:t xml:space="preserve"> and prepared</w:t>
            </w:r>
            <w:r w:rsidRPr="00686E62">
              <w:rPr>
                <w:rFonts w:ascii="Georgia" w:hAnsi="Georgia" w:cs="Arial"/>
                <w:color w:val="595959"/>
                <w:sz w:val="22"/>
                <w:szCs w:val="22"/>
              </w:rPr>
              <w:t xml:space="preserve"> multi</w:t>
            </w:r>
            <w:r w:rsidRPr="00686E62">
              <w:rPr>
                <w:rFonts w:ascii="Georgia" w:hAnsi="Georgia" w:cs="Arial"/>
                <w:color w:val="595959"/>
                <w:sz w:val="22"/>
                <w:szCs w:val="22"/>
              </w:rPr>
              <w:noBreakHyphen/>
              <w:t>purpose shelters (schools);</w:t>
            </w:r>
          </w:p>
          <w:p w14:paraId="6B2946C0" w14:textId="4990D15C" w:rsidR="00357EB9" w:rsidRPr="00686E62" w:rsidRDefault="00357EB9" w:rsidP="0016333D">
            <w:pPr>
              <w:widowControl/>
              <w:numPr>
                <w:ilvl w:val="0"/>
                <w:numId w:val="13"/>
              </w:numPr>
              <w:tabs>
                <w:tab w:val="left" w:pos="-284"/>
              </w:tabs>
              <w:suppressAutoHyphens w:val="0"/>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Community</w:t>
            </w:r>
            <w:r w:rsidRPr="00686E62">
              <w:rPr>
                <w:rFonts w:ascii="Georgia" w:hAnsi="Georgia" w:cs="Arial"/>
                <w:color w:val="595959"/>
                <w:sz w:val="22"/>
                <w:szCs w:val="22"/>
              </w:rPr>
              <w:noBreakHyphen/>
              <w:t>based preparedness and early warning for lives and livelihoods;</w:t>
            </w:r>
          </w:p>
        </w:tc>
        <w:tc>
          <w:tcPr>
            <w:tcW w:w="1418" w:type="dxa"/>
            <w:tcBorders>
              <w:top w:val="single" w:sz="4" w:space="0" w:color="auto"/>
              <w:left w:val="single" w:sz="4" w:space="0" w:color="auto"/>
              <w:right w:val="single" w:sz="4" w:space="0" w:color="auto"/>
            </w:tcBorders>
            <w:shd w:val="clear" w:color="auto" w:fill="D9D9D9"/>
          </w:tcPr>
          <w:p w14:paraId="298C1FCC" w14:textId="77777777" w:rsidR="00357EB9" w:rsidRPr="00686E62" w:rsidRDefault="00357EB9"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t>5(x2)**</w:t>
            </w:r>
          </w:p>
        </w:tc>
        <w:tc>
          <w:tcPr>
            <w:tcW w:w="992" w:type="dxa"/>
            <w:tcBorders>
              <w:top w:val="single" w:sz="4" w:space="0" w:color="auto"/>
              <w:left w:val="single" w:sz="4" w:space="0" w:color="auto"/>
              <w:right w:val="single" w:sz="4" w:space="0" w:color="auto"/>
            </w:tcBorders>
          </w:tcPr>
          <w:p w14:paraId="7FACAC3F" w14:textId="77777777" w:rsidR="00357EB9" w:rsidRPr="00686E62" w:rsidRDefault="00357EB9" w:rsidP="00AA2275">
            <w:pPr>
              <w:spacing w:line="360" w:lineRule="auto"/>
              <w:jc w:val="center"/>
              <w:rPr>
                <w:rFonts w:ascii="Georgia" w:hAnsi="Georgia" w:cs="Arial"/>
                <w:color w:val="595959"/>
                <w:sz w:val="22"/>
                <w:szCs w:val="22"/>
                <w:u w:val="single"/>
              </w:rPr>
            </w:pPr>
          </w:p>
        </w:tc>
      </w:tr>
      <w:tr w:rsidR="00357EB9" w:rsidRPr="00686E62" w:rsidDel="00AB4D98" w14:paraId="386B3728" w14:textId="77777777" w:rsidTr="00AA2275">
        <w:tc>
          <w:tcPr>
            <w:tcW w:w="4762" w:type="dxa"/>
            <w:tcBorders>
              <w:bottom w:val="single" w:sz="4" w:space="0" w:color="auto"/>
            </w:tcBorders>
          </w:tcPr>
          <w:p w14:paraId="1C53FA4D" w14:textId="77777777" w:rsidR="00357EB9" w:rsidRPr="00686E62" w:rsidDel="00AB4D98" w:rsidRDefault="00357EB9" w:rsidP="00AA2275">
            <w:pPr>
              <w:widowControl/>
              <w:numPr>
                <w:ilvl w:val="0"/>
                <w:numId w:val="8"/>
              </w:numPr>
              <w:tabs>
                <w:tab w:val="left" w:pos="426"/>
              </w:tabs>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 xml:space="preserve">To what extent is the proposal relevant to the particular needs and constraints of the target country/countries or region/regions? (including synergy with other initiatives of Belgian cooperation </w:t>
            </w:r>
            <w:r w:rsidRPr="00686E62">
              <w:rPr>
                <w:rFonts w:ascii="Georgia" w:hAnsi="Georgia" w:cs="Arial"/>
                <w:color w:val="595959"/>
                <w:sz w:val="22"/>
                <w:szCs w:val="22"/>
              </w:rPr>
              <w:lastRenderedPageBreak/>
              <w:t>and avoidance of duplication)</w:t>
            </w:r>
          </w:p>
        </w:tc>
        <w:tc>
          <w:tcPr>
            <w:tcW w:w="7253" w:type="dxa"/>
            <w:gridSpan w:val="2"/>
            <w:tcBorders>
              <w:bottom w:val="single" w:sz="4" w:space="0" w:color="auto"/>
            </w:tcBorders>
          </w:tcPr>
          <w:p w14:paraId="3207CEEF" w14:textId="77777777" w:rsidR="00357EB9" w:rsidRPr="00686E62" w:rsidRDefault="00357EB9" w:rsidP="00AA2275">
            <w:pPr>
              <w:widowControl/>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lastRenderedPageBreak/>
              <w:t>Alignment with policies, plans and local priorities:</w:t>
            </w:r>
          </w:p>
          <w:p w14:paraId="52BC0BAC" w14:textId="3F983481" w:rsidR="00357EB9" w:rsidRPr="00686E62" w:rsidRDefault="00357EB9" w:rsidP="0016333D">
            <w:pPr>
              <w:widowControl/>
              <w:numPr>
                <w:ilvl w:val="0"/>
                <w:numId w:val="13"/>
              </w:numPr>
              <w:suppressAutoHyphens w:val="0"/>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National DRR and climate policies and strategies </w:t>
            </w:r>
            <w:r w:rsidR="3DF8C274" w:rsidRPr="00686E62">
              <w:rPr>
                <w:rFonts w:ascii="Georgia" w:hAnsi="Georgia" w:cs="Arial"/>
                <w:color w:val="595959"/>
                <w:sz w:val="22"/>
                <w:szCs w:val="22"/>
              </w:rPr>
              <w:t>;</w:t>
            </w:r>
          </w:p>
          <w:p w14:paraId="07869FE5" w14:textId="044A2962" w:rsidR="00357EB9" w:rsidRPr="00686E62" w:rsidRDefault="00357EB9" w:rsidP="0016333D">
            <w:pPr>
              <w:widowControl/>
              <w:numPr>
                <w:ilvl w:val="0"/>
                <w:numId w:val="13"/>
              </w:numPr>
              <w:suppressAutoHyphens w:val="0"/>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Decree 122/2021 (school resilience)</w:t>
            </w:r>
            <w:r w:rsidR="4F7FDF0D" w:rsidRPr="00686E62">
              <w:rPr>
                <w:rFonts w:ascii="Georgia" w:hAnsi="Georgia" w:cs="Arial"/>
                <w:color w:val="595959"/>
                <w:sz w:val="22"/>
                <w:szCs w:val="22"/>
              </w:rPr>
              <w:t>;</w:t>
            </w:r>
          </w:p>
          <w:p w14:paraId="034CFA68" w14:textId="0BCA3CF0" w:rsidR="00357EB9" w:rsidRPr="00686E62" w:rsidRDefault="00357EB9" w:rsidP="0016333D">
            <w:pPr>
              <w:widowControl/>
              <w:numPr>
                <w:ilvl w:val="0"/>
                <w:numId w:val="13"/>
              </w:numPr>
              <w:suppressAutoHyphens w:val="0"/>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District DRR Risk Assessment report  and PESODs</w:t>
            </w:r>
            <w:r w:rsidR="4F7FDF0D" w:rsidRPr="00686E62">
              <w:rPr>
                <w:rFonts w:ascii="Georgia" w:hAnsi="Georgia" w:cs="Arial"/>
                <w:color w:val="595959"/>
                <w:sz w:val="22"/>
                <w:szCs w:val="22"/>
              </w:rPr>
              <w:t>;</w:t>
            </w:r>
            <w:r w:rsidRPr="00686E62">
              <w:rPr>
                <w:rFonts w:ascii="Georgia" w:hAnsi="Georgia" w:cs="Arial"/>
                <w:color w:val="595959"/>
                <w:sz w:val="22"/>
                <w:szCs w:val="22"/>
              </w:rPr>
              <w:t> </w:t>
            </w:r>
          </w:p>
          <w:p w14:paraId="02276938" w14:textId="608319AF" w:rsidR="6BC8AC98" w:rsidRPr="00686E62" w:rsidRDefault="1A89949F" w:rsidP="0016333D">
            <w:pPr>
              <w:widowControl/>
              <w:numPr>
                <w:ilvl w:val="0"/>
                <w:numId w:val="13"/>
              </w:numPr>
              <w:spacing w:line="360" w:lineRule="auto"/>
              <w:ind w:left="490"/>
              <w:jc w:val="both"/>
              <w:rPr>
                <w:rFonts w:ascii="Georgia" w:eastAsia="Georgia" w:hAnsi="Georgia" w:cs="Georgia"/>
                <w:color w:val="595959"/>
                <w:sz w:val="22"/>
                <w:szCs w:val="22"/>
              </w:rPr>
            </w:pPr>
            <w:r w:rsidRPr="00686E62">
              <w:rPr>
                <w:rFonts w:ascii="Georgia" w:eastAsia="Georgia" w:hAnsi="Georgia" w:cs="Georgia"/>
                <w:color w:val="595959"/>
                <w:sz w:val="22"/>
                <w:szCs w:val="22"/>
              </w:rPr>
              <w:t xml:space="preserve">Gender and Social Inclusion Strategy in the Context of Disaster </w:t>
            </w:r>
            <w:r w:rsidRPr="00686E62">
              <w:rPr>
                <w:rFonts w:ascii="Georgia" w:eastAsia="Georgia" w:hAnsi="Georgia" w:cs="Georgia"/>
                <w:color w:val="595959"/>
                <w:sz w:val="22"/>
                <w:szCs w:val="22"/>
              </w:rPr>
              <w:lastRenderedPageBreak/>
              <w:t>Risk Management and Reduction 2024 – 2030;</w:t>
            </w:r>
          </w:p>
          <w:p w14:paraId="139E721D" w14:textId="2A612984" w:rsidR="4778350C" w:rsidRPr="00686E62" w:rsidRDefault="1B535ECB" w:rsidP="0016333D">
            <w:pPr>
              <w:widowControl/>
              <w:numPr>
                <w:ilvl w:val="0"/>
                <w:numId w:val="13"/>
              </w:numPr>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Law No. 10/202, (</w:t>
            </w:r>
            <w:r w:rsidR="28E5EB7B" w:rsidRPr="00686E62">
              <w:rPr>
                <w:rFonts w:ascii="Georgia" w:hAnsi="Georgia" w:cs="Arial"/>
                <w:color w:val="595959"/>
                <w:sz w:val="22"/>
                <w:szCs w:val="22"/>
              </w:rPr>
              <w:t xml:space="preserve">for </w:t>
            </w:r>
            <w:r w:rsidRPr="00686E62">
              <w:rPr>
                <w:rFonts w:ascii="Georgia" w:hAnsi="Georgia" w:cs="Arial"/>
                <w:color w:val="595959"/>
                <w:sz w:val="22"/>
                <w:szCs w:val="22"/>
              </w:rPr>
              <w:t>P</w:t>
            </w:r>
            <w:r w:rsidR="41771A8D" w:rsidRPr="00686E62">
              <w:rPr>
                <w:rFonts w:ascii="Georgia" w:hAnsi="Georgia" w:cs="Arial"/>
                <w:color w:val="595959"/>
                <w:sz w:val="22"/>
                <w:szCs w:val="22"/>
              </w:rPr>
              <w:t xml:space="preserve">ersons </w:t>
            </w:r>
            <w:r w:rsidRPr="00686E62">
              <w:rPr>
                <w:rFonts w:ascii="Georgia" w:hAnsi="Georgia" w:cs="Arial"/>
                <w:color w:val="595959"/>
                <w:sz w:val="22"/>
                <w:szCs w:val="22"/>
              </w:rPr>
              <w:t>w</w:t>
            </w:r>
            <w:r w:rsidR="61844246" w:rsidRPr="00686E62">
              <w:rPr>
                <w:rFonts w:ascii="Georgia" w:hAnsi="Georgia" w:cs="Arial"/>
                <w:color w:val="595959"/>
                <w:sz w:val="22"/>
                <w:szCs w:val="22"/>
              </w:rPr>
              <w:t xml:space="preserve">ith </w:t>
            </w:r>
            <w:r w:rsidRPr="00686E62">
              <w:rPr>
                <w:rFonts w:ascii="Georgia" w:hAnsi="Georgia" w:cs="Arial"/>
                <w:color w:val="595959"/>
                <w:sz w:val="22"/>
                <w:szCs w:val="22"/>
              </w:rPr>
              <w:t>D</w:t>
            </w:r>
            <w:r w:rsidR="550BEF84" w:rsidRPr="00686E62">
              <w:rPr>
                <w:rFonts w:ascii="Georgia" w:hAnsi="Georgia" w:cs="Arial"/>
                <w:color w:val="595959"/>
                <w:sz w:val="22"/>
                <w:szCs w:val="22"/>
              </w:rPr>
              <w:t>isabilities</w:t>
            </w:r>
            <w:r w:rsidRPr="00686E62">
              <w:rPr>
                <w:rFonts w:ascii="Georgia" w:hAnsi="Georgia" w:cs="Arial"/>
                <w:color w:val="595959"/>
                <w:sz w:val="22"/>
                <w:szCs w:val="22"/>
              </w:rPr>
              <w:t>)</w:t>
            </w:r>
            <w:r w:rsidR="2885C8EC" w:rsidRPr="00686E62">
              <w:rPr>
                <w:rFonts w:ascii="Georgia" w:hAnsi="Georgia" w:cs="Arial"/>
                <w:color w:val="595959"/>
                <w:sz w:val="22"/>
                <w:szCs w:val="22"/>
              </w:rPr>
              <w:t>,</w:t>
            </w:r>
          </w:p>
          <w:p w14:paraId="55F96CC0" w14:textId="3E472C8B" w:rsidR="00357EB9" w:rsidRPr="00686E62" w:rsidDel="00AB4D98" w:rsidRDefault="00FB59EB" w:rsidP="0016333D">
            <w:pPr>
              <w:numPr>
                <w:ilvl w:val="0"/>
                <w:numId w:val="13"/>
              </w:numPr>
              <w:suppressAutoHyphens w:val="0"/>
              <w:autoSpaceDE w:val="0"/>
              <w:autoSpaceDN w:val="0"/>
              <w:spacing w:line="360" w:lineRule="auto"/>
              <w:ind w:left="490"/>
              <w:jc w:val="both"/>
              <w:rPr>
                <w:rFonts w:ascii="Georgia" w:hAnsi="Georgia" w:cs="Arial"/>
                <w:color w:val="595959"/>
                <w:sz w:val="22"/>
                <w:szCs w:val="22"/>
              </w:rPr>
            </w:pPr>
            <w:r w:rsidRPr="00686E62">
              <w:rPr>
                <w:rFonts w:ascii="Georgia" w:eastAsia="Georgia" w:hAnsi="Georgia" w:cs="Georgia"/>
                <w:color w:val="595959"/>
                <w:sz w:val="22"/>
                <w:szCs w:val="22"/>
              </w:rPr>
              <w:t>Sphere Handbook: Humanitarian Charter and Minimum Standards for Humanitarian Response</w:t>
            </w:r>
            <w:r w:rsidRPr="00686E62">
              <w:rPr>
                <w:rFonts w:ascii="Georgia" w:hAnsi="Georgia"/>
                <w:color w:val="595959"/>
                <w:sz w:val="22"/>
                <w:szCs w:val="22"/>
              </w:rPr>
              <w:t>.</w:t>
            </w:r>
          </w:p>
        </w:tc>
        <w:tc>
          <w:tcPr>
            <w:tcW w:w="1418" w:type="dxa"/>
            <w:tcBorders>
              <w:bottom w:val="single" w:sz="4" w:space="0" w:color="auto"/>
            </w:tcBorders>
            <w:shd w:val="clear" w:color="auto" w:fill="D9D9D9"/>
          </w:tcPr>
          <w:p w14:paraId="5CCDF6C9" w14:textId="77777777" w:rsidR="00357EB9" w:rsidRPr="00686E62" w:rsidRDefault="00357EB9"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lastRenderedPageBreak/>
              <w:t>5(x2)**</w:t>
            </w:r>
          </w:p>
          <w:p w14:paraId="64817295" w14:textId="77777777" w:rsidR="00357EB9" w:rsidRPr="00686E62" w:rsidDel="00AB4D98" w:rsidRDefault="00357EB9" w:rsidP="00AA2275">
            <w:pPr>
              <w:spacing w:line="360" w:lineRule="auto"/>
              <w:jc w:val="center"/>
              <w:rPr>
                <w:rFonts w:ascii="Georgia" w:hAnsi="Georgia" w:cs="Arial"/>
                <w:color w:val="595959"/>
                <w:sz w:val="22"/>
                <w:szCs w:val="22"/>
              </w:rPr>
            </w:pPr>
          </w:p>
        </w:tc>
        <w:tc>
          <w:tcPr>
            <w:tcW w:w="992" w:type="dxa"/>
            <w:tcBorders>
              <w:bottom w:val="single" w:sz="4" w:space="0" w:color="auto"/>
            </w:tcBorders>
          </w:tcPr>
          <w:p w14:paraId="551597BE" w14:textId="77777777" w:rsidR="00357EB9" w:rsidRPr="00686E62" w:rsidDel="00AB4D98" w:rsidRDefault="00357EB9" w:rsidP="00AA2275">
            <w:pPr>
              <w:spacing w:line="360" w:lineRule="auto"/>
              <w:jc w:val="center"/>
              <w:rPr>
                <w:rFonts w:ascii="Georgia" w:hAnsi="Georgia" w:cs="Arial"/>
                <w:color w:val="595959"/>
                <w:sz w:val="22"/>
                <w:szCs w:val="22"/>
              </w:rPr>
            </w:pPr>
          </w:p>
        </w:tc>
      </w:tr>
      <w:tr w:rsidR="00357EB9" w:rsidRPr="00686E62" w:rsidDel="00AB4D98" w14:paraId="6750FCE1" w14:textId="77777777" w:rsidTr="00AA2275">
        <w:tc>
          <w:tcPr>
            <w:tcW w:w="4762" w:type="dxa"/>
            <w:tcBorders>
              <w:bottom w:val="single" w:sz="4" w:space="0" w:color="auto"/>
            </w:tcBorders>
          </w:tcPr>
          <w:p w14:paraId="32C51AA9" w14:textId="77777777" w:rsidR="00357EB9" w:rsidRPr="00686E62" w:rsidDel="00AB4D98" w:rsidRDefault="00357EB9" w:rsidP="00AA2275">
            <w:pPr>
              <w:widowControl/>
              <w:numPr>
                <w:ilvl w:val="0"/>
                <w:numId w:val="8"/>
              </w:numPr>
              <w:tabs>
                <w:tab w:val="left" w:pos="426"/>
              </w:tabs>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To what extent have the parties involved (final beneficiaries, target groups) been clearly defined and strategically selected? Have their needs been clearly defined and properly addressed in the proposal?</w:t>
            </w:r>
          </w:p>
        </w:tc>
        <w:tc>
          <w:tcPr>
            <w:tcW w:w="7253" w:type="dxa"/>
            <w:gridSpan w:val="2"/>
            <w:tcBorders>
              <w:bottom w:val="single" w:sz="4" w:space="0" w:color="auto"/>
            </w:tcBorders>
          </w:tcPr>
          <w:p w14:paraId="6B9903A5" w14:textId="5C552D19" w:rsidR="00357EB9" w:rsidRPr="00686E62" w:rsidRDefault="00357EB9" w:rsidP="00AA2275">
            <w:pPr>
              <w:widowControl/>
              <w:spacing w:line="360" w:lineRule="auto"/>
              <w:jc w:val="both"/>
              <w:rPr>
                <w:rFonts w:ascii="Georgia" w:hAnsi="Georgia" w:cs="Arial"/>
                <w:color w:val="595959"/>
                <w:sz w:val="22"/>
                <w:szCs w:val="22"/>
              </w:rPr>
            </w:pPr>
            <w:r w:rsidRPr="00686E62">
              <w:rPr>
                <w:rFonts w:ascii="Georgia" w:hAnsi="Georgia" w:cs="Arial"/>
                <w:color w:val="595959"/>
                <w:sz w:val="22"/>
                <w:szCs w:val="22"/>
              </w:rPr>
              <w:t>The extent to which, the concept note:</w:t>
            </w:r>
          </w:p>
          <w:p w14:paraId="43275D5B" w14:textId="00562097" w:rsidR="00357EB9" w:rsidRPr="00686E62" w:rsidRDefault="00357EB9" w:rsidP="0016333D">
            <w:pPr>
              <w:widowControl/>
              <w:numPr>
                <w:ilvl w:val="0"/>
                <w:numId w:val="13"/>
              </w:numPr>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Builds on existing structures: no parallel system is created;</w:t>
            </w:r>
          </w:p>
          <w:p w14:paraId="6EB1B208" w14:textId="5195587B" w:rsidR="00357EB9" w:rsidRPr="00686E62" w:rsidRDefault="00357EB9" w:rsidP="0016333D">
            <w:pPr>
              <w:widowControl/>
              <w:numPr>
                <w:ilvl w:val="0"/>
                <w:numId w:val="13"/>
              </w:numPr>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Responds to the needs of local population</w:t>
            </w:r>
          </w:p>
          <w:p w14:paraId="042FB8ED" w14:textId="773BA09D" w:rsidR="00357EB9" w:rsidRPr="00686E62" w:rsidDel="00AB4D98" w:rsidRDefault="00357EB9" w:rsidP="0016333D">
            <w:pPr>
              <w:widowControl/>
              <w:numPr>
                <w:ilvl w:val="0"/>
                <w:numId w:val="13"/>
              </w:numPr>
              <w:spacing w:line="360" w:lineRule="auto"/>
              <w:ind w:left="490"/>
              <w:jc w:val="both"/>
              <w:rPr>
                <w:rFonts w:ascii="Georgia" w:hAnsi="Georgia" w:cs="Arial"/>
                <w:color w:val="595959"/>
                <w:sz w:val="22"/>
                <w:szCs w:val="22"/>
              </w:rPr>
            </w:pPr>
            <w:r w:rsidRPr="00686E62">
              <w:rPr>
                <w:rFonts w:ascii="Georgia" w:hAnsi="Georgia" w:cs="Arial"/>
                <w:color w:val="595959"/>
                <w:sz w:val="22"/>
                <w:szCs w:val="22"/>
              </w:rPr>
              <w:t>Provides a multi-sectoral integrated approach</w:t>
            </w:r>
          </w:p>
        </w:tc>
        <w:tc>
          <w:tcPr>
            <w:tcW w:w="1418" w:type="dxa"/>
            <w:tcBorders>
              <w:bottom w:val="single" w:sz="4" w:space="0" w:color="auto"/>
            </w:tcBorders>
            <w:shd w:val="clear" w:color="auto" w:fill="D9D9D9"/>
          </w:tcPr>
          <w:p w14:paraId="35D602D6" w14:textId="77777777" w:rsidR="00357EB9" w:rsidRPr="00686E62" w:rsidDel="00AB4D98" w:rsidRDefault="00357EB9"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t>5</w:t>
            </w:r>
          </w:p>
        </w:tc>
        <w:tc>
          <w:tcPr>
            <w:tcW w:w="992" w:type="dxa"/>
            <w:tcBorders>
              <w:bottom w:val="single" w:sz="4" w:space="0" w:color="auto"/>
            </w:tcBorders>
          </w:tcPr>
          <w:p w14:paraId="6E37A20F" w14:textId="77777777" w:rsidR="00357EB9" w:rsidRPr="00686E62" w:rsidDel="00AB4D98" w:rsidRDefault="00357EB9" w:rsidP="00AA2275">
            <w:pPr>
              <w:spacing w:line="360" w:lineRule="auto"/>
              <w:jc w:val="center"/>
              <w:rPr>
                <w:rFonts w:ascii="Georgia" w:hAnsi="Georgia" w:cs="Arial"/>
                <w:color w:val="595959"/>
                <w:sz w:val="22"/>
                <w:szCs w:val="22"/>
              </w:rPr>
            </w:pPr>
          </w:p>
        </w:tc>
      </w:tr>
      <w:tr w:rsidR="00357EB9" w:rsidRPr="00686E62" w:rsidDel="00AB4D98" w14:paraId="5D45B38B" w14:textId="77777777" w:rsidTr="00AA2275">
        <w:trPr>
          <w:trHeight w:val="2205"/>
        </w:trPr>
        <w:tc>
          <w:tcPr>
            <w:tcW w:w="4762" w:type="dxa"/>
            <w:tcBorders>
              <w:bottom w:val="single" w:sz="4" w:space="0" w:color="auto"/>
            </w:tcBorders>
          </w:tcPr>
          <w:p w14:paraId="2882F840" w14:textId="012AA580" w:rsidR="00357EB9" w:rsidRPr="00686E62" w:rsidRDefault="00357EB9" w:rsidP="00AA2275">
            <w:pPr>
              <w:widowControl/>
              <w:numPr>
                <w:ilvl w:val="0"/>
                <w:numId w:val="8"/>
              </w:numPr>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Does the proposal contain specific elements that add value: such as environmental aspects, the promotion of equal opportunity and gender equality, protection, inclusion and the needs of persons with disabilities, minority rights and rights of indigenous populations or innovation?</w:t>
            </w:r>
          </w:p>
        </w:tc>
        <w:tc>
          <w:tcPr>
            <w:tcW w:w="7253" w:type="dxa"/>
            <w:gridSpan w:val="2"/>
            <w:tcBorders>
              <w:bottom w:val="single" w:sz="4" w:space="0" w:color="auto"/>
            </w:tcBorders>
          </w:tcPr>
          <w:p w14:paraId="4CC0096F" w14:textId="77777777" w:rsidR="00357EB9" w:rsidRPr="00686E62" w:rsidRDefault="00357EB9" w:rsidP="00AA2275">
            <w:pPr>
              <w:widowControl/>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Alignment with the transversal topics of:</w:t>
            </w:r>
          </w:p>
          <w:p w14:paraId="2800A998" w14:textId="6EC44434" w:rsidR="00357EB9" w:rsidRPr="00686E62" w:rsidRDefault="00357EB9" w:rsidP="00AA2275">
            <w:pPr>
              <w:widowControl/>
              <w:numPr>
                <w:ilvl w:val="0"/>
                <w:numId w:val="13"/>
              </w:numPr>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Gender equity, protection and inclusion</w:t>
            </w:r>
            <w:r w:rsidR="00467478" w:rsidRPr="00686E62">
              <w:rPr>
                <w:rFonts w:ascii="Georgia" w:hAnsi="Georgia" w:cs="Arial"/>
                <w:color w:val="595959"/>
                <w:sz w:val="22"/>
                <w:szCs w:val="22"/>
              </w:rPr>
              <w:t>;</w:t>
            </w:r>
          </w:p>
          <w:p w14:paraId="794D1A7E" w14:textId="7A7972A7" w:rsidR="00357EB9" w:rsidRPr="00686E62" w:rsidRDefault="00357EB9" w:rsidP="00AA2275">
            <w:pPr>
              <w:widowControl/>
              <w:numPr>
                <w:ilvl w:val="0"/>
                <w:numId w:val="13"/>
              </w:numPr>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Climate resilience and environmental protection</w:t>
            </w:r>
            <w:r w:rsidR="00467478" w:rsidRPr="00686E62">
              <w:rPr>
                <w:rFonts w:ascii="Georgia" w:hAnsi="Georgia" w:cs="Arial"/>
                <w:color w:val="595959"/>
                <w:sz w:val="22"/>
                <w:szCs w:val="22"/>
              </w:rPr>
              <w:t>.</w:t>
            </w:r>
          </w:p>
          <w:p w14:paraId="29021F14" w14:textId="65D2D7E0" w:rsidR="00357EB9" w:rsidRPr="00686E62" w:rsidRDefault="00357EB9" w:rsidP="0016333D">
            <w:pPr>
              <w:widowControl/>
              <w:suppressAutoHyphens w:val="0"/>
              <w:spacing w:line="360" w:lineRule="auto"/>
              <w:ind w:left="360"/>
              <w:jc w:val="both"/>
              <w:rPr>
                <w:rFonts w:ascii="Georgia" w:hAnsi="Georgia" w:cs="Arial"/>
                <w:color w:val="595959"/>
                <w:sz w:val="22"/>
                <w:szCs w:val="22"/>
              </w:rPr>
            </w:pPr>
          </w:p>
        </w:tc>
        <w:tc>
          <w:tcPr>
            <w:tcW w:w="1418" w:type="dxa"/>
            <w:tcBorders>
              <w:bottom w:val="single" w:sz="4" w:space="0" w:color="auto"/>
            </w:tcBorders>
            <w:shd w:val="clear" w:color="auto" w:fill="D9D9D9"/>
          </w:tcPr>
          <w:p w14:paraId="516F05DA" w14:textId="77777777" w:rsidR="00357EB9" w:rsidRPr="00686E62" w:rsidRDefault="00357EB9"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t>5</w:t>
            </w:r>
          </w:p>
        </w:tc>
        <w:tc>
          <w:tcPr>
            <w:tcW w:w="992" w:type="dxa"/>
            <w:tcBorders>
              <w:bottom w:val="single" w:sz="4" w:space="0" w:color="auto"/>
            </w:tcBorders>
          </w:tcPr>
          <w:p w14:paraId="2B404FE4" w14:textId="77777777" w:rsidR="00357EB9" w:rsidRPr="00686E62" w:rsidDel="00AB4D98" w:rsidRDefault="00357EB9" w:rsidP="00AA2275">
            <w:pPr>
              <w:spacing w:line="360" w:lineRule="auto"/>
              <w:jc w:val="center"/>
              <w:rPr>
                <w:rFonts w:ascii="Georgia" w:hAnsi="Georgia" w:cs="Arial"/>
                <w:color w:val="595959"/>
                <w:sz w:val="22"/>
                <w:szCs w:val="22"/>
              </w:rPr>
            </w:pPr>
          </w:p>
        </w:tc>
      </w:tr>
      <w:tr w:rsidR="00357EB9" w:rsidRPr="00686E62" w14:paraId="3976C902" w14:textId="77777777" w:rsidTr="00AA2275">
        <w:tc>
          <w:tcPr>
            <w:tcW w:w="12015" w:type="dxa"/>
            <w:gridSpan w:val="3"/>
            <w:tcBorders>
              <w:bottom w:val="single" w:sz="4" w:space="0" w:color="auto"/>
            </w:tcBorders>
            <w:vAlign w:val="center"/>
          </w:tcPr>
          <w:p w14:paraId="5605D3E8" w14:textId="36A56A91" w:rsidR="00357EB9" w:rsidRPr="00686E62" w:rsidRDefault="00357EB9" w:rsidP="00AA2275">
            <w:pPr>
              <w:pStyle w:val="Heading1"/>
              <w:spacing w:before="0" w:line="360" w:lineRule="auto"/>
              <w:ind w:left="431" w:hanging="431"/>
              <w:jc w:val="right"/>
              <w:rPr>
                <w:rFonts w:ascii="Georgia" w:hAnsi="Georgia"/>
                <w:color w:val="595959"/>
                <w:sz w:val="22"/>
                <w:szCs w:val="22"/>
              </w:rPr>
            </w:pPr>
            <w:r w:rsidRPr="00686E62">
              <w:rPr>
                <w:rFonts w:ascii="Georgia" w:hAnsi="Georgia"/>
                <w:color w:val="595959"/>
                <w:sz w:val="22"/>
                <w:szCs w:val="22"/>
              </w:rPr>
              <w:t>Total score (</w:t>
            </w:r>
            <w:r w:rsidR="00D9792E" w:rsidRPr="00686E62">
              <w:rPr>
                <w:rFonts w:ascii="Georgia" w:hAnsi="Georgia"/>
                <w:color w:val="595959"/>
                <w:sz w:val="22"/>
                <w:szCs w:val="22"/>
              </w:rPr>
              <w:t>2</w:t>
            </w:r>
            <w:r w:rsidRPr="00686E62">
              <w:rPr>
                <w:rFonts w:ascii="Georgia" w:hAnsi="Georgia"/>
                <w:color w:val="595959"/>
                <w:sz w:val="22"/>
                <w:szCs w:val="22"/>
              </w:rPr>
              <w:t>)</w:t>
            </w:r>
          </w:p>
        </w:tc>
        <w:tc>
          <w:tcPr>
            <w:tcW w:w="1418" w:type="dxa"/>
            <w:tcBorders>
              <w:bottom w:val="single" w:sz="4" w:space="0" w:color="auto"/>
            </w:tcBorders>
            <w:shd w:val="clear" w:color="auto" w:fill="D9D9D9"/>
          </w:tcPr>
          <w:p w14:paraId="389F4126" w14:textId="0F576FFF" w:rsidR="00357EB9" w:rsidRPr="00686E62" w:rsidRDefault="0221C82C" w:rsidP="00AA2275">
            <w:pPr>
              <w:spacing w:line="360" w:lineRule="auto"/>
              <w:jc w:val="center"/>
              <w:rPr>
                <w:rFonts w:ascii="Georgia" w:hAnsi="Georgia" w:cs="Arial"/>
                <w:b/>
                <w:bCs/>
                <w:color w:val="595959"/>
                <w:sz w:val="22"/>
                <w:szCs w:val="22"/>
              </w:rPr>
            </w:pPr>
            <w:r w:rsidRPr="00686E62">
              <w:rPr>
                <w:rFonts w:ascii="Georgia" w:hAnsi="Georgia" w:cs="Arial"/>
                <w:b/>
                <w:color w:val="595959"/>
                <w:sz w:val="22"/>
                <w:szCs w:val="22"/>
              </w:rPr>
              <w:t>3</w:t>
            </w:r>
            <w:r w:rsidR="00357EB9" w:rsidRPr="00686E62">
              <w:rPr>
                <w:rFonts w:ascii="Georgia" w:hAnsi="Georgia" w:cs="Arial"/>
                <w:b/>
                <w:color w:val="595959"/>
                <w:sz w:val="22"/>
                <w:szCs w:val="22"/>
              </w:rPr>
              <w:t>0</w:t>
            </w:r>
          </w:p>
        </w:tc>
        <w:tc>
          <w:tcPr>
            <w:tcW w:w="992" w:type="dxa"/>
            <w:tcBorders>
              <w:bottom w:val="single" w:sz="4" w:space="0" w:color="auto"/>
            </w:tcBorders>
          </w:tcPr>
          <w:p w14:paraId="50932ECA" w14:textId="77777777" w:rsidR="00357EB9" w:rsidRPr="00686E62" w:rsidRDefault="00357EB9" w:rsidP="00AA2275">
            <w:pPr>
              <w:spacing w:line="360" w:lineRule="auto"/>
              <w:jc w:val="center"/>
              <w:rPr>
                <w:rFonts w:ascii="Georgia" w:hAnsi="Georgia" w:cs="Arial"/>
                <w:color w:val="595959"/>
                <w:sz w:val="22"/>
                <w:szCs w:val="22"/>
              </w:rPr>
            </w:pPr>
          </w:p>
        </w:tc>
      </w:tr>
      <w:tr w:rsidR="00357EB9" w:rsidRPr="00686E62" w14:paraId="3D593016" w14:textId="77777777" w:rsidTr="00AA2275">
        <w:tc>
          <w:tcPr>
            <w:tcW w:w="12015" w:type="dxa"/>
            <w:gridSpan w:val="3"/>
            <w:tcBorders>
              <w:bottom w:val="single" w:sz="4" w:space="0" w:color="auto"/>
            </w:tcBorders>
            <w:shd w:val="clear" w:color="auto" w:fill="D9D9D9"/>
          </w:tcPr>
          <w:p w14:paraId="1D0A3276" w14:textId="69106E7B" w:rsidR="00357EB9" w:rsidRPr="00686E62" w:rsidRDefault="00357EB9" w:rsidP="00AA2275">
            <w:pPr>
              <w:pStyle w:val="Heading1"/>
              <w:keepLines w:val="0"/>
              <w:widowControl/>
              <w:suppressAutoHyphens w:val="0"/>
              <w:spacing w:before="0" w:line="360" w:lineRule="auto"/>
              <w:ind w:left="432" w:hanging="290"/>
              <w:rPr>
                <w:rFonts w:ascii="Georgia" w:hAnsi="Georgia"/>
                <w:color w:val="595959"/>
                <w:sz w:val="22"/>
                <w:szCs w:val="22"/>
              </w:rPr>
            </w:pPr>
            <w:r w:rsidRPr="00686E62">
              <w:rPr>
                <w:rFonts w:ascii="Georgia" w:hAnsi="Georgia"/>
                <w:color w:val="595959"/>
                <w:sz w:val="22"/>
                <w:szCs w:val="22"/>
              </w:rPr>
              <w:t>Concept of the action</w:t>
            </w:r>
          </w:p>
        </w:tc>
        <w:tc>
          <w:tcPr>
            <w:tcW w:w="1418" w:type="dxa"/>
            <w:tcBorders>
              <w:bottom w:val="single" w:sz="4" w:space="0" w:color="auto"/>
            </w:tcBorders>
            <w:shd w:val="clear" w:color="auto" w:fill="D9D9D9"/>
            <w:vAlign w:val="center"/>
          </w:tcPr>
          <w:p w14:paraId="2B3E9F74" w14:textId="77777777" w:rsidR="00357EB9" w:rsidRPr="00686E62" w:rsidRDefault="00357EB9" w:rsidP="00AA2275">
            <w:pPr>
              <w:spacing w:line="360" w:lineRule="auto"/>
              <w:jc w:val="center"/>
              <w:rPr>
                <w:rFonts w:ascii="Georgia" w:hAnsi="Georgia" w:cs="Arial"/>
                <w:b/>
                <w:color w:val="595959"/>
                <w:sz w:val="22"/>
                <w:szCs w:val="22"/>
              </w:rPr>
            </w:pPr>
            <w:r w:rsidRPr="00686E62">
              <w:rPr>
                <w:rFonts w:ascii="Georgia" w:hAnsi="Georgia" w:cs="Arial"/>
                <w:b/>
                <w:bCs/>
                <w:color w:val="595959"/>
                <w:sz w:val="22"/>
                <w:szCs w:val="22"/>
              </w:rPr>
              <w:t>Max score</w:t>
            </w:r>
          </w:p>
        </w:tc>
        <w:tc>
          <w:tcPr>
            <w:tcW w:w="992" w:type="dxa"/>
            <w:tcBorders>
              <w:bottom w:val="single" w:sz="4" w:space="0" w:color="auto"/>
            </w:tcBorders>
            <w:shd w:val="clear" w:color="auto" w:fill="D9D9D9"/>
            <w:vAlign w:val="center"/>
          </w:tcPr>
          <w:p w14:paraId="1C77DCAA" w14:textId="77777777" w:rsidR="00357EB9" w:rsidRPr="00686E62" w:rsidRDefault="00357EB9" w:rsidP="00AA2275">
            <w:pPr>
              <w:spacing w:line="360" w:lineRule="auto"/>
              <w:jc w:val="center"/>
              <w:rPr>
                <w:rFonts w:ascii="Georgia" w:hAnsi="Georgia" w:cs="Arial"/>
                <w:b/>
                <w:color w:val="595959"/>
                <w:sz w:val="22"/>
                <w:szCs w:val="22"/>
              </w:rPr>
            </w:pPr>
            <w:r w:rsidRPr="00686E62">
              <w:rPr>
                <w:rFonts w:ascii="Georgia" w:hAnsi="Georgia" w:cs="Arial"/>
                <w:b/>
                <w:bCs/>
                <w:color w:val="595959"/>
                <w:sz w:val="22"/>
                <w:szCs w:val="22"/>
              </w:rPr>
              <w:t>Score</w:t>
            </w:r>
          </w:p>
        </w:tc>
      </w:tr>
      <w:tr w:rsidR="00BF6CB5" w:rsidRPr="00686E62" w14:paraId="6F53C739" w14:textId="77777777" w:rsidTr="00AA2275">
        <w:tc>
          <w:tcPr>
            <w:tcW w:w="4786" w:type="dxa"/>
            <w:gridSpan w:val="2"/>
            <w:tcBorders>
              <w:bottom w:val="single" w:sz="4" w:space="0" w:color="auto"/>
            </w:tcBorders>
            <w:shd w:val="clear" w:color="auto" w:fill="D9D9D9"/>
          </w:tcPr>
          <w:p w14:paraId="397A54BD" w14:textId="0F0A0C46" w:rsidR="00BF6CB5" w:rsidRPr="00686E62" w:rsidRDefault="00BF6CB5" w:rsidP="00AA2275">
            <w:pPr>
              <w:pStyle w:val="Heading1"/>
              <w:keepLines w:val="0"/>
              <w:widowControl/>
              <w:suppressAutoHyphens w:val="0"/>
              <w:spacing w:before="0" w:line="360" w:lineRule="auto"/>
              <w:ind w:left="432" w:hanging="290"/>
              <w:rPr>
                <w:rFonts w:ascii="Georgia" w:hAnsi="Georgia"/>
                <w:color w:val="595959"/>
                <w:sz w:val="22"/>
                <w:szCs w:val="22"/>
              </w:rPr>
            </w:pPr>
            <w:r w:rsidRPr="00686E62">
              <w:rPr>
                <w:rFonts w:ascii="Georgia" w:hAnsi="Georgia"/>
                <w:color w:val="595959"/>
                <w:sz w:val="22"/>
                <w:szCs w:val="22"/>
              </w:rPr>
              <w:t>Assessment criterion</w:t>
            </w:r>
          </w:p>
        </w:tc>
        <w:tc>
          <w:tcPr>
            <w:tcW w:w="7229" w:type="dxa"/>
            <w:tcBorders>
              <w:bottom w:val="single" w:sz="4" w:space="0" w:color="auto"/>
            </w:tcBorders>
            <w:shd w:val="clear" w:color="auto" w:fill="D9D9D9"/>
          </w:tcPr>
          <w:p w14:paraId="2511B3DF" w14:textId="0F85959A" w:rsidR="00BF6CB5" w:rsidRPr="00686E62" w:rsidRDefault="00BF6CB5" w:rsidP="00AA2275">
            <w:pPr>
              <w:pStyle w:val="Heading1"/>
              <w:keepLines w:val="0"/>
              <w:widowControl/>
              <w:suppressAutoHyphens w:val="0"/>
              <w:spacing w:before="0" w:line="360" w:lineRule="auto"/>
              <w:ind w:left="432" w:hanging="290"/>
              <w:rPr>
                <w:rFonts w:ascii="Georgia" w:hAnsi="Georgia"/>
                <w:color w:val="595959"/>
                <w:sz w:val="22"/>
                <w:szCs w:val="22"/>
              </w:rPr>
            </w:pPr>
            <w:r w:rsidRPr="00686E62">
              <w:rPr>
                <w:rFonts w:ascii="Georgia" w:hAnsi="Georgia"/>
                <w:color w:val="595959"/>
                <w:sz w:val="22"/>
                <w:szCs w:val="22"/>
              </w:rPr>
              <w:t>Assessment Focus</w:t>
            </w:r>
          </w:p>
        </w:tc>
        <w:tc>
          <w:tcPr>
            <w:tcW w:w="1418" w:type="dxa"/>
            <w:tcBorders>
              <w:bottom w:val="single" w:sz="4" w:space="0" w:color="auto"/>
            </w:tcBorders>
            <w:shd w:val="clear" w:color="auto" w:fill="D9D9D9"/>
            <w:vAlign w:val="center"/>
          </w:tcPr>
          <w:p w14:paraId="332E4A5A" w14:textId="77777777" w:rsidR="00BF6CB5" w:rsidRPr="00686E62" w:rsidRDefault="00BF6CB5" w:rsidP="00AA2275">
            <w:pPr>
              <w:spacing w:line="360" w:lineRule="auto"/>
              <w:jc w:val="center"/>
              <w:rPr>
                <w:rFonts w:ascii="Georgia" w:hAnsi="Georgia" w:cs="Arial"/>
                <w:b/>
                <w:bCs/>
                <w:color w:val="595959"/>
                <w:sz w:val="22"/>
                <w:szCs w:val="22"/>
              </w:rPr>
            </w:pPr>
          </w:p>
        </w:tc>
        <w:tc>
          <w:tcPr>
            <w:tcW w:w="992" w:type="dxa"/>
            <w:tcBorders>
              <w:bottom w:val="single" w:sz="4" w:space="0" w:color="auto"/>
            </w:tcBorders>
            <w:vAlign w:val="center"/>
          </w:tcPr>
          <w:p w14:paraId="11E73E75" w14:textId="77777777" w:rsidR="00BF6CB5" w:rsidRPr="00686E62" w:rsidRDefault="00BF6CB5" w:rsidP="00AA2275">
            <w:pPr>
              <w:spacing w:line="360" w:lineRule="auto"/>
              <w:jc w:val="center"/>
              <w:rPr>
                <w:rFonts w:ascii="Georgia" w:hAnsi="Georgia" w:cs="Arial"/>
                <w:b/>
                <w:bCs/>
                <w:color w:val="595959"/>
                <w:sz w:val="22"/>
                <w:szCs w:val="22"/>
              </w:rPr>
            </w:pPr>
          </w:p>
        </w:tc>
      </w:tr>
      <w:tr w:rsidR="00BF6CB5" w:rsidRPr="00686E62" w14:paraId="5A59A439" w14:textId="77777777" w:rsidTr="00AA2275">
        <w:trPr>
          <w:trHeight w:val="285"/>
        </w:trPr>
        <w:tc>
          <w:tcPr>
            <w:tcW w:w="4786" w:type="dxa"/>
            <w:gridSpan w:val="2"/>
            <w:tcBorders>
              <w:top w:val="single" w:sz="4" w:space="0" w:color="auto"/>
              <w:left w:val="single" w:sz="4" w:space="0" w:color="auto"/>
              <w:right w:val="single" w:sz="4" w:space="0" w:color="auto"/>
            </w:tcBorders>
          </w:tcPr>
          <w:p w14:paraId="350DA507" w14:textId="5DA571D5" w:rsidR="00BF6CB5" w:rsidRPr="00686E62" w:rsidRDefault="00BF6CB5" w:rsidP="00AA2275">
            <w:pPr>
              <w:widowControl/>
              <w:numPr>
                <w:ilvl w:val="0"/>
                <w:numId w:val="8"/>
              </w:numPr>
              <w:tabs>
                <w:tab w:val="left" w:pos="-284"/>
              </w:tabs>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 xml:space="preserve">To what extent is the overall concept of the action coherent? </w:t>
            </w:r>
          </w:p>
        </w:tc>
        <w:tc>
          <w:tcPr>
            <w:tcW w:w="7229" w:type="dxa"/>
            <w:tcBorders>
              <w:top w:val="single" w:sz="4" w:space="0" w:color="auto"/>
              <w:left w:val="single" w:sz="4" w:space="0" w:color="auto"/>
              <w:right w:val="single" w:sz="4" w:space="0" w:color="auto"/>
            </w:tcBorders>
          </w:tcPr>
          <w:p w14:paraId="21969D07" w14:textId="7D74EBCA" w:rsidR="00BF6CB5" w:rsidRPr="00686E62" w:rsidRDefault="00AB6EBD" w:rsidP="00AA2275">
            <w:pPr>
              <w:widowControl/>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In particular, does it reflect a problem analysis; does it take into account external factors as well as the stakeholders concerned? Does it </w:t>
            </w:r>
            <w:r w:rsidRPr="00686E62">
              <w:rPr>
                <w:rFonts w:ascii="Georgia" w:hAnsi="Georgia" w:cs="Arial"/>
                <w:color w:val="595959"/>
                <w:sz w:val="22"/>
                <w:szCs w:val="22"/>
              </w:rPr>
              <w:lastRenderedPageBreak/>
              <w:t>correspond to local needs and realities.</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2A12D1A3" w14:textId="77777777" w:rsidR="00BF6CB5" w:rsidRPr="00686E62" w:rsidRDefault="00BF6CB5"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lastRenderedPageBreak/>
              <w:t>5(x2)**</w:t>
            </w:r>
          </w:p>
        </w:tc>
        <w:tc>
          <w:tcPr>
            <w:tcW w:w="992" w:type="dxa"/>
            <w:tcBorders>
              <w:top w:val="single" w:sz="4" w:space="0" w:color="auto"/>
              <w:left w:val="single" w:sz="4" w:space="0" w:color="auto"/>
              <w:right w:val="single" w:sz="4" w:space="0" w:color="auto"/>
            </w:tcBorders>
          </w:tcPr>
          <w:p w14:paraId="2F01279E" w14:textId="77777777" w:rsidR="00BF6CB5" w:rsidRPr="00686E62" w:rsidRDefault="00BF6CB5" w:rsidP="00AA2275">
            <w:pPr>
              <w:spacing w:line="360" w:lineRule="auto"/>
              <w:jc w:val="center"/>
              <w:rPr>
                <w:rFonts w:ascii="Georgia" w:hAnsi="Georgia" w:cs="Arial"/>
                <w:color w:val="595959"/>
                <w:sz w:val="22"/>
                <w:szCs w:val="22"/>
                <w:u w:val="single"/>
              </w:rPr>
            </w:pPr>
          </w:p>
        </w:tc>
      </w:tr>
      <w:tr w:rsidR="00BF6CB5" w:rsidRPr="00686E62" w14:paraId="40E80B7F" w14:textId="77777777" w:rsidTr="00AA2275">
        <w:trPr>
          <w:trHeight w:val="285"/>
        </w:trPr>
        <w:tc>
          <w:tcPr>
            <w:tcW w:w="4786" w:type="dxa"/>
            <w:gridSpan w:val="2"/>
            <w:tcBorders>
              <w:top w:val="single" w:sz="4" w:space="0" w:color="auto"/>
              <w:left w:val="single" w:sz="4" w:space="0" w:color="auto"/>
              <w:right w:val="single" w:sz="4" w:space="0" w:color="auto"/>
            </w:tcBorders>
          </w:tcPr>
          <w:p w14:paraId="2259C579" w14:textId="77777777" w:rsidR="00BF6CB5" w:rsidRPr="00686E62" w:rsidRDefault="00BF6CB5" w:rsidP="00AA2275">
            <w:pPr>
              <w:widowControl/>
              <w:numPr>
                <w:ilvl w:val="0"/>
                <w:numId w:val="8"/>
              </w:numPr>
              <w:tabs>
                <w:tab w:val="left" w:pos="-284"/>
              </w:tabs>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Is the action feasible and consistent with the objectives and results expected?</w:t>
            </w:r>
          </w:p>
        </w:tc>
        <w:tc>
          <w:tcPr>
            <w:tcW w:w="7229" w:type="dxa"/>
            <w:tcBorders>
              <w:top w:val="single" w:sz="4" w:space="0" w:color="auto"/>
              <w:left w:val="single" w:sz="4" w:space="0" w:color="auto"/>
              <w:right w:val="single" w:sz="4" w:space="0" w:color="auto"/>
            </w:tcBorders>
          </w:tcPr>
          <w:p w14:paraId="3BFE1804" w14:textId="255920E1" w:rsidR="00BF6CB5" w:rsidRPr="00686E62" w:rsidRDefault="0089354D" w:rsidP="00AA2275">
            <w:pPr>
              <w:widowControl/>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Will the proposed action (concept) respond to the specific objectives, expected results and targets that were set out in the guidelines?</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1DEC2E37" w14:textId="77777777" w:rsidR="00BF6CB5" w:rsidRPr="00686E62" w:rsidRDefault="00BF6CB5"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t>5(x2)**</w:t>
            </w:r>
          </w:p>
        </w:tc>
        <w:tc>
          <w:tcPr>
            <w:tcW w:w="992" w:type="dxa"/>
            <w:tcBorders>
              <w:top w:val="single" w:sz="4" w:space="0" w:color="auto"/>
              <w:left w:val="single" w:sz="4" w:space="0" w:color="auto"/>
              <w:right w:val="single" w:sz="4" w:space="0" w:color="auto"/>
            </w:tcBorders>
          </w:tcPr>
          <w:p w14:paraId="08B5C8E1" w14:textId="77777777" w:rsidR="00BF6CB5" w:rsidRPr="00686E62" w:rsidRDefault="00BF6CB5" w:rsidP="00AA2275">
            <w:pPr>
              <w:spacing w:line="360" w:lineRule="auto"/>
              <w:jc w:val="center"/>
              <w:rPr>
                <w:rFonts w:ascii="Georgia" w:hAnsi="Georgia" w:cs="Arial"/>
                <w:color w:val="595959"/>
                <w:sz w:val="22"/>
                <w:szCs w:val="22"/>
                <w:u w:val="single"/>
              </w:rPr>
            </w:pPr>
          </w:p>
        </w:tc>
      </w:tr>
      <w:tr w:rsidR="00BF6CB5" w:rsidRPr="00686E62" w14:paraId="7D307897" w14:textId="77777777" w:rsidTr="00AA2275">
        <w:trPr>
          <w:trHeight w:val="395"/>
        </w:trPr>
        <w:tc>
          <w:tcPr>
            <w:tcW w:w="12015" w:type="dxa"/>
            <w:gridSpan w:val="3"/>
            <w:tcBorders>
              <w:top w:val="single" w:sz="4" w:space="0" w:color="auto"/>
            </w:tcBorders>
            <w:vAlign w:val="center"/>
          </w:tcPr>
          <w:p w14:paraId="210DE3FA" w14:textId="343549DC" w:rsidR="00BF6CB5" w:rsidRPr="00686E62" w:rsidRDefault="00BF6CB5" w:rsidP="00AA2275">
            <w:pPr>
              <w:pStyle w:val="Heading1"/>
              <w:spacing w:before="0" w:line="360" w:lineRule="auto"/>
              <w:ind w:left="431" w:hanging="431"/>
              <w:jc w:val="right"/>
              <w:rPr>
                <w:rFonts w:ascii="Georgia" w:hAnsi="Georgia"/>
                <w:color w:val="595959"/>
                <w:sz w:val="22"/>
                <w:szCs w:val="22"/>
              </w:rPr>
            </w:pPr>
            <w:r w:rsidRPr="00686E62">
              <w:rPr>
                <w:rFonts w:ascii="Georgia" w:hAnsi="Georgia"/>
                <w:color w:val="595959"/>
                <w:sz w:val="22"/>
                <w:szCs w:val="22"/>
              </w:rPr>
              <w:t>Total score (</w:t>
            </w:r>
            <w:r w:rsidR="00D9792E" w:rsidRPr="00686E62">
              <w:rPr>
                <w:rFonts w:ascii="Georgia" w:hAnsi="Georgia"/>
                <w:color w:val="595959"/>
                <w:sz w:val="22"/>
                <w:szCs w:val="22"/>
              </w:rPr>
              <w:t>3</w:t>
            </w:r>
            <w:r w:rsidRPr="00686E62">
              <w:rPr>
                <w:rFonts w:ascii="Georgia" w:hAnsi="Georgia"/>
                <w:color w:val="595959"/>
                <w:sz w:val="22"/>
                <w:szCs w:val="22"/>
              </w:rPr>
              <w:t>)</w:t>
            </w:r>
          </w:p>
        </w:tc>
        <w:tc>
          <w:tcPr>
            <w:tcW w:w="1418" w:type="dxa"/>
            <w:shd w:val="clear" w:color="auto" w:fill="D9D9D9"/>
          </w:tcPr>
          <w:p w14:paraId="2CEFA352" w14:textId="77777777" w:rsidR="00BF6CB5" w:rsidRPr="006F511C" w:rsidRDefault="00BF6CB5" w:rsidP="00AA2275">
            <w:pPr>
              <w:spacing w:line="360" w:lineRule="auto"/>
              <w:jc w:val="center"/>
              <w:rPr>
                <w:rFonts w:ascii="Georgia" w:hAnsi="Georgia" w:cs="Arial"/>
                <w:b/>
                <w:bCs/>
                <w:color w:val="595959"/>
                <w:sz w:val="22"/>
                <w:szCs w:val="22"/>
              </w:rPr>
            </w:pPr>
            <w:r w:rsidRPr="006F511C">
              <w:rPr>
                <w:rFonts w:ascii="Georgia" w:hAnsi="Georgia" w:cs="Arial"/>
                <w:b/>
                <w:bCs/>
                <w:color w:val="595959"/>
                <w:sz w:val="22"/>
                <w:szCs w:val="22"/>
              </w:rPr>
              <w:t>20</w:t>
            </w:r>
          </w:p>
        </w:tc>
        <w:tc>
          <w:tcPr>
            <w:tcW w:w="992" w:type="dxa"/>
          </w:tcPr>
          <w:p w14:paraId="00594ECB" w14:textId="77777777" w:rsidR="00BF6CB5" w:rsidRPr="00686E62" w:rsidRDefault="00BF6CB5" w:rsidP="00AA2275">
            <w:pPr>
              <w:spacing w:line="360" w:lineRule="auto"/>
              <w:jc w:val="center"/>
              <w:rPr>
                <w:rFonts w:ascii="Georgia" w:hAnsi="Georgia" w:cs="Arial"/>
                <w:color w:val="595959"/>
                <w:sz w:val="22"/>
                <w:szCs w:val="22"/>
              </w:rPr>
            </w:pPr>
          </w:p>
        </w:tc>
      </w:tr>
      <w:tr w:rsidR="00745F87" w:rsidRPr="00686E62" w14:paraId="31ED0703" w14:textId="77777777">
        <w:trPr>
          <w:trHeight w:val="395"/>
        </w:trPr>
        <w:tc>
          <w:tcPr>
            <w:tcW w:w="12015" w:type="dxa"/>
            <w:gridSpan w:val="3"/>
            <w:tcBorders>
              <w:top w:val="single" w:sz="4" w:space="0" w:color="auto"/>
              <w:left w:val="single" w:sz="4" w:space="0" w:color="auto"/>
              <w:bottom w:val="single" w:sz="4" w:space="0" w:color="auto"/>
              <w:right w:val="single" w:sz="4" w:space="0" w:color="auto"/>
            </w:tcBorders>
            <w:shd w:val="clear" w:color="auto" w:fill="D0CECE"/>
          </w:tcPr>
          <w:p w14:paraId="6E076D77" w14:textId="399CC47F" w:rsidR="00745F87" w:rsidRPr="00686E62" w:rsidRDefault="00AE5AB1" w:rsidP="00AA2275">
            <w:pPr>
              <w:spacing w:line="360" w:lineRule="auto"/>
              <w:rPr>
                <w:rFonts w:ascii="Georgia" w:hAnsi="Georgia" w:cs="Arial"/>
                <w:b/>
                <w:bCs/>
                <w:color w:val="595959"/>
                <w:sz w:val="22"/>
                <w:szCs w:val="22"/>
              </w:rPr>
            </w:pPr>
            <w:r w:rsidRPr="00686E62">
              <w:rPr>
                <w:rFonts w:ascii="Georgia" w:hAnsi="Georgia" w:cs="Arial"/>
                <w:b/>
                <w:bCs/>
                <w:color w:val="595959"/>
                <w:sz w:val="22"/>
                <w:szCs w:val="22"/>
              </w:rPr>
              <w:t>Technical operational capacity</w:t>
            </w:r>
          </w:p>
        </w:tc>
        <w:tc>
          <w:tcPr>
            <w:tcW w:w="1418" w:type="dxa"/>
            <w:tcBorders>
              <w:top w:val="single" w:sz="4" w:space="0" w:color="auto"/>
              <w:left w:val="single" w:sz="4" w:space="0" w:color="auto"/>
              <w:bottom w:val="single" w:sz="4" w:space="0" w:color="auto"/>
              <w:right w:val="single" w:sz="4" w:space="0" w:color="auto"/>
            </w:tcBorders>
            <w:shd w:val="clear" w:color="auto" w:fill="D0CECE"/>
          </w:tcPr>
          <w:p w14:paraId="2DFF570E" w14:textId="77777777" w:rsidR="00745F87" w:rsidRPr="00686E62" w:rsidRDefault="00745F87" w:rsidP="00AA2275">
            <w:pPr>
              <w:spacing w:line="360" w:lineRule="auto"/>
              <w:rPr>
                <w:rFonts w:ascii="Georgia" w:hAnsi="Georgia" w:cs="Arial"/>
                <w:b/>
                <w:bCs/>
                <w:color w:val="595959"/>
                <w:sz w:val="22"/>
                <w:szCs w:val="22"/>
                <w:highlight w:val="cyan"/>
              </w:rPr>
            </w:pPr>
            <w:r w:rsidRPr="00686E62">
              <w:rPr>
                <w:rFonts w:ascii="Georgia" w:hAnsi="Georgia" w:cs="Arial"/>
                <w:b/>
                <w:bCs/>
                <w:color w:val="595959"/>
                <w:sz w:val="22"/>
                <w:szCs w:val="22"/>
              </w:rPr>
              <w:t>Max score</w:t>
            </w: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37BB926C" w14:textId="77777777" w:rsidR="00745F87" w:rsidRPr="00686E62" w:rsidRDefault="00745F87" w:rsidP="00AA2275">
            <w:pPr>
              <w:spacing w:line="360" w:lineRule="auto"/>
              <w:jc w:val="center"/>
              <w:rPr>
                <w:rFonts w:ascii="Georgia" w:hAnsi="Georgia" w:cs="Arial"/>
                <w:b/>
                <w:color w:val="595959"/>
                <w:sz w:val="22"/>
                <w:szCs w:val="22"/>
              </w:rPr>
            </w:pPr>
            <w:r w:rsidRPr="00686E62">
              <w:rPr>
                <w:rFonts w:ascii="Georgia" w:hAnsi="Georgia" w:cs="Arial"/>
                <w:b/>
                <w:color w:val="595959"/>
                <w:sz w:val="22"/>
                <w:szCs w:val="22"/>
              </w:rPr>
              <w:t>Score</w:t>
            </w:r>
          </w:p>
        </w:tc>
      </w:tr>
      <w:tr w:rsidR="00745F87" w:rsidRPr="00686E62" w14:paraId="71727DA8" w14:textId="77777777" w:rsidTr="00AA2275">
        <w:tc>
          <w:tcPr>
            <w:tcW w:w="4786" w:type="dxa"/>
            <w:gridSpan w:val="2"/>
            <w:tcBorders>
              <w:bottom w:val="single" w:sz="4" w:space="0" w:color="auto"/>
            </w:tcBorders>
            <w:shd w:val="clear" w:color="auto" w:fill="D9D9D9"/>
          </w:tcPr>
          <w:p w14:paraId="6D32C665" w14:textId="77777777" w:rsidR="00745F87" w:rsidRPr="00686E62" w:rsidRDefault="00745F87" w:rsidP="00AA2275">
            <w:pPr>
              <w:pStyle w:val="Heading1"/>
              <w:keepLines w:val="0"/>
              <w:widowControl/>
              <w:suppressAutoHyphens w:val="0"/>
              <w:spacing w:before="0" w:line="360" w:lineRule="auto"/>
              <w:ind w:left="432" w:hanging="290"/>
              <w:rPr>
                <w:rFonts w:ascii="Georgia" w:hAnsi="Georgia"/>
                <w:color w:val="595959"/>
                <w:sz w:val="22"/>
                <w:szCs w:val="22"/>
              </w:rPr>
            </w:pPr>
            <w:r w:rsidRPr="00686E62">
              <w:rPr>
                <w:rFonts w:ascii="Georgia" w:hAnsi="Georgia"/>
                <w:color w:val="595959"/>
                <w:sz w:val="22"/>
                <w:szCs w:val="22"/>
              </w:rPr>
              <w:t>Assessment criterion</w:t>
            </w:r>
          </w:p>
        </w:tc>
        <w:tc>
          <w:tcPr>
            <w:tcW w:w="7229" w:type="dxa"/>
            <w:tcBorders>
              <w:bottom w:val="single" w:sz="4" w:space="0" w:color="auto"/>
            </w:tcBorders>
            <w:shd w:val="clear" w:color="auto" w:fill="D9D9D9"/>
          </w:tcPr>
          <w:p w14:paraId="4FF1F565" w14:textId="77777777" w:rsidR="00745F87" w:rsidRPr="00686E62" w:rsidRDefault="00745F87" w:rsidP="00AA2275">
            <w:pPr>
              <w:pStyle w:val="Heading1"/>
              <w:keepLines w:val="0"/>
              <w:widowControl/>
              <w:suppressAutoHyphens w:val="0"/>
              <w:spacing w:before="0" w:line="360" w:lineRule="auto"/>
              <w:ind w:left="432" w:hanging="290"/>
              <w:rPr>
                <w:rFonts w:ascii="Georgia" w:hAnsi="Georgia"/>
                <w:color w:val="595959"/>
                <w:sz w:val="22"/>
                <w:szCs w:val="22"/>
              </w:rPr>
            </w:pPr>
            <w:r w:rsidRPr="00686E62">
              <w:rPr>
                <w:rFonts w:ascii="Georgia" w:hAnsi="Georgia"/>
                <w:color w:val="595959"/>
                <w:sz w:val="22"/>
                <w:szCs w:val="22"/>
              </w:rPr>
              <w:t>Assessment Focus</w:t>
            </w:r>
          </w:p>
        </w:tc>
        <w:tc>
          <w:tcPr>
            <w:tcW w:w="1418" w:type="dxa"/>
            <w:tcBorders>
              <w:bottom w:val="single" w:sz="4" w:space="0" w:color="auto"/>
            </w:tcBorders>
            <w:shd w:val="clear" w:color="auto" w:fill="D9D9D9"/>
            <w:vAlign w:val="center"/>
          </w:tcPr>
          <w:p w14:paraId="10600254" w14:textId="77777777" w:rsidR="00745F87" w:rsidRPr="00686E62" w:rsidRDefault="00745F87" w:rsidP="00AA2275">
            <w:pPr>
              <w:spacing w:line="360" w:lineRule="auto"/>
              <w:jc w:val="center"/>
              <w:rPr>
                <w:rFonts w:ascii="Georgia" w:hAnsi="Georgia" w:cs="Arial"/>
                <w:b/>
                <w:bCs/>
                <w:color w:val="595959"/>
                <w:sz w:val="22"/>
                <w:szCs w:val="22"/>
              </w:rPr>
            </w:pPr>
          </w:p>
        </w:tc>
        <w:tc>
          <w:tcPr>
            <w:tcW w:w="992" w:type="dxa"/>
            <w:tcBorders>
              <w:bottom w:val="single" w:sz="4" w:space="0" w:color="auto"/>
            </w:tcBorders>
            <w:vAlign w:val="center"/>
          </w:tcPr>
          <w:p w14:paraId="4E4613CD" w14:textId="77777777" w:rsidR="00745F87" w:rsidRPr="00686E62" w:rsidRDefault="00745F87" w:rsidP="00AA2275">
            <w:pPr>
              <w:spacing w:line="360" w:lineRule="auto"/>
              <w:jc w:val="center"/>
              <w:rPr>
                <w:rFonts w:ascii="Georgia" w:hAnsi="Georgia" w:cs="Arial"/>
                <w:b/>
                <w:bCs/>
                <w:color w:val="595959"/>
                <w:sz w:val="22"/>
                <w:szCs w:val="22"/>
              </w:rPr>
            </w:pPr>
          </w:p>
        </w:tc>
      </w:tr>
      <w:tr w:rsidR="00745F87" w:rsidRPr="00686E62" w14:paraId="20FDEC76" w14:textId="77777777" w:rsidTr="00AA2275">
        <w:trPr>
          <w:trHeight w:val="285"/>
        </w:trPr>
        <w:tc>
          <w:tcPr>
            <w:tcW w:w="4786" w:type="dxa"/>
            <w:gridSpan w:val="2"/>
            <w:tcBorders>
              <w:top w:val="single" w:sz="4" w:space="0" w:color="auto"/>
              <w:left w:val="single" w:sz="4" w:space="0" w:color="auto"/>
              <w:right w:val="single" w:sz="4" w:space="0" w:color="auto"/>
            </w:tcBorders>
          </w:tcPr>
          <w:p w14:paraId="2D246152" w14:textId="5FAB0897" w:rsidR="001D421D" w:rsidRPr="00686E62" w:rsidRDefault="001D421D" w:rsidP="00AA2275">
            <w:pPr>
              <w:widowControl/>
              <w:numPr>
                <w:ilvl w:val="0"/>
                <w:numId w:val="8"/>
              </w:numPr>
              <w:tabs>
                <w:tab w:val="left" w:pos="-284"/>
              </w:tabs>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Do the applicant and, where applicable, its partners, have sufficient technical expertise? (particularly, an understanding of the issues/points to be addressed) </w:t>
            </w:r>
          </w:p>
          <w:p w14:paraId="504B7C3C" w14:textId="103FE45E" w:rsidR="00745F87" w:rsidRPr="00686E62" w:rsidRDefault="00745F87" w:rsidP="00AA2275">
            <w:pPr>
              <w:widowControl/>
              <w:tabs>
                <w:tab w:val="left" w:pos="-284"/>
              </w:tabs>
              <w:suppressAutoHyphens w:val="0"/>
              <w:spacing w:line="360" w:lineRule="auto"/>
              <w:jc w:val="both"/>
              <w:rPr>
                <w:rFonts w:ascii="Georgia" w:hAnsi="Georgia" w:cs="Arial"/>
                <w:color w:val="595959"/>
                <w:sz w:val="22"/>
                <w:szCs w:val="22"/>
              </w:rPr>
            </w:pPr>
          </w:p>
        </w:tc>
        <w:tc>
          <w:tcPr>
            <w:tcW w:w="7229" w:type="dxa"/>
            <w:tcBorders>
              <w:top w:val="single" w:sz="4" w:space="0" w:color="auto"/>
              <w:left w:val="single" w:sz="4" w:space="0" w:color="auto"/>
              <w:right w:val="single" w:sz="4" w:space="0" w:color="auto"/>
            </w:tcBorders>
          </w:tcPr>
          <w:p w14:paraId="6D7942A2" w14:textId="2F2B3973" w:rsidR="001D421D" w:rsidRPr="00686E62" w:rsidRDefault="001D421D" w:rsidP="00AA2275">
            <w:pPr>
              <w:widowControl/>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Based on </w:t>
            </w:r>
            <w:r w:rsidR="007066A6" w:rsidRPr="00686E62">
              <w:rPr>
                <w:rFonts w:ascii="Georgia" w:hAnsi="Georgia" w:cs="Arial"/>
                <w:color w:val="595959"/>
                <w:sz w:val="22"/>
                <w:szCs w:val="22"/>
              </w:rPr>
              <w:t xml:space="preserve">the proposed </w:t>
            </w:r>
            <w:r w:rsidR="00A25ED0" w:rsidRPr="00686E62">
              <w:rPr>
                <w:rFonts w:ascii="Georgia" w:hAnsi="Georgia" w:cs="Arial"/>
                <w:color w:val="595959"/>
                <w:sz w:val="22"/>
                <w:szCs w:val="22"/>
              </w:rPr>
              <w:t>technical</w:t>
            </w:r>
            <w:r w:rsidRPr="00686E62">
              <w:rPr>
                <w:rFonts w:ascii="Georgia" w:hAnsi="Georgia" w:cs="Arial"/>
                <w:color w:val="595959"/>
                <w:sz w:val="22"/>
                <w:szCs w:val="22"/>
              </w:rPr>
              <w:t xml:space="preserve"> expertise of applicant and (co-applicant), this assessment is made. </w:t>
            </w:r>
          </w:p>
          <w:p w14:paraId="5FFE32D1" w14:textId="4675CF22" w:rsidR="001D421D" w:rsidRPr="00686E62" w:rsidRDefault="00330EA3" w:rsidP="00AA2275">
            <w:pPr>
              <w:widowControl/>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C</w:t>
            </w:r>
            <w:r w:rsidR="001D421D" w:rsidRPr="00686E62">
              <w:rPr>
                <w:rFonts w:ascii="Georgia" w:hAnsi="Georgia" w:cs="Arial"/>
                <w:color w:val="595959"/>
                <w:sz w:val="22"/>
                <w:szCs w:val="22"/>
              </w:rPr>
              <w:t xml:space="preserve">onsider the </w:t>
            </w:r>
            <w:r w:rsidRPr="00686E62">
              <w:rPr>
                <w:rFonts w:ascii="Georgia" w:hAnsi="Georgia" w:cs="Arial"/>
                <w:color w:val="595959"/>
                <w:sz w:val="22"/>
                <w:szCs w:val="22"/>
              </w:rPr>
              <w:t>proposed</w:t>
            </w:r>
            <w:r w:rsidR="001D421D" w:rsidRPr="00686E62">
              <w:rPr>
                <w:rFonts w:ascii="Georgia" w:hAnsi="Georgia" w:cs="Arial"/>
                <w:color w:val="595959"/>
                <w:sz w:val="22"/>
                <w:szCs w:val="22"/>
              </w:rPr>
              <w:t xml:space="preserve"> CV</w:t>
            </w:r>
            <w:r w:rsidRPr="00686E62">
              <w:rPr>
                <w:rFonts w:ascii="Georgia" w:hAnsi="Georgia" w:cs="Arial"/>
                <w:color w:val="595959"/>
                <w:sz w:val="22"/>
                <w:szCs w:val="22"/>
              </w:rPr>
              <w:t>s or staffing plan</w:t>
            </w:r>
            <w:r w:rsidR="001D421D" w:rsidRPr="00686E62">
              <w:rPr>
                <w:rFonts w:ascii="Georgia" w:hAnsi="Georgia" w:cs="Arial"/>
                <w:color w:val="595959"/>
                <w:sz w:val="22"/>
                <w:szCs w:val="22"/>
              </w:rPr>
              <w:t xml:space="preserve"> for the different technical profiles with the following expertise:  </w:t>
            </w:r>
          </w:p>
          <w:p w14:paraId="35F06068" w14:textId="6B6B31E5" w:rsidR="001D421D" w:rsidRPr="00686E62" w:rsidRDefault="001D421D" w:rsidP="00AA2275">
            <w:pPr>
              <w:widowControl/>
              <w:numPr>
                <w:ilvl w:val="0"/>
                <w:numId w:val="41"/>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DRR and Early Warning expertise </w:t>
            </w:r>
          </w:p>
          <w:p w14:paraId="61AF3F82" w14:textId="77777777" w:rsidR="001D421D" w:rsidRPr="00686E62" w:rsidRDefault="001D421D" w:rsidP="00AA2275">
            <w:pPr>
              <w:widowControl/>
              <w:numPr>
                <w:ilvl w:val="0"/>
                <w:numId w:val="42"/>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Civil/Structural engineer or architect (resilient construction) </w:t>
            </w:r>
          </w:p>
          <w:p w14:paraId="1B24543E" w14:textId="77777777" w:rsidR="001D421D" w:rsidRPr="00686E62" w:rsidRDefault="001D421D" w:rsidP="00AA2275">
            <w:pPr>
              <w:widowControl/>
              <w:numPr>
                <w:ilvl w:val="0"/>
                <w:numId w:val="43"/>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Livelihood specialist: agriculture and/or fisheries </w:t>
            </w:r>
          </w:p>
          <w:p w14:paraId="5BC08538" w14:textId="4FDF5549" w:rsidR="001D421D" w:rsidRPr="00686E62" w:rsidRDefault="001D421D" w:rsidP="00AA2275">
            <w:pPr>
              <w:widowControl/>
              <w:numPr>
                <w:ilvl w:val="0"/>
                <w:numId w:val="44"/>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WASH and social infrastructure expertise</w:t>
            </w:r>
          </w:p>
          <w:p w14:paraId="03C3A61D" w14:textId="7D4040D1" w:rsidR="001D421D" w:rsidRPr="00686E62" w:rsidRDefault="001D421D" w:rsidP="00AA2275">
            <w:pPr>
              <w:widowControl/>
              <w:numPr>
                <w:ilvl w:val="0"/>
                <w:numId w:val="45"/>
              </w:numPr>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Community engagement and behaviour change communication expertise</w:t>
            </w:r>
          </w:p>
          <w:p w14:paraId="7AE9DA57" w14:textId="1F37154E" w:rsidR="00745F87" w:rsidRPr="00686E62" w:rsidRDefault="001D421D" w:rsidP="00890699">
            <w:pPr>
              <w:widowControl/>
              <w:tabs>
                <w:tab w:val="left" w:pos="-284"/>
              </w:tabs>
              <w:suppressAutoHyphens w:val="0"/>
              <w:spacing w:line="360" w:lineRule="auto"/>
              <w:jc w:val="both"/>
              <w:rPr>
                <w:rFonts w:ascii="Georgia" w:hAnsi="Georgia" w:cs="Arial"/>
                <w:color w:val="595959"/>
                <w:sz w:val="22"/>
                <w:szCs w:val="22"/>
              </w:rPr>
            </w:pPr>
            <w:r w:rsidRPr="00686E62">
              <w:rPr>
                <w:rFonts w:ascii="Georgia" w:hAnsi="Georgia" w:cs="Arial"/>
                <w:color w:val="595959"/>
                <w:sz w:val="22"/>
                <w:szCs w:val="22"/>
              </w:rPr>
              <w:t> How strong are the presented profiles? </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786A45EC" w14:textId="3E9B71B6" w:rsidR="00745F87" w:rsidRPr="00686E62" w:rsidRDefault="00B51B57"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t>15</w:t>
            </w:r>
            <w:r w:rsidRPr="00686E62">
              <w:rPr>
                <w:rFonts w:ascii="Georgia" w:hAnsi="Georgia" w:cs="Arial"/>
                <w:color w:val="595959"/>
                <w:sz w:val="22"/>
                <w:szCs w:val="22"/>
              </w:rPr>
              <w:br/>
              <w:t>(5*3)</w:t>
            </w:r>
          </w:p>
        </w:tc>
        <w:tc>
          <w:tcPr>
            <w:tcW w:w="992" w:type="dxa"/>
            <w:tcBorders>
              <w:top w:val="single" w:sz="4" w:space="0" w:color="auto"/>
              <w:left w:val="single" w:sz="4" w:space="0" w:color="auto"/>
              <w:right w:val="single" w:sz="4" w:space="0" w:color="auto"/>
            </w:tcBorders>
          </w:tcPr>
          <w:p w14:paraId="20095490" w14:textId="77777777" w:rsidR="00745F87" w:rsidRPr="00686E62" w:rsidRDefault="00745F87" w:rsidP="00AA2275">
            <w:pPr>
              <w:spacing w:line="360" w:lineRule="auto"/>
              <w:jc w:val="center"/>
              <w:rPr>
                <w:rFonts w:ascii="Georgia" w:hAnsi="Georgia" w:cs="Arial"/>
                <w:color w:val="595959"/>
                <w:sz w:val="22"/>
                <w:szCs w:val="22"/>
                <w:u w:val="single"/>
              </w:rPr>
            </w:pPr>
          </w:p>
        </w:tc>
      </w:tr>
      <w:tr w:rsidR="00745F87" w:rsidRPr="00686E62" w14:paraId="656FEA38" w14:textId="77777777" w:rsidTr="00AA2275">
        <w:trPr>
          <w:trHeight w:val="285"/>
        </w:trPr>
        <w:tc>
          <w:tcPr>
            <w:tcW w:w="4786" w:type="dxa"/>
            <w:gridSpan w:val="2"/>
            <w:tcBorders>
              <w:top w:val="single" w:sz="4" w:space="0" w:color="auto"/>
              <w:left w:val="single" w:sz="4" w:space="0" w:color="auto"/>
              <w:right w:val="single" w:sz="4" w:space="0" w:color="auto"/>
            </w:tcBorders>
          </w:tcPr>
          <w:p w14:paraId="43AB9EA7" w14:textId="67F88B19" w:rsidR="001D421D" w:rsidRPr="00686E62" w:rsidRDefault="001D421D" w:rsidP="00AA2275">
            <w:pPr>
              <w:widowControl/>
              <w:numPr>
                <w:ilvl w:val="0"/>
                <w:numId w:val="8"/>
              </w:numPr>
              <w:tabs>
                <w:tab w:val="left" w:pos="426"/>
              </w:tabs>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Do the applicant and, where applicable, its partners, have adequate management capacity?  </w:t>
            </w:r>
            <w:r w:rsidRPr="00686E62">
              <w:rPr>
                <w:rFonts w:ascii="Georgia" w:hAnsi="Georgia" w:cs="Arial"/>
                <w:color w:val="595959"/>
                <w:sz w:val="22"/>
                <w:szCs w:val="22"/>
              </w:rPr>
              <w:br/>
              <w:t xml:space="preserve">(particularly, regarding staff, facilities and the capacity to manage the action’s </w:t>
            </w:r>
            <w:r w:rsidRPr="00686E62">
              <w:rPr>
                <w:rFonts w:ascii="Georgia" w:hAnsi="Georgia" w:cs="Arial"/>
                <w:color w:val="595959"/>
                <w:sz w:val="22"/>
                <w:szCs w:val="22"/>
              </w:rPr>
              <w:lastRenderedPageBreak/>
              <w:t>budget) </w:t>
            </w:r>
          </w:p>
          <w:p w14:paraId="48651DAB" w14:textId="22705727" w:rsidR="00745F87" w:rsidRPr="00686E62" w:rsidRDefault="00745F87" w:rsidP="00AA2275">
            <w:pPr>
              <w:widowControl/>
              <w:tabs>
                <w:tab w:val="left" w:pos="-284"/>
              </w:tabs>
              <w:suppressAutoHyphens w:val="0"/>
              <w:spacing w:line="360" w:lineRule="auto"/>
              <w:jc w:val="both"/>
              <w:rPr>
                <w:rFonts w:ascii="Georgia" w:hAnsi="Georgia" w:cs="Arial"/>
                <w:color w:val="595959"/>
                <w:sz w:val="22"/>
                <w:szCs w:val="22"/>
              </w:rPr>
            </w:pPr>
          </w:p>
        </w:tc>
        <w:tc>
          <w:tcPr>
            <w:tcW w:w="7229" w:type="dxa"/>
            <w:tcBorders>
              <w:top w:val="single" w:sz="4" w:space="0" w:color="auto"/>
              <w:left w:val="single" w:sz="4" w:space="0" w:color="auto"/>
              <w:right w:val="single" w:sz="4" w:space="0" w:color="auto"/>
            </w:tcBorders>
          </w:tcPr>
          <w:p w14:paraId="4A76DA81" w14:textId="630A18C0" w:rsidR="001D421D" w:rsidRPr="00686E62" w:rsidRDefault="001D421D" w:rsidP="00AA2275">
            <w:pPr>
              <w:widowControl/>
              <w:suppressAutoHyphens w:val="0"/>
              <w:spacing w:line="360" w:lineRule="auto"/>
              <w:textAlignment w:val="baseline"/>
              <w:rPr>
                <w:rFonts w:ascii="Georgia" w:eastAsia="Times New Roman" w:hAnsi="Georgia" w:cs="Times New Roman"/>
                <w:color w:val="595959"/>
                <w:kern w:val="0"/>
                <w:sz w:val="22"/>
                <w:szCs w:val="22"/>
              </w:rPr>
            </w:pPr>
            <w:r w:rsidRPr="00686E62">
              <w:rPr>
                <w:rFonts w:ascii="Georgia" w:eastAsia="Times New Roman" w:hAnsi="Georgia" w:cs="Times New Roman"/>
                <w:color w:val="595959"/>
                <w:kern w:val="0"/>
                <w:sz w:val="22"/>
                <w:szCs w:val="22"/>
              </w:rPr>
              <w:lastRenderedPageBreak/>
              <w:t xml:space="preserve">Based on </w:t>
            </w:r>
            <w:r w:rsidR="00A25ED0" w:rsidRPr="00686E62">
              <w:rPr>
                <w:rFonts w:ascii="Georgia" w:hAnsi="Georgia" w:cs="Arial"/>
                <w:color w:val="595959"/>
                <w:sz w:val="22"/>
                <w:szCs w:val="22"/>
              </w:rPr>
              <w:t>the proposed technical expertise</w:t>
            </w:r>
            <w:r w:rsidRPr="00686E62">
              <w:rPr>
                <w:rFonts w:ascii="Georgia" w:eastAsia="Times New Roman" w:hAnsi="Georgia" w:cs="Times New Roman"/>
                <w:color w:val="595959"/>
                <w:kern w:val="0"/>
                <w:sz w:val="22"/>
                <w:szCs w:val="22"/>
              </w:rPr>
              <w:t xml:space="preserve"> of applicant and (co-applicant), this assessment is made. </w:t>
            </w:r>
          </w:p>
          <w:p w14:paraId="4CA96C3E" w14:textId="315F947D" w:rsidR="001D421D" w:rsidRPr="00686E62" w:rsidRDefault="00BE40EF" w:rsidP="00AA2275">
            <w:pPr>
              <w:widowControl/>
              <w:suppressAutoHyphens w:val="0"/>
              <w:spacing w:line="360" w:lineRule="auto"/>
              <w:textAlignment w:val="baseline"/>
              <w:rPr>
                <w:rFonts w:ascii="Georgia" w:eastAsia="Times New Roman" w:hAnsi="Georgia" w:cs="Times New Roman"/>
                <w:color w:val="595959"/>
                <w:kern w:val="0"/>
                <w:sz w:val="22"/>
                <w:szCs w:val="22"/>
              </w:rPr>
            </w:pPr>
            <w:r w:rsidRPr="00686E62">
              <w:rPr>
                <w:rFonts w:ascii="Georgia" w:eastAsia="Times New Roman" w:hAnsi="Georgia" w:cs="Times New Roman"/>
                <w:color w:val="595959"/>
                <w:kern w:val="0"/>
                <w:sz w:val="22"/>
                <w:szCs w:val="22"/>
              </w:rPr>
              <w:t>C</w:t>
            </w:r>
            <w:r w:rsidR="001D421D" w:rsidRPr="00686E62">
              <w:rPr>
                <w:rFonts w:ascii="Georgia" w:eastAsia="Times New Roman" w:hAnsi="Georgia" w:cs="Times New Roman"/>
                <w:color w:val="595959"/>
                <w:kern w:val="0"/>
                <w:sz w:val="22"/>
                <w:szCs w:val="22"/>
              </w:rPr>
              <w:t xml:space="preserve">onsider </w:t>
            </w:r>
            <w:r w:rsidRPr="00686E62">
              <w:rPr>
                <w:rFonts w:ascii="Georgia" w:eastAsia="Times New Roman" w:hAnsi="Georgia" w:cs="Times New Roman"/>
                <w:color w:val="595959"/>
                <w:kern w:val="0"/>
                <w:sz w:val="22"/>
                <w:szCs w:val="22"/>
              </w:rPr>
              <w:t>the proposed</w:t>
            </w:r>
            <w:r w:rsidR="001D421D" w:rsidRPr="00686E62">
              <w:rPr>
                <w:rFonts w:ascii="Georgia" w:eastAsia="Times New Roman" w:hAnsi="Georgia" w:cs="Times New Roman"/>
                <w:color w:val="595959"/>
                <w:kern w:val="0"/>
                <w:sz w:val="22"/>
                <w:szCs w:val="22"/>
              </w:rPr>
              <w:t xml:space="preserve"> CV</w:t>
            </w:r>
            <w:r w:rsidRPr="00686E62">
              <w:rPr>
                <w:rFonts w:ascii="Georgia" w:eastAsia="Times New Roman" w:hAnsi="Georgia" w:cs="Times New Roman"/>
                <w:color w:val="595959"/>
                <w:kern w:val="0"/>
                <w:sz w:val="22"/>
                <w:szCs w:val="22"/>
              </w:rPr>
              <w:t>s and staffing plan</w:t>
            </w:r>
            <w:r w:rsidR="001D421D" w:rsidRPr="00686E62">
              <w:rPr>
                <w:rFonts w:ascii="Georgia" w:eastAsia="Times New Roman" w:hAnsi="Georgia" w:cs="Times New Roman"/>
                <w:color w:val="595959"/>
                <w:kern w:val="0"/>
                <w:sz w:val="22"/>
                <w:szCs w:val="22"/>
              </w:rPr>
              <w:t xml:space="preserve"> for the different </w:t>
            </w:r>
            <w:r w:rsidRPr="00686E62">
              <w:rPr>
                <w:rFonts w:ascii="Georgia" w:eastAsia="Times New Roman" w:hAnsi="Georgia" w:cs="Times New Roman"/>
                <w:color w:val="595959"/>
                <w:kern w:val="0"/>
                <w:sz w:val="22"/>
                <w:szCs w:val="22"/>
              </w:rPr>
              <w:t>management</w:t>
            </w:r>
            <w:r w:rsidR="001D421D" w:rsidRPr="00686E62">
              <w:rPr>
                <w:rFonts w:ascii="Georgia" w:eastAsia="Times New Roman" w:hAnsi="Georgia" w:cs="Times New Roman"/>
                <w:color w:val="595959"/>
                <w:kern w:val="0"/>
                <w:sz w:val="22"/>
                <w:szCs w:val="22"/>
              </w:rPr>
              <w:t xml:space="preserve"> profiles:  </w:t>
            </w:r>
          </w:p>
          <w:p w14:paraId="3A51F4E4" w14:textId="164E1D6B" w:rsidR="00BE40EF" w:rsidRPr="00686E62" w:rsidRDefault="00BE40EF" w:rsidP="00B70B50">
            <w:pPr>
              <w:widowControl/>
              <w:numPr>
                <w:ilvl w:val="0"/>
                <w:numId w:val="47"/>
              </w:numPr>
              <w:tabs>
                <w:tab w:val="clear" w:pos="720"/>
                <w:tab w:val="num" w:pos="741"/>
              </w:tabs>
              <w:suppressAutoHyphens w:val="0"/>
              <w:spacing w:line="360" w:lineRule="auto"/>
              <w:ind w:left="315" w:firstLine="0"/>
              <w:textAlignment w:val="baseline"/>
              <w:rPr>
                <w:rFonts w:ascii="Georgia" w:eastAsia="Times New Roman" w:hAnsi="Georgia" w:cs="Times New Roman"/>
                <w:color w:val="595959"/>
                <w:kern w:val="0"/>
                <w:sz w:val="22"/>
                <w:szCs w:val="22"/>
              </w:rPr>
            </w:pPr>
            <w:r w:rsidRPr="00686E62">
              <w:rPr>
                <w:rFonts w:ascii="Georgia" w:eastAsia="Times New Roman" w:hAnsi="Georgia" w:cs="Times New Roman"/>
                <w:color w:val="595959"/>
                <w:kern w:val="0"/>
                <w:sz w:val="22"/>
                <w:szCs w:val="22"/>
              </w:rPr>
              <w:t xml:space="preserve">Project </w:t>
            </w:r>
            <w:r w:rsidR="00D45235" w:rsidRPr="00686E62">
              <w:rPr>
                <w:rFonts w:ascii="Georgia" w:eastAsia="Times New Roman" w:hAnsi="Georgia" w:cs="Times New Roman"/>
                <w:color w:val="595959"/>
                <w:kern w:val="0"/>
                <w:sz w:val="22"/>
                <w:szCs w:val="22"/>
              </w:rPr>
              <w:t>coordination</w:t>
            </w:r>
          </w:p>
          <w:p w14:paraId="1AAA5726" w14:textId="142DC101" w:rsidR="001D421D" w:rsidRPr="00686E62" w:rsidRDefault="001D421D" w:rsidP="00B70B50">
            <w:pPr>
              <w:widowControl/>
              <w:numPr>
                <w:ilvl w:val="0"/>
                <w:numId w:val="47"/>
              </w:numPr>
              <w:tabs>
                <w:tab w:val="clear" w:pos="720"/>
                <w:tab w:val="num" w:pos="741"/>
              </w:tabs>
              <w:suppressAutoHyphens w:val="0"/>
              <w:spacing w:line="360" w:lineRule="auto"/>
              <w:ind w:left="315" w:firstLine="0"/>
              <w:textAlignment w:val="baseline"/>
              <w:rPr>
                <w:rFonts w:ascii="Georgia" w:eastAsia="Times New Roman" w:hAnsi="Georgia" w:cs="Times New Roman"/>
                <w:color w:val="595959"/>
                <w:kern w:val="0"/>
                <w:sz w:val="22"/>
                <w:szCs w:val="22"/>
              </w:rPr>
            </w:pPr>
            <w:r w:rsidRPr="00686E62">
              <w:rPr>
                <w:rFonts w:ascii="Georgia" w:eastAsia="Times New Roman" w:hAnsi="Georgia" w:cs="Times New Roman"/>
                <w:color w:val="595959"/>
                <w:kern w:val="0"/>
                <w:sz w:val="22"/>
                <w:szCs w:val="22"/>
              </w:rPr>
              <w:lastRenderedPageBreak/>
              <w:t>Monitoring &amp; Evaluation expertise </w:t>
            </w:r>
          </w:p>
          <w:p w14:paraId="6A3008CD" w14:textId="4DDFF243" w:rsidR="001D421D" w:rsidRPr="00686E62" w:rsidRDefault="001D421D" w:rsidP="00B70B50">
            <w:pPr>
              <w:widowControl/>
              <w:numPr>
                <w:ilvl w:val="0"/>
                <w:numId w:val="48"/>
              </w:numPr>
              <w:tabs>
                <w:tab w:val="clear" w:pos="720"/>
                <w:tab w:val="num" w:pos="741"/>
              </w:tabs>
              <w:suppressAutoHyphens w:val="0"/>
              <w:spacing w:line="360" w:lineRule="auto"/>
              <w:ind w:left="315" w:firstLine="0"/>
              <w:textAlignment w:val="baseline"/>
              <w:rPr>
                <w:rFonts w:ascii="Georgia" w:eastAsia="Times New Roman" w:hAnsi="Georgia" w:cs="Times New Roman"/>
                <w:color w:val="595959"/>
                <w:kern w:val="0"/>
                <w:sz w:val="22"/>
                <w:szCs w:val="22"/>
              </w:rPr>
            </w:pPr>
            <w:r w:rsidRPr="00686E62">
              <w:rPr>
                <w:rFonts w:ascii="Georgia" w:eastAsia="Times New Roman" w:hAnsi="Georgia" w:cs="Times New Roman"/>
                <w:color w:val="595959"/>
                <w:kern w:val="0"/>
                <w:sz w:val="22"/>
                <w:szCs w:val="22"/>
              </w:rPr>
              <w:t>Finance and administration </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4FCE9EF3" w14:textId="44CCE751" w:rsidR="00745F87" w:rsidRPr="00686E62" w:rsidRDefault="00B51B57"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lastRenderedPageBreak/>
              <w:t xml:space="preserve">10 </w:t>
            </w:r>
            <w:r w:rsidRPr="00686E62">
              <w:rPr>
                <w:rFonts w:ascii="Georgia" w:hAnsi="Georgia" w:cs="Arial"/>
                <w:color w:val="595959"/>
                <w:sz w:val="22"/>
                <w:szCs w:val="22"/>
              </w:rPr>
              <w:br/>
              <w:t>(5*2)</w:t>
            </w:r>
          </w:p>
        </w:tc>
        <w:tc>
          <w:tcPr>
            <w:tcW w:w="992" w:type="dxa"/>
            <w:tcBorders>
              <w:top w:val="single" w:sz="4" w:space="0" w:color="auto"/>
              <w:left w:val="single" w:sz="4" w:space="0" w:color="auto"/>
              <w:right w:val="single" w:sz="4" w:space="0" w:color="auto"/>
            </w:tcBorders>
          </w:tcPr>
          <w:p w14:paraId="44B4C17E" w14:textId="77777777" w:rsidR="00745F87" w:rsidRPr="00686E62" w:rsidRDefault="00745F87" w:rsidP="00AA2275">
            <w:pPr>
              <w:spacing w:line="360" w:lineRule="auto"/>
              <w:jc w:val="center"/>
              <w:rPr>
                <w:rFonts w:ascii="Georgia" w:hAnsi="Georgia" w:cs="Arial"/>
                <w:color w:val="595959"/>
                <w:sz w:val="22"/>
                <w:szCs w:val="22"/>
                <w:u w:val="single"/>
              </w:rPr>
            </w:pPr>
          </w:p>
        </w:tc>
      </w:tr>
      <w:tr w:rsidR="002E2CB3" w:rsidRPr="00686E62" w14:paraId="2AC72C00" w14:textId="77777777" w:rsidTr="00AA2275">
        <w:trPr>
          <w:trHeight w:val="285"/>
        </w:trPr>
        <w:tc>
          <w:tcPr>
            <w:tcW w:w="4786" w:type="dxa"/>
            <w:gridSpan w:val="2"/>
            <w:tcBorders>
              <w:top w:val="single" w:sz="4" w:space="0" w:color="auto"/>
              <w:left w:val="single" w:sz="4" w:space="0" w:color="auto"/>
              <w:right w:val="single" w:sz="4" w:space="0" w:color="auto"/>
            </w:tcBorders>
          </w:tcPr>
          <w:p w14:paraId="31937259" w14:textId="533C0852" w:rsidR="00B51B57" w:rsidRPr="00686E62" w:rsidRDefault="00B51B57" w:rsidP="00AA2275">
            <w:pPr>
              <w:widowControl/>
              <w:numPr>
                <w:ilvl w:val="0"/>
                <w:numId w:val="8"/>
              </w:numPr>
              <w:tabs>
                <w:tab w:val="left" w:pos="-284"/>
              </w:tabs>
              <w:suppressAutoHyphens w:val="0"/>
              <w:spacing w:line="360" w:lineRule="auto"/>
              <w:ind w:left="426"/>
              <w:jc w:val="both"/>
              <w:rPr>
                <w:rFonts w:ascii="Georgia" w:hAnsi="Georgia" w:cs="Arial"/>
                <w:color w:val="595959"/>
                <w:sz w:val="22"/>
                <w:szCs w:val="22"/>
              </w:rPr>
            </w:pPr>
            <w:r w:rsidRPr="00686E62">
              <w:rPr>
                <w:rFonts w:ascii="Georgia" w:hAnsi="Georgia" w:cs="Arial"/>
                <w:color w:val="595959"/>
                <w:sz w:val="22"/>
                <w:szCs w:val="22"/>
              </w:rPr>
              <w:t>Do the applicant and, where applicable, its partners, have adequate gender and inclusion expertise? </w:t>
            </w:r>
          </w:p>
          <w:p w14:paraId="203797DC" w14:textId="77777777" w:rsidR="002E2CB3" w:rsidRPr="00686E62" w:rsidRDefault="002E2CB3" w:rsidP="00AA2275">
            <w:pPr>
              <w:widowControl/>
              <w:tabs>
                <w:tab w:val="left" w:pos="-284"/>
              </w:tabs>
              <w:suppressAutoHyphens w:val="0"/>
              <w:spacing w:line="360" w:lineRule="auto"/>
              <w:jc w:val="both"/>
              <w:rPr>
                <w:rFonts w:ascii="Georgia" w:hAnsi="Georgia" w:cs="Arial"/>
                <w:color w:val="595959"/>
                <w:sz w:val="22"/>
                <w:szCs w:val="22"/>
              </w:rPr>
            </w:pPr>
          </w:p>
        </w:tc>
        <w:tc>
          <w:tcPr>
            <w:tcW w:w="7229" w:type="dxa"/>
            <w:tcBorders>
              <w:top w:val="single" w:sz="4" w:space="0" w:color="auto"/>
              <w:left w:val="single" w:sz="4" w:space="0" w:color="auto"/>
              <w:right w:val="single" w:sz="4" w:space="0" w:color="auto"/>
            </w:tcBorders>
          </w:tcPr>
          <w:p w14:paraId="17DF49E8" w14:textId="0238A1F4" w:rsidR="001D421D" w:rsidRPr="00686E62" w:rsidRDefault="001D421D" w:rsidP="00AA2275">
            <w:pPr>
              <w:widowControl/>
              <w:suppressAutoHyphens w:val="0"/>
              <w:spacing w:line="360" w:lineRule="auto"/>
              <w:textAlignment w:val="baseline"/>
              <w:rPr>
                <w:rFonts w:ascii="Georgia" w:eastAsia="Times New Roman" w:hAnsi="Georgia" w:cs="Times New Roman"/>
                <w:color w:val="595959"/>
                <w:kern w:val="0"/>
                <w:sz w:val="22"/>
                <w:szCs w:val="22"/>
              </w:rPr>
            </w:pPr>
            <w:r w:rsidRPr="00686E62">
              <w:rPr>
                <w:rFonts w:ascii="Georgia" w:eastAsia="Times New Roman" w:hAnsi="Georgia" w:cs="Times New Roman"/>
                <w:color w:val="595959"/>
                <w:kern w:val="0"/>
                <w:sz w:val="22"/>
                <w:szCs w:val="22"/>
              </w:rPr>
              <w:t>Based on</w:t>
            </w:r>
            <w:r w:rsidR="00A25ED0" w:rsidRPr="00686E62">
              <w:rPr>
                <w:rFonts w:ascii="Georgia" w:hAnsi="Georgia" w:cs="Arial"/>
                <w:color w:val="595959"/>
                <w:sz w:val="22"/>
                <w:szCs w:val="22"/>
              </w:rPr>
              <w:t xml:space="preserve"> the proposed technical expertise </w:t>
            </w:r>
            <w:r w:rsidRPr="00686E62">
              <w:rPr>
                <w:rFonts w:ascii="Georgia" w:eastAsia="Times New Roman" w:hAnsi="Georgia" w:cs="Times New Roman"/>
                <w:color w:val="595959"/>
                <w:kern w:val="0"/>
                <w:sz w:val="22"/>
                <w:szCs w:val="22"/>
              </w:rPr>
              <w:t>of applicant and (co-applicant), this assessment is made. </w:t>
            </w:r>
          </w:p>
          <w:p w14:paraId="0FC9868D" w14:textId="171A9DA5" w:rsidR="002E2CB3" w:rsidRPr="00686E62" w:rsidRDefault="00BE40EF" w:rsidP="4B41CBD7">
            <w:pPr>
              <w:widowControl/>
              <w:suppressAutoHyphens w:val="0"/>
              <w:spacing w:line="360" w:lineRule="auto"/>
              <w:jc w:val="both"/>
              <w:rPr>
                <w:rFonts w:ascii="Georgia" w:hAnsi="Georgia" w:cs="Arial"/>
                <w:color w:val="595959"/>
                <w:sz w:val="22"/>
                <w:szCs w:val="22"/>
              </w:rPr>
            </w:pPr>
            <w:r w:rsidRPr="00686E62">
              <w:rPr>
                <w:rFonts w:ascii="Georgia" w:eastAsia="Times New Roman" w:hAnsi="Georgia" w:cs="Times New Roman"/>
                <w:color w:val="595959"/>
                <w:kern w:val="0"/>
                <w:sz w:val="22"/>
                <w:szCs w:val="22"/>
              </w:rPr>
              <w:t>C</w:t>
            </w:r>
            <w:r w:rsidR="001D421D" w:rsidRPr="00686E62">
              <w:rPr>
                <w:rFonts w:ascii="Georgia" w:eastAsia="Times New Roman" w:hAnsi="Georgia" w:cs="Times New Roman"/>
                <w:color w:val="595959"/>
                <w:kern w:val="0"/>
                <w:sz w:val="22"/>
                <w:szCs w:val="22"/>
              </w:rPr>
              <w:t xml:space="preserve">onsider </w:t>
            </w:r>
            <w:r w:rsidRPr="00686E62">
              <w:rPr>
                <w:rFonts w:ascii="Georgia" w:eastAsia="Times New Roman" w:hAnsi="Georgia" w:cs="Times New Roman"/>
                <w:color w:val="595959"/>
                <w:kern w:val="0"/>
                <w:sz w:val="22"/>
                <w:szCs w:val="22"/>
              </w:rPr>
              <w:t>the proposed</w:t>
            </w:r>
            <w:r w:rsidR="001D421D" w:rsidRPr="00686E62">
              <w:rPr>
                <w:rFonts w:ascii="Georgia" w:eastAsia="Times New Roman" w:hAnsi="Georgia" w:cs="Times New Roman"/>
                <w:color w:val="595959"/>
                <w:kern w:val="0"/>
                <w:sz w:val="22"/>
                <w:szCs w:val="22"/>
              </w:rPr>
              <w:t xml:space="preserve"> CV</w:t>
            </w:r>
            <w:r w:rsidRPr="00686E62">
              <w:rPr>
                <w:rFonts w:ascii="Georgia" w:eastAsia="Times New Roman" w:hAnsi="Georgia" w:cs="Times New Roman"/>
                <w:color w:val="595959"/>
                <w:kern w:val="0"/>
                <w:sz w:val="22"/>
                <w:szCs w:val="22"/>
              </w:rPr>
              <w:t>s or staffing plan</w:t>
            </w:r>
            <w:r w:rsidR="001D421D" w:rsidRPr="00686E62">
              <w:rPr>
                <w:rFonts w:ascii="Georgia" w:eastAsia="Times New Roman" w:hAnsi="Georgia" w:cs="Times New Roman"/>
                <w:color w:val="595959"/>
                <w:kern w:val="0"/>
                <w:sz w:val="22"/>
                <w:szCs w:val="22"/>
              </w:rPr>
              <w:t xml:space="preserve"> for the GESI expert: how strong is the presented profile? </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413B8878" w14:textId="5F2AC394" w:rsidR="002E2CB3" w:rsidRPr="00686E62" w:rsidRDefault="00B51B57"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t>5</w:t>
            </w:r>
          </w:p>
        </w:tc>
        <w:tc>
          <w:tcPr>
            <w:tcW w:w="992" w:type="dxa"/>
            <w:tcBorders>
              <w:top w:val="single" w:sz="4" w:space="0" w:color="auto"/>
              <w:left w:val="single" w:sz="4" w:space="0" w:color="auto"/>
              <w:right w:val="single" w:sz="4" w:space="0" w:color="auto"/>
            </w:tcBorders>
          </w:tcPr>
          <w:p w14:paraId="23EF34BE" w14:textId="77777777" w:rsidR="002E2CB3" w:rsidRPr="00686E62" w:rsidRDefault="002E2CB3" w:rsidP="00AA2275">
            <w:pPr>
              <w:spacing w:line="360" w:lineRule="auto"/>
              <w:jc w:val="center"/>
              <w:rPr>
                <w:rFonts w:ascii="Georgia" w:hAnsi="Georgia" w:cs="Arial"/>
                <w:color w:val="595959"/>
                <w:sz w:val="22"/>
                <w:szCs w:val="22"/>
                <w:u w:val="single"/>
              </w:rPr>
            </w:pPr>
          </w:p>
        </w:tc>
      </w:tr>
      <w:tr w:rsidR="00745F87" w:rsidRPr="00686E62" w14:paraId="209105AA" w14:textId="77777777" w:rsidTr="00AA2275">
        <w:trPr>
          <w:trHeight w:val="395"/>
        </w:trPr>
        <w:tc>
          <w:tcPr>
            <w:tcW w:w="12015" w:type="dxa"/>
            <w:gridSpan w:val="3"/>
            <w:tcBorders>
              <w:top w:val="single" w:sz="4" w:space="0" w:color="auto"/>
            </w:tcBorders>
            <w:vAlign w:val="center"/>
          </w:tcPr>
          <w:p w14:paraId="11795252" w14:textId="1456B698" w:rsidR="00745F87" w:rsidRPr="00686E62" w:rsidRDefault="00745F87" w:rsidP="00AA2275">
            <w:pPr>
              <w:pStyle w:val="Heading1"/>
              <w:spacing w:before="0" w:line="360" w:lineRule="auto"/>
              <w:ind w:left="431" w:hanging="431"/>
              <w:jc w:val="right"/>
              <w:rPr>
                <w:rFonts w:ascii="Georgia" w:hAnsi="Georgia"/>
                <w:color w:val="595959"/>
                <w:sz w:val="22"/>
                <w:szCs w:val="22"/>
              </w:rPr>
            </w:pPr>
            <w:r w:rsidRPr="00686E62">
              <w:rPr>
                <w:rFonts w:ascii="Georgia" w:hAnsi="Georgia"/>
                <w:color w:val="595959"/>
                <w:sz w:val="22"/>
                <w:szCs w:val="22"/>
              </w:rPr>
              <w:t>Total score (</w:t>
            </w:r>
            <w:r w:rsidR="00D9792E" w:rsidRPr="00686E62">
              <w:rPr>
                <w:rFonts w:ascii="Georgia" w:hAnsi="Georgia"/>
                <w:color w:val="595959"/>
                <w:sz w:val="22"/>
                <w:szCs w:val="22"/>
              </w:rPr>
              <w:t>4</w:t>
            </w:r>
            <w:r w:rsidRPr="00686E62">
              <w:rPr>
                <w:rFonts w:ascii="Georgia" w:hAnsi="Georgia"/>
                <w:color w:val="595959"/>
                <w:sz w:val="22"/>
                <w:szCs w:val="22"/>
              </w:rPr>
              <w:t>)</w:t>
            </w:r>
          </w:p>
        </w:tc>
        <w:tc>
          <w:tcPr>
            <w:tcW w:w="1418" w:type="dxa"/>
            <w:shd w:val="clear" w:color="auto" w:fill="D9D9D9"/>
          </w:tcPr>
          <w:p w14:paraId="7657BD72" w14:textId="06102A6F" w:rsidR="00745F87" w:rsidRPr="00686E62" w:rsidRDefault="00B51B57" w:rsidP="00AA2275">
            <w:pPr>
              <w:spacing w:line="360" w:lineRule="auto"/>
              <w:jc w:val="center"/>
              <w:rPr>
                <w:rFonts w:ascii="Georgia" w:hAnsi="Georgia" w:cs="Arial"/>
                <w:color w:val="595959"/>
                <w:sz w:val="22"/>
                <w:szCs w:val="22"/>
              </w:rPr>
            </w:pPr>
            <w:r w:rsidRPr="00686E62">
              <w:rPr>
                <w:rFonts w:ascii="Georgia" w:hAnsi="Georgia" w:cs="Arial"/>
                <w:color w:val="595959"/>
                <w:sz w:val="22"/>
                <w:szCs w:val="22"/>
              </w:rPr>
              <w:t>30</w:t>
            </w:r>
          </w:p>
        </w:tc>
        <w:tc>
          <w:tcPr>
            <w:tcW w:w="992" w:type="dxa"/>
          </w:tcPr>
          <w:p w14:paraId="1F0BBE52" w14:textId="77777777" w:rsidR="00745F87" w:rsidRPr="00686E62" w:rsidRDefault="00745F87" w:rsidP="00AA2275">
            <w:pPr>
              <w:spacing w:line="360" w:lineRule="auto"/>
              <w:jc w:val="center"/>
              <w:rPr>
                <w:rFonts w:ascii="Georgia" w:hAnsi="Georgia" w:cs="Arial"/>
                <w:color w:val="595959"/>
                <w:sz w:val="22"/>
                <w:szCs w:val="22"/>
              </w:rPr>
            </w:pPr>
          </w:p>
        </w:tc>
      </w:tr>
      <w:tr w:rsidR="00745F87" w:rsidRPr="00686E62" w14:paraId="557AFE76" w14:textId="77777777" w:rsidTr="00AA2275">
        <w:trPr>
          <w:trHeight w:val="395"/>
        </w:trPr>
        <w:tc>
          <w:tcPr>
            <w:tcW w:w="12015" w:type="dxa"/>
            <w:gridSpan w:val="3"/>
            <w:tcBorders>
              <w:top w:val="single" w:sz="4" w:space="0" w:color="auto"/>
            </w:tcBorders>
          </w:tcPr>
          <w:p w14:paraId="6B9A8CEB" w14:textId="77777777" w:rsidR="00745F87" w:rsidRPr="00686E62" w:rsidRDefault="00745F87" w:rsidP="00AA2275">
            <w:pPr>
              <w:spacing w:line="360" w:lineRule="auto"/>
              <w:jc w:val="right"/>
              <w:rPr>
                <w:rFonts w:ascii="Georgia" w:hAnsi="Georgia" w:cs="Arial"/>
                <w:b/>
                <w:color w:val="595959"/>
                <w:sz w:val="22"/>
                <w:szCs w:val="22"/>
              </w:rPr>
            </w:pPr>
            <w:r w:rsidRPr="00686E62">
              <w:rPr>
                <w:rFonts w:ascii="Georgia" w:hAnsi="Georgia" w:cs="Arial"/>
                <w:b/>
                <w:bCs/>
                <w:color w:val="595959"/>
                <w:sz w:val="22"/>
                <w:szCs w:val="22"/>
              </w:rPr>
              <w:t>OVERALL SCORE</w:t>
            </w:r>
          </w:p>
        </w:tc>
        <w:tc>
          <w:tcPr>
            <w:tcW w:w="1418" w:type="dxa"/>
            <w:shd w:val="clear" w:color="auto" w:fill="D9D9D9"/>
          </w:tcPr>
          <w:p w14:paraId="231CFAB3" w14:textId="25210690" w:rsidR="00745F87" w:rsidRPr="00686E62" w:rsidRDefault="00B51B57" w:rsidP="00AA2275">
            <w:pPr>
              <w:spacing w:line="360" w:lineRule="auto"/>
              <w:jc w:val="center"/>
              <w:rPr>
                <w:rFonts w:ascii="Georgia" w:hAnsi="Georgia" w:cs="Arial"/>
                <w:b/>
                <w:color w:val="595959"/>
                <w:sz w:val="22"/>
                <w:szCs w:val="22"/>
              </w:rPr>
            </w:pPr>
            <w:r w:rsidRPr="00686E62">
              <w:rPr>
                <w:rFonts w:ascii="Georgia" w:hAnsi="Georgia" w:cs="Arial"/>
                <w:b/>
                <w:bCs/>
                <w:color w:val="595959"/>
                <w:sz w:val="22"/>
                <w:szCs w:val="22"/>
              </w:rPr>
              <w:t>9</w:t>
            </w:r>
            <w:r w:rsidR="00745F87" w:rsidRPr="00686E62">
              <w:rPr>
                <w:rFonts w:ascii="Georgia" w:hAnsi="Georgia" w:cs="Arial"/>
                <w:b/>
                <w:bCs/>
                <w:color w:val="595959"/>
                <w:sz w:val="22"/>
                <w:szCs w:val="22"/>
              </w:rPr>
              <w:t>0</w:t>
            </w:r>
          </w:p>
        </w:tc>
        <w:tc>
          <w:tcPr>
            <w:tcW w:w="992" w:type="dxa"/>
          </w:tcPr>
          <w:p w14:paraId="29CA6B16" w14:textId="77777777" w:rsidR="00745F87" w:rsidRPr="00686E62" w:rsidRDefault="00745F87" w:rsidP="00AA2275">
            <w:pPr>
              <w:spacing w:line="360" w:lineRule="auto"/>
              <w:jc w:val="center"/>
              <w:rPr>
                <w:rFonts w:ascii="Georgia" w:hAnsi="Georgia" w:cs="Arial"/>
                <w:b/>
                <w:color w:val="595959"/>
                <w:sz w:val="22"/>
                <w:szCs w:val="22"/>
              </w:rPr>
            </w:pPr>
          </w:p>
        </w:tc>
      </w:tr>
    </w:tbl>
    <w:p w14:paraId="358E90B3" w14:textId="77777777" w:rsidR="00D92BB1" w:rsidRPr="00686E62" w:rsidRDefault="00D92BB1" w:rsidP="00AA2275">
      <w:pPr>
        <w:spacing w:line="360" w:lineRule="auto"/>
        <w:jc w:val="both"/>
        <w:rPr>
          <w:rFonts w:ascii="Georgia" w:hAnsi="Georgia" w:cs="Arial"/>
          <w:color w:val="595959"/>
          <w:sz w:val="22"/>
          <w:szCs w:val="22"/>
        </w:rPr>
      </w:pPr>
    </w:p>
    <w:p w14:paraId="3951EFFB" w14:textId="77777777" w:rsidR="00D92BB1" w:rsidRPr="00686E62" w:rsidRDefault="00D92BB1" w:rsidP="00AA2275">
      <w:pPr>
        <w:spacing w:line="360" w:lineRule="auto"/>
        <w:jc w:val="both"/>
        <w:rPr>
          <w:rFonts w:ascii="Georgia" w:hAnsi="Georgia" w:cs="Arial"/>
          <w:color w:val="595959"/>
          <w:sz w:val="22"/>
          <w:szCs w:val="22"/>
        </w:rPr>
      </w:pPr>
      <w:r w:rsidRPr="00686E62">
        <w:rPr>
          <w:rFonts w:ascii="Georgia" w:hAnsi="Georgia" w:cs="Arial"/>
          <w:color w:val="595959"/>
          <w:sz w:val="22"/>
          <w:szCs w:val="22"/>
        </w:rPr>
        <w:t>** Scores will be multiplied by 2 depending on their importance.</w:t>
      </w:r>
    </w:p>
    <w:p w14:paraId="17703891" w14:textId="77777777" w:rsidR="00D92BB1" w:rsidRPr="00686E62" w:rsidRDefault="00D92BB1" w:rsidP="00AA2275">
      <w:pPr>
        <w:spacing w:line="360" w:lineRule="auto"/>
        <w:jc w:val="both"/>
        <w:rPr>
          <w:rFonts w:ascii="Georgia" w:hAnsi="Georgia" w:cs="Arial"/>
          <w:color w:val="595959"/>
          <w:sz w:val="22"/>
          <w:szCs w:val="22"/>
        </w:rPr>
      </w:pPr>
    </w:p>
    <w:p w14:paraId="4736D7FC" w14:textId="561C0725" w:rsidR="00D92BB1" w:rsidRPr="00686E62" w:rsidRDefault="00D92BB1" w:rsidP="008349F9">
      <w:pPr>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Only concept notes which have obtained a minimum score of </w:t>
      </w:r>
      <w:r w:rsidR="001D7E10" w:rsidRPr="00686E62">
        <w:rPr>
          <w:rFonts w:ascii="Georgia" w:hAnsi="Georgia" w:cs="Arial"/>
          <w:color w:val="595959"/>
          <w:sz w:val="22"/>
          <w:szCs w:val="22"/>
        </w:rPr>
        <w:t>50</w:t>
      </w:r>
      <w:r w:rsidRPr="00686E62">
        <w:rPr>
          <w:rFonts w:ascii="Georgia" w:hAnsi="Georgia" w:cs="Arial"/>
          <w:color w:val="595959"/>
          <w:sz w:val="22"/>
          <w:szCs w:val="22"/>
        </w:rPr>
        <w:t xml:space="preserve"> points out of </w:t>
      </w:r>
      <w:r w:rsidR="00B51B57" w:rsidRPr="00686E62">
        <w:rPr>
          <w:rFonts w:ascii="Georgia" w:hAnsi="Georgia" w:cs="Arial"/>
          <w:color w:val="595959"/>
          <w:sz w:val="22"/>
          <w:szCs w:val="22"/>
        </w:rPr>
        <w:t>9</w:t>
      </w:r>
      <w:r w:rsidRPr="00686E62">
        <w:rPr>
          <w:rFonts w:ascii="Georgia" w:hAnsi="Georgia" w:cs="Arial"/>
          <w:color w:val="595959"/>
          <w:sz w:val="22"/>
          <w:szCs w:val="22"/>
        </w:rPr>
        <w:t>0 will be shortlisted.</w:t>
      </w:r>
    </w:p>
    <w:p w14:paraId="4FB05E79" w14:textId="1B7ADC88" w:rsidR="00D92BB1" w:rsidRPr="00686E62" w:rsidRDefault="00D92BB1" w:rsidP="008349F9">
      <w:pPr>
        <w:spacing w:line="360" w:lineRule="auto"/>
        <w:jc w:val="both"/>
        <w:rPr>
          <w:rFonts w:ascii="Georgia" w:hAnsi="Georgia" w:cs="Arial"/>
          <w:color w:val="595959"/>
          <w:sz w:val="22"/>
          <w:szCs w:val="22"/>
        </w:rPr>
      </w:pPr>
      <w:r w:rsidRPr="00686E62">
        <w:rPr>
          <w:rFonts w:ascii="Georgia" w:hAnsi="Georgia" w:cs="Arial"/>
          <w:color w:val="595959"/>
          <w:sz w:val="22"/>
          <w:szCs w:val="22"/>
        </w:rPr>
        <w:t xml:space="preserve">And only concept notes which have obtained a minimum score of </w:t>
      </w:r>
      <w:r w:rsidR="004D4724" w:rsidRPr="00686E62">
        <w:rPr>
          <w:rFonts w:ascii="Georgia" w:hAnsi="Georgia" w:cs="Arial"/>
          <w:color w:val="595959"/>
          <w:sz w:val="22"/>
          <w:szCs w:val="22"/>
        </w:rPr>
        <w:t>8</w:t>
      </w:r>
      <w:r w:rsidRPr="00686E62">
        <w:rPr>
          <w:rFonts w:ascii="Georgia" w:hAnsi="Georgia" w:cs="Arial"/>
          <w:color w:val="595959"/>
          <w:sz w:val="22"/>
          <w:szCs w:val="22"/>
        </w:rPr>
        <w:t xml:space="preserve"> out o</w:t>
      </w:r>
      <w:r w:rsidR="001B0A2D" w:rsidRPr="00686E62">
        <w:rPr>
          <w:rFonts w:ascii="Georgia" w:hAnsi="Georgia" w:cs="Arial"/>
          <w:color w:val="595959"/>
          <w:sz w:val="22"/>
          <w:szCs w:val="22"/>
        </w:rPr>
        <w:t>f 10 points for criterion no. 1</w:t>
      </w:r>
      <w:r w:rsidR="00531F7C" w:rsidRPr="00686E62">
        <w:rPr>
          <w:rFonts w:ascii="Georgia" w:hAnsi="Georgia" w:cs="Arial"/>
          <w:color w:val="595959"/>
          <w:sz w:val="22"/>
          <w:szCs w:val="22"/>
        </w:rPr>
        <w:t>6</w:t>
      </w:r>
      <w:r w:rsidRPr="00686E62">
        <w:rPr>
          <w:rFonts w:ascii="Georgia" w:hAnsi="Georgia" w:cs="Arial"/>
          <w:color w:val="595959"/>
          <w:sz w:val="22"/>
          <w:szCs w:val="22"/>
        </w:rPr>
        <w:t xml:space="preserve"> will be shortlisted.</w:t>
      </w:r>
    </w:p>
    <w:p w14:paraId="77ADFF5B" w14:textId="77777777" w:rsidR="00D92BB1" w:rsidRPr="00686E62" w:rsidRDefault="00D92BB1" w:rsidP="008349F9">
      <w:pPr>
        <w:pBdr>
          <w:top w:val="single" w:sz="4" w:space="1" w:color="auto"/>
          <w:left w:val="single" w:sz="4" w:space="4" w:color="auto"/>
          <w:bottom w:val="single" w:sz="4" w:space="1" w:color="auto"/>
          <w:right w:val="single" w:sz="4" w:space="31" w:color="auto"/>
        </w:pBdr>
        <w:rPr>
          <w:rFonts w:ascii="Georgia" w:hAnsi="Georgia"/>
          <w:b/>
          <w:color w:val="595959"/>
          <w:sz w:val="22"/>
          <w:szCs w:val="22"/>
        </w:rPr>
      </w:pPr>
      <w:r w:rsidRPr="00686E62">
        <w:rPr>
          <w:rFonts w:ascii="Georgia" w:hAnsi="Georgia"/>
          <w:b/>
          <w:bCs/>
          <w:color w:val="595959"/>
          <w:sz w:val="22"/>
          <w:szCs w:val="22"/>
          <w:u w:val="single"/>
        </w:rPr>
        <w:t>General comments (main strengths and weaknesses)</w:t>
      </w:r>
    </w:p>
    <w:p w14:paraId="33A73B4E" w14:textId="77777777" w:rsidR="00D92BB1" w:rsidRPr="00686E62" w:rsidRDefault="00D92BB1" w:rsidP="008349F9">
      <w:pPr>
        <w:pBdr>
          <w:top w:val="single" w:sz="4" w:space="1" w:color="auto"/>
          <w:left w:val="single" w:sz="4" w:space="4" w:color="auto"/>
          <w:bottom w:val="single" w:sz="4" w:space="1" w:color="auto"/>
          <w:right w:val="single" w:sz="4" w:space="31" w:color="auto"/>
        </w:pBdr>
        <w:rPr>
          <w:rFonts w:ascii="Georgia" w:hAnsi="Georgia"/>
          <w:color w:val="595959"/>
          <w:sz w:val="22"/>
          <w:szCs w:val="22"/>
        </w:rPr>
      </w:pPr>
    </w:p>
    <w:p w14:paraId="319AEED6" w14:textId="77777777" w:rsidR="00D92BB1" w:rsidRPr="00686E62" w:rsidRDefault="00D92BB1" w:rsidP="008349F9">
      <w:pPr>
        <w:pBdr>
          <w:top w:val="single" w:sz="4" w:space="1" w:color="auto"/>
          <w:left w:val="single" w:sz="4" w:space="4" w:color="auto"/>
          <w:bottom w:val="single" w:sz="4" w:space="1" w:color="auto"/>
          <w:right w:val="single" w:sz="4" w:space="31" w:color="auto"/>
        </w:pBdr>
        <w:rPr>
          <w:rFonts w:ascii="Georgia" w:hAnsi="Georgia"/>
          <w:color w:val="595959"/>
          <w:sz w:val="22"/>
          <w:szCs w:val="22"/>
        </w:rPr>
      </w:pPr>
    </w:p>
    <w:p w14:paraId="1FC956DE" w14:textId="77777777" w:rsidR="00D92BB1" w:rsidRPr="00686E62" w:rsidRDefault="00D92BB1"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545091A0" w14:textId="77777777" w:rsidR="00D92BB1" w:rsidRDefault="00D92BB1"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6F5ADC12" w14:textId="77777777" w:rsidR="008349F9" w:rsidRDefault="008349F9"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699041D7" w14:textId="77777777" w:rsidR="008349F9" w:rsidRDefault="008349F9"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0E58D471" w14:textId="77777777" w:rsidR="008349F9" w:rsidRDefault="008349F9"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5DD1CA9F" w14:textId="77777777" w:rsidR="008349F9" w:rsidRDefault="008349F9"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2C2676C3" w14:textId="77777777" w:rsidR="008349F9" w:rsidRDefault="008349F9"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19822E82" w14:textId="77777777" w:rsidR="00AA2275" w:rsidRPr="00686E62" w:rsidRDefault="00AA2275"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3109A860" w14:textId="77777777" w:rsidR="00AA2275" w:rsidRPr="00686E62" w:rsidRDefault="00AA2275" w:rsidP="008349F9">
      <w:pPr>
        <w:pBdr>
          <w:top w:val="single" w:sz="4" w:space="1" w:color="auto"/>
          <w:left w:val="single" w:sz="4" w:space="4" w:color="auto"/>
          <w:bottom w:val="single" w:sz="4" w:space="1" w:color="auto"/>
          <w:right w:val="single" w:sz="4" w:space="31" w:color="auto"/>
        </w:pBdr>
        <w:rPr>
          <w:rFonts w:ascii="Georgia" w:hAnsi="Georgia" w:cs="Arial"/>
          <w:color w:val="595959"/>
          <w:sz w:val="22"/>
          <w:szCs w:val="22"/>
        </w:rPr>
      </w:pPr>
    </w:p>
    <w:p w14:paraId="4BC33A72" w14:textId="77777777" w:rsidR="001F324A" w:rsidRPr="008349F9" w:rsidRDefault="001F324A" w:rsidP="008349F9"/>
    <w:sectPr w:rsidR="001F324A" w:rsidRPr="008349F9" w:rsidSect="00DA2D1A">
      <w:pgSz w:w="16838" w:h="11906" w:orient="landscape" w:code="9"/>
      <w:pgMar w:top="1843" w:right="2268" w:bottom="1559"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DD85" w14:textId="77777777" w:rsidR="00B35B4B" w:rsidRDefault="00B35B4B" w:rsidP="00742DDE">
      <w:r>
        <w:separator/>
      </w:r>
    </w:p>
  </w:endnote>
  <w:endnote w:type="continuationSeparator" w:id="0">
    <w:p w14:paraId="73F61D46" w14:textId="77777777" w:rsidR="00B35B4B" w:rsidRDefault="00B35B4B" w:rsidP="0074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BBB5" w14:textId="77777777" w:rsidR="00B82149" w:rsidRDefault="00000000" w:rsidP="00FA099F">
    <w:pPr>
      <w:pStyle w:val="Footer"/>
      <w:jc w:val="right"/>
    </w:pPr>
    <w:r>
      <w:rPr>
        <w:noProof/>
        <w:lang w:val="fr-BE" w:eastAsia="fr-BE"/>
      </w:rPr>
      <w:pict w14:anchorId="08D4B677">
        <v:shapetype id="_x0000_t202" coordsize="21600,21600" o:spt="202" path="m,l,21600r21600,l21600,xe">
          <v:stroke joinstyle="miter"/>
          <v:path gradientshapeok="t" o:connecttype="rect"/>
        </v:shapetype>
        <v:shape id="Zone de texte 3" o:spid="_x0000_s1027" type="#_x0000_t202" style="position:absolute;left:0;text-align:left;margin-left:1.25pt;margin-top:774.2pt;width:401.8pt;height:57pt;z-index:-2;visibility:visible;mso-wrap-distance-top:3.6pt;mso-wrap-distance-bottom:3.6pt;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f9JQIAACEEAAAOAAAAZHJzL2Uyb0RvYy54bWysU01v2zAMvQ/YfxB0X+x8N0acokuXYUD3&#10;AXS77CZLcixMEj1JiZ3++lFymmbbbZgPAmmST4+P1Pq2N5ocpfMKbEnHo5wSaTkIZfcl/fZ19+aG&#10;Eh+YFUyDlSU9SU9vN69frbu2kBNoQAvpCIJYX3RtSZsQ2iLLPG+kYX4ErbQYrMEZFtB1+0w41iG6&#10;0dkkzxdZB060Drj0Hv/eD0G6Sfh1LXn4XNdeBqJLitxCOl06q3hmmzUr9o61jeJnGuwfWBimLF56&#10;gbpngZGDU39BGcUdeKjDiIPJoK4Vl6kH7Gac/9HNY8NamXpBcXx7kcn/P1j+6fjFESVKOqXEMoMj&#10;+o6DIkKSIPsgyTRK1LW+wMzHFnND/xZ6HHVq17cPwH94YmHbMLuXd85B10gmkOI4VmZXpQOOjyBV&#10;9xEE3sUOARJQXzsT9UNFCKLjqE6X8SAPwvHnfDpbLHMMcYyNJ8vFarJMd7Diubx1PryXYEg0Supw&#10;/gmeHR98iHRY8ZwSb/OgldgprZPj9tVWO3JkuCu79J3Rf0vTlnQlXc0n84RsIdanNTIq4C5rZUp6&#10;k8cvlrMiyvHOimQHpvRgIxNtz/pESQZxQl/1mBhFq0CcUCkHw87iG0OjAfdESYf7WlL/88CcpER/&#10;sKj2ajybxQVPzmy+nKDjriPVdYRZjlAlDZQM5jakRxH5WrjDqdQq6fXC5MwV9zDJeH4zcdGv/ZT1&#10;8rI3vwAAAP//AwBQSwMEFAAGAAgAAAAhAB5bYG3dAAAADAEAAA8AAABkcnMvZG93bnJldi54bWxM&#10;T8tOwzAQvCPxD9YicUHUKSRxCXEqQAJxbekHbOJtEhHbUew26d+znOC0modmZ8rtYgdxpin03mlY&#10;rxIQ5BpvetdqOHy9329AhIjO4OAdabhQgG11fVViYfzsdnTex1ZwiAsFauhiHAspQ9ORxbDyIznW&#10;jn6yGBlOrTQTzhxuB/mQJLm02Dv+0OFIbx013/uT1XD8nO+yp7n+iAe1S/NX7FXtL1rf3iwvzyAi&#10;LfHPDL/1uTpU3Kn2J2eCGBg/KnbyzdKcR7Fjk2VM1UypVK1BVqX8P6L6AQAA//8DAFBLAQItABQA&#10;BgAIAAAAIQC2gziS/gAAAOEBAAATAAAAAAAAAAAAAAAAAAAAAABbQ29udGVudF9UeXBlc10ueG1s&#10;UEsBAi0AFAAGAAgAAAAhADj9If/WAAAAlAEAAAsAAAAAAAAAAAAAAAAALwEAAF9yZWxzLy5yZWxz&#10;UEsBAi0AFAAGAAgAAAAhAKEyB/0lAgAAIQQAAA4AAAAAAAAAAAAAAAAALgIAAGRycy9lMm9Eb2Mu&#10;eG1sUEsBAi0AFAAGAAgAAAAhAB5bYG3dAAAADAEAAA8AAAAAAAAAAAAAAAAAfwQAAGRycy9kb3du&#10;cmV2LnhtbFBLBQYAAAAABAAEAPMAAACJBQAAAAA=&#10;" stroked="f">
          <v:textbox style="mso-next-textbox:#Zone de texte 3">
            <w:txbxContent>
              <w:p w14:paraId="1C22FBE8" w14:textId="77777777" w:rsidR="00E05ED3" w:rsidRPr="00921643" w:rsidRDefault="00E05ED3" w:rsidP="00E05ED3">
                <w:pPr>
                  <w:rPr>
                    <w:rFonts w:ascii="Calibri" w:hAnsi="Calibri"/>
                    <w:lang w:val="en-US"/>
                  </w:rPr>
                </w:pPr>
                <w:proofErr w:type="spellStart"/>
                <w:r w:rsidRPr="00921643">
                  <w:rPr>
                    <w:rFonts w:ascii="Calibri" w:hAnsi="Calibri"/>
                    <w:lang w:val="en-US"/>
                  </w:rPr>
                  <w:t>Enabel</w:t>
                </w:r>
                <w:proofErr w:type="spellEnd"/>
                <w:r w:rsidRPr="00921643">
                  <w:rPr>
                    <w:rFonts w:ascii="Calibri" w:hAnsi="Calibri"/>
                    <w:lang w:val="en-US"/>
                  </w:rPr>
                  <w:t xml:space="preserve"> </w:t>
                </w:r>
                <w:r w:rsidRPr="00921643">
                  <w:rPr>
                    <w:rFonts w:ascii="Calibri" w:hAnsi="Calibri"/>
                    <w:color w:val="EC0308"/>
                    <w:lang w:val="en-US"/>
                  </w:rPr>
                  <w:t xml:space="preserve">• </w:t>
                </w:r>
                <w:r w:rsidR="004A43AD" w:rsidRPr="00921643">
                  <w:rPr>
                    <w:rFonts w:ascii="Calibri" w:hAnsi="Calibri"/>
                    <w:lang w:val="en-US"/>
                  </w:rPr>
                  <w:t>Belgian development a</w:t>
                </w:r>
                <w:r w:rsidRPr="00921643">
                  <w:rPr>
                    <w:rFonts w:ascii="Calibri" w:hAnsi="Calibri"/>
                    <w:lang w:val="en-US"/>
                  </w:rPr>
                  <w:t xml:space="preserve">gency </w:t>
                </w:r>
                <w:r w:rsidRPr="00921643">
                  <w:rPr>
                    <w:rFonts w:ascii="Calibri" w:hAnsi="Calibri"/>
                    <w:color w:val="EC0308"/>
                    <w:lang w:val="en-US"/>
                  </w:rPr>
                  <w:t xml:space="preserve">• </w:t>
                </w:r>
                <w:r w:rsidRPr="00921643">
                  <w:rPr>
                    <w:rFonts w:ascii="Calibri" w:hAnsi="Calibri"/>
                    <w:lang w:val="en-US"/>
                  </w:rPr>
                  <w:t>Public-law company with social purposes</w:t>
                </w:r>
              </w:p>
              <w:p w14:paraId="0526BF0A" w14:textId="77777777" w:rsidR="00126C92" w:rsidRPr="00921643" w:rsidRDefault="00E05ED3" w:rsidP="00FA099F">
                <w:pPr>
                  <w:rPr>
                    <w:rFonts w:ascii="Calibri" w:hAnsi="Calibri"/>
                    <w:lang w:val="fr-BE"/>
                  </w:rPr>
                </w:pPr>
                <w:r w:rsidRPr="00921643">
                  <w:rPr>
                    <w:rFonts w:ascii="Calibri" w:hAnsi="Calibri"/>
                    <w:lang w:val="fr-BE"/>
                  </w:rPr>
                  <w:t xml:space="preserve">Rue Haute 147 </w:t>
                </w:r>
                <w:r w:rsidRPr="00921643">
                  <w:rPr>
                    <w:rFonts w:ascii="Calibri" w:hAnsi="Calibri"/>
                    <w:color w:val="EC0308"/>
                    <w:lang w:val="fr-BE"/>
                  </w:rPr>
                  <w:t xml:space="preserve">• </w:t>
                </w:r>
                <w:r w:rsidRPr="00921643">
                  <w:rPr>
                    <w:rFonts w:ascii="Calibri" w:hAnsi="Calibri"/>
                    <w:lang w:val="fr-BE"/>
                  </w:rPr>
                  <w:t xml:space="preserve">1000 Brussels </w:t>
                </w:r>
                <w:r w:rsidRPr="00921643">
                  <w:rPr>
                    <w:rFonts w:ascii="Calibri" w:hAnsi="Calibri"/>
                    <w:color w:val="EC0308"/>
                    <w:lang w:val="fr-BE"/>
                  </w:rPr>
                  <w:t xml:space="preserve">• </w:t>
                </w:r>
                <w:r w:rsidRPr="00921643">
                  <w:rPr>
                    <w:rFonts w:ascii="Calibri" w:hAnsi="Calibri"/>
                    <w:lang w:val="fr-BE"/>
                  </w:rPr>
                  <w:t xml:space="preserve">T +32 (0)2 505 37 00 </w:t>
                </w:r>
                <w:r w:rsidRPr="00921643">
                  <w:rPr>
                    <w:rFonts w:ascii="Calibri" w:hAnsi="Calibri"/>
                    <w:color w:val="EC0308"/>
                    <w:lang w:val="fr-BE"/>
                  </w:rPr>
                  <w:t xml:space="preserve">• </w:t>
                </w:r>
                <w:r w:rsidRPr="00921643">
                  <w:rPr>
                    <w:rFonts w:ascii="Calibri" w:hAnsi="Calibri"/>
                    <w:lang w:val="fr-BE"/>
                  </w:rPr>
                  <w:t>enabel.be</w:t>
                </w:r>
              </w:p>
            </w:txbxContent>
          </v:textbox>
          <w10:wrap anchorx="margin" anchory="page"/>
        </v:shape>
      </w:pict>
    </w:r>
    <w:r w:rsidR="00DB5939">
      <w:fldChar w:fldCharType="begin"/>
    </w:r>
    <w:r w:rsidR="00B82149">
      <w:instrText>PAGE   \* MERGEFORMAT</w:instrText>
    </w:r>
    <w:r w:rsidR="00DB5939">
      <w:fldChar w:fldCharType="separate"/>
    </w:r>
    <w:r w:rsidR="0063532A">
      <w:rPr>
        <w:noProof/>
      </w:rPr>
      <w:t>2</w:t>
    </w:r>
    <w:r w:rsidR="00DB5939">
      <w:fldChar w:fldCharType="end"/>
    </w:r>
  </w:p>
  <w:p w14:paraId="400BD5B6" w14:textId="77777777" w:rsidR="00B82149" w:rsidRDefault="00B82149" w:rsidP="005E6B45">
    <w:pPr>
      <w:pStyle w:val="Footer"/>
      <w:tabs>
        <w:tab w:val="clear" w:pos="4536"/>
        <w:tab w:val="clear" w:pos="9072"/>
        <w:tab w:val="left" w:pos="532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59CE" w14:textId="77777777" w:rsidR="004A0298" w:rsidRDefault="00000000">
    <w:pPr>
      <w:pStyle w:val="Footer"/>
      <w:jc w:val="right"/>
    </w:pPr>
    <w:r>
      <w:rPr>
        <w:noProof/>
        <w:lang w:val="fr-BE" w:eastAsia="fr-BE"/>
      </w:rPr>
      <w:pict w14:anchorId="3F96ED86">
        <v:shapetype id="_x0000_t202" coordsize="21600,21600" o:spt="202" path="m,l,21600r21600,l21600,xe">
          <v:stroke joinstyle="miter"/>
          <v:path gradientshapeok="t" o:connecttype="rect"/>
        </v:shapetype>
        <v:shape id="Zone de texte 2" o:spid="_x0000_s1025" type="#_x0000_t202" style="position:absolute;left:0;text-align:left;margin-left:.25pt;margin-top:773.4pt;width:410.4pt;height:53.4pt;z-index:-1;visibility:visible;mso-wrap-distance-top:3.6pt;mso-wrap-distance-bottom:3.6pt;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adJgIAACcEAAAOAAAAZHJzL2Uyb0RvYy54bWysU02P2yAQvVfqf0DcGztuvtaKs9pmm6rS&#10;9kPa9tIbBhyjYoYCiZ3++g44m422t6o+IMYzPGbee6xvh06To3ReganodJJTIg0Hocy+ot+/7d6s&#10;KPGBGcE0GFnRk/T0dvP61bq3pSygBS2kIwhifNnbirYh2DLLPG9lx/wErDSYbMB1LGDo9plwrEf0&#10;TmdFni+yHpywDrj0Hv/ej0m6SfhNI3n40jReBqIrir2FtLq01nHNNmtW7h2zreLnNtg/dNExZfDS&#10;C9Q9C4wcnPoLqlPcgYcmTDh0GTSN4jLNgNNM8xfTPLbMyjQLkuPthSb//2D55+NXR5SoaEGJYR1K&#10;9AOFIkKSIIcgSREp6q0vsfLRYm0Y3sGAUqdxvX0A/tMTA9uWmb28cw76VjKBLU7jyezq6IjjI0jd&#10;fwKBd7FDgAQ0NK6L/CEjBNFRqtNFHuyDcPw5fztbLHNMccwtlqvpKumXsfLptHU+fJDQkbipqEP5&#10;Ezo7PvgQu2HlU0m8zINWYqe0ToHb11vtyJGhVXbpSwO8KNOG9BW9mRfzhGwgnk8u6lRAK2vVVXSV&#10;x280V2TjvRGpJDClxz12os2ZnsjIyE0Y6uEsBtZH6moQJ+TLwehcfGm4acH9pqRH11bU/zowJynR&#10;Hw1yfjOdzaLNUzCbLwsM3HWmvs4wwxGqooGScbsN6WlEOgzcoTaNSrQ9d3JuGd2Y2Dy/nGj36zhV&#10;Pb/vzR8AAAD//wMAUEsDBBQABgAIAAAAIQCpz2ge3QAAAAoBAAAPAAAAZHJzL2Rvd25yZXYueG1s&#10;TI/BTsMwEETvSPyDtUhcEHVaxWkIcSpAAnFt6Qds4m0SEdtR7Dbp37Oc4LhvRrMz5W6xg7jQFHrv&#10;NKxXCQhyjTe9azUcv94fcxAhojM4eEcarhRgV93elFgYP7s9XQ6xFRziQoEauhjHQsrQdGQxrPxI&#10;jrWTnyxGPqdWmglnDreD3CRJJi32jj90ONJbR8334Ww1nD7nB/U01x/xuN2n2Sv229pftb6/W16e&#10;QURa4p8Zfutzdai4U+3PzgQxaFDsY6rUOgPBep5uGNWMMpWnIKtS/p9Q/QAAAP//AwBQSwECLQAU&#10;AAYACAAAACEAtoM4kv4AAADhAQAAEwAAAAAAAAAAAAAAAAAAAAAAW0NvbnRlbnRfVHlwZXNdLnht&#10;bFBLAQItABQABgAIAAAAIQA4/SH/1gAAAJQBAAALAAAAAAAAAAAAAAAAAC8BAABfcmVscy8ucmVs&#10;c1BLAQItABQABgAIAAAAIQCRRradJgIAACcEAAAOAAAAAAAAAAAAAAAAAC4CAABkcnMvZTJvRG9j&#10;LnhtbFBLAQItABQABgAIAAAAIQCpz2ge3QAAAAoBAAAPAAAAAAAAAAAAAAAAAIAEAABkcnMvZG93&#10;bnJldi54bWxQSwUGAAAAAAQABADzAAAAigUAAAAA&#10;" stroked="f">
          <v:textbox>
            <w:txbxContent>
              <w:p w14:paraId="3026B9C5" w14:textId="77777777" w:rsidR="00E05ED3" w:rsidRPr="00921643" w:rsidRDefault="00E05ED3" w:rsidP="00E05ED3">
                <w:pPr>
                  <w:rPr>
                    <w:rFonts w:ascii="Calibri" w:hAnsi="Calibri"/>
                    <w:szCs w:val="18"/>
                    <w:lang w:val="en-US"/>
                  </w:rPr>
                </w:pPr>
                <w:proofErr w:type="spellStart"/>
                <w:r w:rsidRPr="00921643">
                  <w:rPr>
                    <w:rFonts w:ascii="Calibri" w:hAnsi="Calibri"/>
                    <w:szCs w:val="18"/>
                    <w:lang w:val="en-US"/>
                  </w:rPr>
                  <w:t>Enabel</w:t>
                </w:r>
                <w:proofErr w:type="spellEnd"/>
                <w:r w:rsidRPr="00921643">
                  <w:rPr>
                    <w:rFonts w:ascii="Calibri" w:hAnsi="Calibri"/>
                    <w:szCs w:val="18"/>
                    <w:lang w:val="en-US"/>
                  </w:rPr>
                  <w:t xml:space="preserve"> </w:t>
                </w:r>
                <w:r w:rsidRPr="00921643">
                  <w:rPr>
                    <w:rFonts w:ascii="Calibri" w:hAnsi="Calibri"/>
                    <w:color w:val="EC0308"/>
                    <w:szCs w:val="18"/>
                    <w:lang w:val="en-US"/>
                  </w:rPr>
                  <w:t xml:space="preserve">• </w:t>
                </w:r>
                <w:r w:rsidR="004A43AD" w:rsidRPr="00921643">
                  <w:rPr>
                    <w:rFonts w:ascii="Calibri" w:hAnsi="Calibri"/>
                    <w:szCs w:val="18"/>
                    <w:lang w:val="en-US"/>
                  </w:rPr>
                  <w:t>Belgian development a</w:t>
                </w:r>
                <w:r w:rsidRPr="00921643">
                  <w:rPr>
                    <w:rFonts w:ascii="Calibri" w:hAnsi="Calibri"/>
                    <w:szCs w:val="18"/>
                    <w:lang w:val="en-US"/>
                  </w:rPr>
                  <w:t xml:space="preserve">gency </w:t>
                </w:r>
                <w:r w:rsidRPr="00921643">
                  <w:rPr>
                    <w:rFonts w:ascii="Calibri" w:hAnsi="Calibri"/>
                    <w:color w:val="EC0308"/>
                    <w:szCs w:val="18"/>
                    <w:lang w:val="en-US"/>
                  </w:rPr>
                  <w:t xml:space="preserve">• </w:t>
                </w:r>
                <w:r w:rsidRPr="00921643">
                  <w:rPr>
                    <w:rFonts w:ascii="Calibri" w:hAnsi="Calibri"/>
                    <w:szCs w:val="18"/>
                    <w:lang w:val="en-US"/>
                  </w:rPr>
                  <w:t>Public-law company with social purposes</w:t>
                </w:r>
              </w:p>
              <w:p w14:paraId="58B18F16" w14:textId="77777777" w:rsidR="00E05ED3" w:rsidRPr="00921643" w:rsidRDefault="00E05ED3" w:rsidP="00E05ED3">
                <w:pPr>
                  <w:rPr>
                    <w:rFonts w:ascii="Calibri" w:hAnsi="Calibri"/>
                    <w:szCs w:val="18"/>
                    <w:lang w:val="fr-BE"/>
                  </w:rPr>
                </w:pPr>
                <w:r w:rsidRPr="00921643">
                  <w:rPr>
                    <w:rFonts w:ascii="Calibri" w:hAnsi="Calibri"/>
                    <w:szCs w:val="18"/>
                    <w:lang w:val="fr-BE"/>
                  </w:rPr>
                  <w:t xml:space="preserve">Rue Haute 147 </w:t>
                </w:r>
                <w:r w:rsidRPr="00921643">
                  <w:rPr>
                    <w:rFonts w:ascii="Calibri" w:hAnsi="Calibri"/>
                    <w:color w:val="EC0308"/>
                    <w:szCs w:val="18"/>
                    <w:lang w:val="fr-BE"/>
                  </w:rPr>
                  <w:t xml:space="preserve">• </w:t>
                </w:r>
                <w:r w:rsidRPr="00921643">
                  <w:rPr>
                    <w:rFonts w:ascii="Calibri" w:hAnsi="Calibri"/>
                    <w:szCs w:val="18"/>
                    <w:lang w:val="fr-BE"/>
                  </w:rPr>
                  <w:t xml:space="preserve">1000 Brussels </w:t>
                </w:r>
                <w:r w:rsidRPr="00921643">
                  <w:rPr>
                    <w:rFonts w:ascii="Calibri" w:hAnsi="Calibri"/>
                    <w:color w:val="EC0308"/>
                    <w:szCs w:val="18"/>
                    <w:lang w:val="fr-BE"/>
                  </w:rPr>
                  <w:t xml:space="preserve">• </w:t>
                </w:r>
                <w:r w:rsidRPr="00921643">
                  <w:rPr>
                    <w:rFonts w:ascii="Calibri" w:hAnsi="Calibri"/>
                    <w:szCs w:val="18"/>
                    <w:lang w:val="fr-BE"/>
                  </w:rPr>
                  <w:t xml:space="preserve">T +32 (0)2 505 37 00 </w:t>
                </w:r>
                <w:r w:rsidRPr="00921643">
                  <w:rPr>
                    <w:rFonts w:ascii="Calibri" w:hAnsi="Calibri"/>
                    <w:color w:val="EC0308"/>
                    <w:szCs w:val="18"/>
                    <w:lang w:val="fr-BE"/>
                  </w:rPr>
                  <w:t xml:space="preserve">• </w:t>
                </w:r>
                <w:r w:rsidRPr="00921643">
                  <w:rPr>
                    <w:rFonts w:ascii="Calibri" w:hAnsi="Calibri"/>
                    <w:szCs w:val="18"/>
                    <w:lang w:val="fr-BE"/>
                  </w:rPr>
                  <w:t>enabel.be</w:t>
                </w:r>
              </w:p>
            </w:txbxContent>
          </v:textbox>
          <w10:wrap anchorx="margin" anchory="page"/>
        </v:shape>
      </w:pict>
    </w:r>
    <w:r w:rsidR="00DB5939">
      <w:fldChar w:fldCharType="begin"/>
    </w:r>
    <w:r w:rsidR="004A0298">
      <w:instrText>PAGE   \* MERGEFORMAT</w:instrText>
    </w:r>
    <w:r w:rsidR="00DB5939">
      <w:fldChar w:fldCharType="separate"/>
    </w:r>
    <w:r w:rsidR="0063532A">
      <w:rPr>
        <w:noProof/>
      </w:rPr>
      <w:t>1</w:t>
    </w:r>
    <w:r w:rsidR="00DB5939">
      <w:fldChar w:fldCharType="end"/>
    </w:r>
  </w:p>
  <w:p w14:paraId="51D80D60" w14:textId="77777777" w:rsidR="000900CC" w:rsidRDefault="000900CC" w:rsidP="00742D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DFB5" w14:textId="77777777" w:rsidR="00B35B4B" w:rsidRDefault="00B35B4B" w:rsidP="00742DDE">
      <w:r>
        <w:separator/>
      </w:r>
    </w:p>
  </w:footnote>
  <w:footnote w:type="continuationSeparator" w:id="0">
    <w:p w14:paraId="158ED60A" w14:textId="77777777" w:rsidR="00B35B4B" w:rsidRDefault="00B35B4B" w:rsidP="00742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DE4E0" w14:textId="77777777" w:rsidR="00B82149" w:rsidRDefault="00000000" w:rsidP="00742DDE">
    <w:pPr>
      <w:pStyle w:val="Header"/>
    </w:pPr>
    <w:r>
      <w:rPr>
        <w:noProof/>
        <w:lang w:eastAsia="en-US"/>
      </w:rPr>
      <w:pict w14:anchorId="0E7A6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9" type="#_x0000_t75" style="position:absolute;margin-left:1.1pt;margin-top:-34.45pt;width:593.15pt;height:839pt;z-index:-3;visibility:visible;mso-position-horizontal-relative:page">
          <v:imagedata r:id="rId1" o:title=""/>
          <w10:wrap anchorx="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27C5" w14:textId="77777777" w:rsidR="00B82149" w:rsidRDefault="00000000" w:rsidP="00E05ED3">
    <w:pPr>
      <w:pStyle w:val="Header"/>
      <w:tabs>
        <w:tab w:val="clear" w:pos="4536"/>
        <w:tab w:val="clear" w:pos="9072"/>
        <w:tab w:val="left" w:pos="900"/>
      </w:tabs>
    </w:pPr>
    <w:r>
      <w:rPr>
        <w:noProof/>
        <w:lang w:eastAsia="en-US"/>
      </w:rPr>
      <w:pict w14:anchorId="63689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8" type="#_x0000_t75" style="position:absolute;margin-left:-92.15pt;margin-top:-36.2pt;width:594.6pt;height:840pt;z-index:-4;visibility:visible">
          <v:imagedata r:id="rId1" o:title="CTB-17-18908-Templates Entete-UK-cr-221217-r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B0E"/>
    <w:multiLevelType w:val="multilevel"/>
    <w:tmpl w:val="8EBADC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D7BED"/>
    <w:multiLevelType w:val="multilevel"/>
    <w:tmpl w:val="67161C6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2B91430"/>
    <w:multiLevelType w:val="hybridMultilevel"/>
    <w:tmpl w:val="4E96554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545482C"/>
    <w:multiLevelType w:val="hybridMultilevel"/>
    <w:tmpl w:val="F5B2698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05FE1F71"/>
    <w:multiLevelType w:val="hybridMultilevel"/>
    <w:tmpl w:val="D020EDE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6052470"/>
    <w:multiLevelType w:val="multilevel"/>
    <w:tmpl w:val="2630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884BA4"/>
    <w:multiLevelType w:val="hybridMultilevel"/>
    <w:tmpl w:val="208AD3A4"/>
    <w:lvl w:ilvl="0" w:tplc="DD663D34">
      <w:start w:val="1"/>
      <w:numFmt w:val="upperLetter"/>
      <w:lvlText w:val="%1."/>
      <w:lvlJc w:val="left"/>
      <w:pPr>
        <w:ind w:left="720" w:hanging="360"/>
      </w:pPr>
      <w:rPr>
        <w:rFonts w:ascii="Calibri" w:hAnsi="Calibri" w:cs="Calibri" w:hint="default"/>
        <w:sz w:val="22"/>
        <w:szCs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09302B81"/>
    <w:multiLevelType w:val="multilevel"/>
    <w:tmpl w:val="8492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DF443C"/>
    <w:multiLevelType w:val="multilevel"/>
    <w:tmpl w:val="0388C9A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7516E7"/>
    <w:multiLevelType w:val="multilevel"/>
    <w:tmpl w:val="B7A6D9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D6C2016"/>
    <w:multiLevelType w:val="hybridMultilevel"/>
    <w:tmpl w:val="32B221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10EF5826"/>
    <w:multiLevelType w:val="multilevel"/>
    <w:tmpl w:val="D458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683C3D"/>
    <w:multiLevelType w:val="multilevel"/>
    <w:tmpl w:val="42DE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BD7853"/>
    <w:multiLevelType w:val="hybridMultilevel"/>
    <w:tmpl w:val="CB8C73CA"/>
    <w:lvl w:ilvl="0" w:tplc="20000001">
      <w:start w:val="1"/>
      <w:numFmt w:val="bullet"/>
      <w:lvlText w:val=""/>
      <w:lvlJc w:val="left"/>
      <w:pPr>
        <w:ind w:left="2136" w:hanging="360"/>
      </w:pPr>
      <w:rPr>
        <w:rFonts w:ascii="Symbol" w:hAnsi="Symbol" w:hint="default"/>
      </w:rPr>
    </w:lvl>
    <w:lvl w:ilvl="1" w:tplc="20000003" w:tentative="1">
      <w:start w:val="1"/>
      <w:numFmt w:val="bullet"/>
      <w:lvlText w:val="o"/>
      <w:lvlJc w:val="left"/>
      <w:pPr>
        <w:ind w:left="2856" w:hanging="360"/>
      </w:pPr>
      <w:rPr>
        <w:rFonts w:ascii="Courier New" w:hAnsi="Courier New" w:cs="Courier New" w:hint="default"/>
      </w:rPr>
    </w:lvl>
    <w:lvl w:ilvl="2" w:tplc="20000005" w:tentative="1">
      <w:start w:val="1"/>
      <w:numFmt w:val="bullet"/>
      <w:lvlText w:val=""/>
      <w:lvlJc w:val="left"/>
      <w:pPr>
        <w:ind w:left="3576" w:hanging="360"/>
      </w:pPr>
      <w:rPr>
        <w:rFonts w:ascii="Wingdings" w:hAnsi="Wingdings" w:hint="default"/>
      </w:rPr>
    </w:lvl>
    <w:lvl w:ilvl="3" w:tplc="20000001" w:tentative="1">
      <w:start w:val="1"/>
      <w:numFmt w:val="bullet"/>
      <w:lvlText w:val=""/>
      <w:lvlJc w:val="left"/>
      <w:pPr>
        <w:ind w:left="4296" w:hanging="360"/>
      </w:pPr>
      <w:rPr>
        <w:rFonts w:ascii="Symbol" w:hAnsi="Symbol" w:hint="default"/>
      </w:rPr>
    </w:lvl>
    <w:lvl w:ilvl="4" w:tplc="20000003" w:tentative="1">
      <w:start w:val="1"/>
      <w:numFmt w:val="bullet"/>
      <w:lvlText w:val="o"/>
      <w:lvlJc w:val="left"/>
      <w:pPr>
        <w:ind w:left="5016" w:hanging="360"/>
      </w:pPr>
      <w:rPr>
        <w:rFonts w:ascii="Courier New" w:hAnsi="Courier New" w:cs="Courier New" w:hint="default"/>
      </w:rPr>
    </w:lvl>
    <w:lvl w:ilvl="5" w:tplc="20000005" w:tentative="1">
      <w:start w:val="1"/>
      <w:numFmt w:val="bullet"/>
      <w:lvlText w:val=""/>
      <w:lvlJc w:val="left"/>
      <w:pPr>
        <w:ind w:left="5736" w:hanging="360"/>
      </w:pPr>
      <w:rPr>
        <w:rFonts w:ascii="Wingdings" w:hAnsi="Wingdings" w:hint="default"/>
      </w:rPr>
    </w:lvl>
    <w:lvl w:ilvl="6" w:tplc="20000001" w:tentative="1">
      <w:start w:val="1"/>
      <w:numFmt w:val="bullet"/>
      <w:lvlText w:val=""/>
      <w:lvlJc w:val="left"/>
      <w:pPr>
        <w:ind w:left="6456" w:hanging="360"/>
      </w:pPr>
      <w:rPr>
        <w:rFonts w:ascii="Symbol" w:hAnsi="Symbol" w:hint="default"/>
      </w:rPr>
    </w:lvl>
    <w:lvl w:ilvl="7" w:tplc="20000003" w:tentative="1">
      <w:start w:val="1"/>
      <w:numFmt w:val="bullet"/>
      <w:lvlText w:val="o"/>
      <w:lvlJc w:val="left"/>
      <w:pPr>
        <w:ind w:left="7176" w:hanging="360"/>
      </w:pPr>
      <w:rPr>
        <w:rFonts w:ascii="Courier New" w:hAnsi="Courier New" w:cs="Courier New" w:hint="default"/>
      </w:rPr>
    </w:lvl>
    <w:lvl w:ilvl="8" w:tplc="20000005" w:tentative="1">
      <w:start w:val="1"/>
      <w:numFmt w:val="bullet"/>
      <w:lvlText w:val=""/>
      <w:lvlJc w:val="left"/>
      <w:pPr>
        <w:ind w:left="7896" w:hanging="360"/>
      </w:pPr>
      <w:rPr>
        <w:rFonts w:ascii="Wingdings" w:hAnsi="Wingdings" w:hint="default"/>
      </w:rPr>
    </w:lvl>
  </w:abstractNum>
  <w:abstractNum w:abstractNumId="14" w15:restartNumberingAfterBreak="0">
    <w:nsid w:val="144E17F4"/>
    <w:multiLevelType w:val="multilevel"/>
    <w:tmpl w:val="4B56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0227B"/>
    <w:multiLevelType w:val="multilevel"/>
    <w:tmpl w:val="E35A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3A84F9"/>
    <w:multiLevelType w:val="hybridMultilevel"/>
    <w:tmpl w:val="FFFFFFFF"/>
    <w:lvl w:ilvl="0" w:tplc="3B0CC16C">
      <w:start w:val="1"/>
      <w:numFmt w:val="decimal"/>
      <w:lvlText w:val="%1."/>
      <w:lvlJc w:val="left"/>
      <w:pPr>
        <w:ind w:left="720" w:hanging="360"/>
      </w:pPr>
    </w:lvl>
    <w:lvl w:ilvl="1" w:tplc="EFF0837C">
      <w:start w:val="1"/>
      <w:numFmt w:val="lowerLetter"/>
      <w:lvlText w:val="%2."/>
      <w:lvlJc w:val="left"/>
      <w:pPr>
        <w:ind w:left="1440" w:hanging="360"/>
      </w:pPr>
    </w:lvl>
    <w:lvl w:ilvl="2" w:tplc="A8F8C87E">
      <w:start w:val="1"/>
      <w:numFmt w:val="lowerRoman"/>
      <w:lvlText w:val="%3."/>
      <w:lvlJc w:val="right"/>
      <w:pPr>
        <w:ind w:left="2160" w:hanging="180"/>
      </w:pPr>
    </w:lvl>
    <w:lvl w:ilvl="3" w:tplc="23886B7C">
      <w:start w:val="1"/>
      <w:numFmt w:val="decimal"/>
      <w:lvlText w:val="%4."/>
      <w:lvlJc w:val="left"/>
      <w:pPr>
        <w:ind w:left="2880" w:hanging="360"/>
      </w:pPr>
    </w:lvl>
    <w:lvl w:ilvl="4" w:tplc="F050E506">
      <w:start w:val="1"/>
      <w:numFmt w:val="lowerLetter"/>
      <w:lvlText w:val="%5."/>
      <w:lvlJc w:val="left"/>
      <w:pPr>
        <w:ind w:left="3600" w:hanging="360"/>
      </w:pPr>
    </w:lvl>
    <w:lvl w:ilvl="5" w:tplc="9C1C851E">
      <w:start w:val="1"/>
      <w:numFmt w:val="lowerRoman"/>
      <w:lvlText w:val="%6."/>
      <w:lvlJc w:val="right"/>
      <w:pPr>
        <w:ind w:left="4320" w:hanging="180"/>
      </w:pPr>
    </w:lvl>
    <w:lvl w:ilvl="6" w:tplc="41FCBC02">
      <w:start w:val="1"/>
      <w:numFmt w:val="decimal"/>
      <w:lvlText w:val="%7."/>
      <w:lvlJc w:val="left"/>
      <w:pPr>
        <w:ind w:left="5040" w:hanging="360"/>
      </w:pPr>
    </w:lvl>
    <w:lvl w:ilvl="7" w:tplc="51A6E040">
      <w:start w:val="1"/>
      <w:numFmt w:val="lowerLetter"/>
      <w:lvlText w:val="%8."/>
      <w:lvlJc w:val="left"/>
      <w:pPr>
        <w:ind w:left="5760" w:hanging="360"/>
      </w:pPr>
    </w:lvl>
    <w:lvl w:ilvl="8" w:tplc="A8AEA67A">
      <w:start w:val="1"/>
      <w:numFmt w:val="lowerRoman"/>
      <w:lvlText w:val="%9."/>
      <w:lvlJc w:val="right"/>
      <w:pPr>
        <w:ind w:left="6480" w:hanging="180"/>
      </w:pPr>
    </w:lvl>
  </w:abstractNum>
  <w:abstractNum w:abstractNumId="17" w15:restartNumberingAfterBreak="0">
    <w:nsid w:val="18553A41"/>
    <w:multiLevelType w:val="multilevel"/>
    <w:tmpl w:val="03B2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6B2260"/>
    <w:multiLevelType w:val="multilevel"/>
    <w:tmpl w:val="D738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D45D9D"/>
    <w:multiLevelType w:val="multilevel"/>
    <w:tmpl w:val="53DA4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EE1DA1"/>
    <w:multiLevelType w:val="multilevel"/>
    <w:tmpl w:val="BD08781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964E20"/>
    <w:multiLevelType w:val="multilevel"/>
    <w:tmpl w:val="E2D4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060608"/>
    <w:multiLevelType w:val="multilevel"/>
    <w:tmpl w:val="2AC8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F542F8"/>
    <w:multiLevelType w:val="multilevel"/>
    <w:tmpl w:val="E3D2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F63514"/>
    <w:multiLevelType w:val="hybridMultilevel"/>
    <w:tmpl w:val="A71201C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C417A7A"/>
    <w:multiLevelType w:val="multilevel"/>
    <w:tmpl w:val="EE68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7E02E6"/>
    <w:multiLevelType w:val="hybridMultilevel"/>
    <w:tmpl w:val="B1C8D08E"/>
    <w:lvl w:ilvl="0" w:tplc="6DFCF208">
      <w:start w:val="1"/>
      <w:numFmt w:val="bullet"/>
      <w:lvlText w:val=""/>
      <w:lvlJc w:val="left"/>
      <w:pPr>
        <w:ind w:left="720" w:hanging="360"/>
      </w:pPr>
      <w:rPr>
        <w:rFonts w:ascii="Symbol" w:hAnsi="Symbol" w:hint="default"/>
      </w:rPr>
    </w:lvl>
    <w:lvl w:ilvl="1" w:tplc="B0E4B680">
      <w:start w:val="1"/>
      <w:numFmt w:val="bullet"/>
      <w:lvlText w:val="o"/>
      <w:lvlJc w:val="left"/>
      <w:pPr>
        <w:ind w:left="1440" w:hanging="360"/>
      </w:pPr>
      <w:rPr>
        <w:rFonts w:ascii="Courier New" w:hAnsi="Courier New" w:hint="default"/>
      </w:rPr>
    </w:lvl>
    <w:lvl w:ilvl="2" w:tplc="DC309B12">
      <w:start w:val="1"/>
      <w:numFmt w:val="bullet"/>
      <w:lvlText w:val=""/>
      <w:lvlJc w:val="left"/>
      <w:pPr>
        <w:ind w:left="2160" w:hanging="360"/>
      </w:pPr>
      <w:rPr>
        <w:rFonts w:ascii="Wingdings" w:hAnsi="Wingdings" w:hint="default"/>
      </w:rPr>
    </w:lvl>
    <w:lvl w:ilvl="3" w:tplc="68C4AD76">
      <w:start w:val="1"/>
      <w:numFmt w:val="bullet"/>
      <w:lvlText w:val=""/>
      <w:lvlJc w:val="left"/>
      <w:pPr>
        <w:ind w:left="2880" w:hanging="360"/>
      </w:pPr>
      <w:rPr>
        <w:rFonts w:ascii="Symbol" w:hAnsi="Symbol" w:hint="default"/>
      </w:rPr>
    </w:lvl>
    <w:lvl w:ilvl="4" w:tplc="0AC687B8">
      <w:start w:val="1"/>
      <w:numFmt w:val="bullet"/>
      <w:lvlText w:val="o"/>
      <w:lvlJc w:val="left"/>
      <w:pPr>
        <w:ind w:left="3600" w:hanging="360"/>
      </w:pPr>
      <w:rPr>
        <w:rFonts w:ascii="Courier New" w:hAnsi="Courier New" w:hint="default"/>
      </w:rPr>
    </w:lvl>
    <w:lvl w:ilvl="5" w:tplc="355EAA20">
      <w:start w:val="1"/>
      <w:numFmt w:val="bullet"/>
      <w:lvlText w:val=""/>
      <w:lvlJc w:val="left"/>
      <w:pPr>
        <w:ind w:left="4320" w:hanging="360"/>
      </w:pPr>
      <w:rPr>
        <w:rFonts w:ascii="Wingdings" w:hAnsi="Wingdings" w:hint="default"/>
      </w:rPr>
    </w:lvl>
    <w:lvl w:ilvl="6" w:tplc="3AC2A9B4">
      <w:start w:val="1"/>
      <w:numFmt w:val="bullet"/>
      <w:lvlText w:val=""/>
      <w:lvlJc w:val="left"/>
      <w:pPr>
        <w:ind w:left="5040" w:hanging="360"/>
      </w:pPr>
      <w:rPr>
        <w:rFonts w:ascii="Symbol" w:hAnsi="Symbol" w:hint="default"/>
      </w:rPr>
    </w:lvl>
    <w:lvl w:ilvl="7" w:tplc="E670DA90">
      <w:start w:val="1"/>
      <w:numFmt w:val="bullet"/>
      <w:lvlText w:val="o"/>
      <w:lvlJc w:val="left"/>
      <w:pPr>
        <w:ind w:left="5760" w:hanging="360"/>
      </w:pPr>
      <w:rPr>
        <w:rFonts w:ascii="Courier New" w:hAnsi="Courier New" w:hint="default"/>
      </w:rPr>
    </w:lvl>
    <w:lvl w:ilvl="8" w:tplc="54829320">
      <w:start w:val="1"/>
      <w:numFmt w:val="bullet"/>
      <w:lvlText w:val=""/>
      <w:lvlJc w:val="left"/>
      <w:pPr>
        <w:ind w:left="6480" w:hanging="360"/>
      </w:pPr>
      <w:rPr>
        <w:rFonts w:ascii="Wingdings" w:hAnsi="Wingdings" w:hint="default"/>
      </w:rPr>
    </w:lvl>
  </w:abstractNum>
  <w:abstractNum w:abstractNumId="27" w15:restartNumberingAfterBreak="0">
    <w:nsid w:val="311C399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5460779"/>
    <w:multiLevelType w:val="hybridMultilevel"/>
    <w:tmpl w:val="CFA2F7E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35F41B01"/>
    <w:multiLevelType w:val="multilevel"/>
    <w:tmpl w:val="5800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1468E0"/>
    <w:multiLevelType w:val="hybridMultilevel"/>
    <w:tmpl w:val="1B085322"/>
    <w:lvl w:ilvl="0" w:tplc="BB8443D2">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AEC2EE6"/>
    <w:multiLevelType w:val="multilevel"/>
    <w:tmpl w:val="88EE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2C5098"/>
    <w:multiLevelType w:val="multilevel"/>
    <w:tmpl w:val="4BAE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9A40DA"/>
    <w:multiLevelType w:val="multilevel"/>
    <w:tmpl w:val="50E4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920D2C"/>
    <w:multiLevelType w:val="multilevel"/>
    <w:tmpl w:val="F1A25F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C7025E"/>
    <w:multiLevelType w:val="hybridMultilevel"/>
    <w:tmpl w:val="1B8045B0"/>
    <w:lvl w:ilvl="0" w:tplc="2EFA9E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B90481"/>
    <w:multiLevelType w:val="multilevel"/>
    <w:tmpl w:val="D8B4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1A08E1"/>
    <w:multiLevelType w:val="hybridMultilevel"/>
    <w:tmpl w:val="355A27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302503"/>
    <w:multiLevelType w:val="hybridMultilevel"/>
    <w:tmpl w:val="5CC219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3E7042E"/>
    <w:multiLevelType w:val="multilevel"/>
    <w:tmpl w:val="315E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1611CB"/>
    <w:multiLevelType w:val="multilevel"/>
    <w:tmpl w:val="7D54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429A30"/>
    <w:multiLevelType w:val="hybridMultilevel"/>
    <w:tmpl w:val="1ECE45BA"/>
    <w:lvl w:ilvl="0" w:tplc="6ABE87B0">
      <w:start w:val="1"/>
      <w:numFmt w:val="decimal"/>
      <w:lvlText w:val="%1."/>
      <w:lvlJc w:val="left"/>
      <w:pPr>
        <w:ind w:left="720" w:hanging="360"/>
      </w:pPr>
    </w:lvl>
    <w:lvl w:ilvl="1" w:tplc="D63AFC7C">
      <w:start w:val="1"/>
      <w:numFmt w:val="lowerLetter"/>
      <w:lvlText w:val="%2."/>
      <w:lvlJc w:val="left"/>
      <w:pPr>
        <w:ind w:left="1440" w:hanging="360"/>
      </w:pPr>
    </w:lvl>
    <w:lvl w:ilvl="2" w:tplc="C632E6A4">
      <w:start w:val="1"/>
      <w:numFmt w:val="lowerRoman"/>
      <w:lvlText w:val="%3."/>
      <w:lvlJc w:val="right"/>
      <w:pPr>
        <w:ind w:left="2160" w:hanging="180"/>
      </w:pPr>
    </w:lvl>
    <w:lvl w:ilvl="3" w:tplc="E00A6CC0">
      <w:start w:val="1"/>
      <w:numFmt w:val="decimal"/>
      <w:lvlText w:val="%4."/>
      <w:lvlJc w:val="left"/>
      <w:pPr>
        <w:ind w:left="2880" w:hanging="360"/>
      </w:pPr>
    </w:lvl>
    <w:lvl w:ilvl="4" w:tplc="98686802">
      <w:start w:val="1"/>
      <w:numFmt w:val="lowerLetter"/>
      <w:lvlText w:val="%5."/>
      <w:lvlJc w:val="left"/>
      <w:pPr>
        <w:ind w:left="3600" w:hanging="360"/>
      </w:pPr>
    </w:lvl>
    <w:lvl w:ilvl="5" w:tplc="AD5AE534">
      <w:start w:val="1"/>
      <w:numFmt w:val="lowerRoman"/>
      <w:lvlText w:val="%6."/>
      <w:lvlJc w:val="right"/>
      <w:pPr>
        <w:ind w:left="4320" w:hanging="180"/>
      </w:pPr>
    </w:lvl>
    <w:lvl w:ilvl="6" w:tplc="979CB7B2">
      <w:start w:val="1"/>
      <w:numFmt w:val="decimal"/>
      <w:lvlText w:val="%7."/>
      <w:lvlJc w:val="left"/>
      <w:pPr>
        <w:ind w:left="5040" w:hanging="360"/>
      </w:pPr>
    </w:lvl>
    <w:lvl w:ilvl="7" w:tplc="ABF2CE68">
      <w:start w:val="1"/>
      <w:numFmt w:val="lowerLetter"/>
      <w:lvlText w:val="%8."/>
      <w:lvlJc w:val="left"/>
      <w:pPr>
        <w:ind w:left="5760" w:hanging="360"/>
      </w:pPr>
    </w:lvl>
    <w:lvl w:ilvl="8" w:tplc="1514153C">
      <w:start w:val="1"/>
      <w:numFmt w:val="lowerRoman"/>
      <w:lvlText w:val="%9."/>
      <w:lvlJc w:val="right"/>
      <w:pPr>
        <w:ind w:left="6480" w:hanging="180"/>
      </w:pPr>
    </w:lvl>
  </w:abstractNum>
  <w:abstractNum w:abstractNumId="42" w15:restartNumberingAfterBreak="0">
    <w:nsid w:val="58DC37AD"/>
    <w:multiLevelType w:val="hybridMultilevel"/>
    <w:tmpl w:val="E500A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C270699"/>
    <w:multiLevelType w:val="hybridMultilevel"/>
    <w:tmpl w:val="8946C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2C60CDC"/>
    <w:multiLevelType w:val="multilevel"/>
    <w:tmpl w:val="2C28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870A1A"/>
    <w:multiLevelType w:val="multilevel"/>
    <w:tmpl w:val="FCD4EFD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EE55D6"/>
    <w:multiLevelType w:val="multilevel"/>
    <w:tmpl w:val="629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646DFF"/>
    <w:multiLevelType w:val="hybridMultilevel"/>
    <w:tmpl w:val="CFBA9092"/>
    <w:lvl w:ilvl="0" w:tplc="139CC248">
      <w:numFmt w:val="bullet"/>
      <w:lvlText w:val="-"/>
      <w:lvlJc w:val="left"/>
      <w:pPr>
        <w:ind w:left="720" w:hanging="360"/>
      </w:pPr>
      <w:rPr>
        <w:rFonts w:ascii="Georgia" w:eastAsia="Arial Unicode MS" w:hAnsi="Georgi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6FBB1725"/>
    <w:multiLevelType w:val="multilevel"/>
    <w:tmpl w:val="C8E227FC"/>
    <w:lvl w:ilvl="0">
      <w:start w:val="1"/>
      <w:numFmt w:val="bullet"/>
      <w:lvlText w:val="º"/>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CB2291"/>
    <w:multiLevelType w:val="multilevel"/>
    <w:tmpl w:val="88EE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3CEDA3"/>
    <w:multiLevelType w:val="hybridMultilevel"/>
    <w:tmpl w:val="C82A9A90"/>
    <w:lvl w:ilvl="0" w:tplc="1B981340">
      <w:start w:val="1"/>
      <w:numFmt w:val="bullet"/>
      <w:lvlText w:val="o"/>
      <w:lvlJc w:val="left"/>
      <w:pPr>
        <w:ind w:left="720" w:hanging="360"/>
      </w:pPr>
      <w:rPr>
        <w:rFonts w:ascii="Courier New" w:hAnsi="Courier New" w:hint="default"/>
      </w:rPr>
    </w:lvl>
    <w:lvl w:ilvl="1" w:tplc="D81E963C">
      <w:start w:val="1"/>
      <w:numFmt w:val="bullet"/>
      <w:lvlText w:val="o"/>
      <w:lvlJc w:val="left"/>
      <w:pPr>
        <w:ind w:left="1440" w:hanging="360"/>
      </w:pPr>
      <w:rPr>
        <w:rFonts w:ascii="Courier New" w:hAnsi="Courier New" w:hint="default"/>
      </w:rPr>
    </w:lvl>
    <w:lvl w:ilvl="2" w:tplc="E2EAAC32">
      <w:start w:val="1"/>
      <w:numFmt w:val="bullet"/>
      <w:lvlText w:val=""/>
      <w:lvlJc w:val="left"/>
      <w:pPr>
        <w:ind w:left="2160" w:hanging="360"/>
      </w:pPr>
      <w:rPr>
        <w:rFonts w:ascii="Wingdings" w:hAnsi="Wingdings" w:hint="default"/>
      </w:rPr>
    </w:lvl>
    <w:lvl w:ilvl="3" w:tplc="A59032FE">
      <w:start w:val="1"/>
      <w:numFmt w:val="bullet"/>
      <w:lvlText w:val=""/>
      <w:lvlJc w:val="left"/>
      <w:pPr>
        <w:ind w:left="2880" w:hanging="360"/>
      </w:pPr>
      <w:rPr>
        <w:rFonts w:ascii="Symbol" w:hAnsi="Symbol" w:hint="default"/>
      </w:rPr>
    </w:lvl>
    <w:lvl w:ilvl="4" w:tplc="AFFCC414">
      <w:start w:val="1"/>
      <w:numFmt w:val="bullet"/>
      <w:lvlText w:val="o"/>
      <w:lvlJc w:val="left"/>
      <w:pPr>
        <w:ind w:left="3600" w:hanging="360"/>
      </w:pPr>
      <w:rPr>
        <w:rFonts w:ascii="Courier New" w:hAnsi="Courier New" w:hint="default"/>
      </w:rPr>
    </w:lvl>
    <w:lvl w:ilvl="5" w:tplc="BAD63750">
      <w:start w:val="1"/>
      <w:numFmt w:val="bullet"/>
      <w:lvlText w:val=""/>
      <w:lvlJc w:val="left"/>
      <w:pPr>
        <w:ind w:left="4320" w:hanging="360"/>
      </w:pPr>
      <w:rPr>
        <w:rFonts w:ascii="Wingdings" w:hAnsi="Wingdings" w:hint="default"/>
      </w:rPr>
    </w:lvl>
    <w:lvl w:ilvl="6" w:tplc="4790B0EA">
      <w:start w:val="1"/>
      <w:numFmt w:val="bullet"/>
      <w:lvlText w:val=""/>
      <w:lvlJc w:val="left"/>
      <w:pPr>
        <w:ind w:left="5040" w:hanging="360"/>
      </w:pPr>
      <w:rPr>
        <w:rFonts w:ascii="Symbol" w:hAnsi="Symbol" w:hint="default"/>
      </w:rPr>
    </w:lvl>
    <w:lvl w:ilvl="7" w:tplc="8662EFD4">
      <w:start w:val="1"/>
      <w:numFmt w:val="bullet"/>
      <w:lvlText w:val="o"/>
      <w:lvlJc w:val="left"/>
      <w:pPr>
        <w:ind w:left="5760" w:hanging="360"/>
      </w:pPr>
      <w:rPr>
        <w:rFonts w:ascii="Courier New" w:hAnsi="Courier New" w:hint="default"/>
      </w:rPr>
    </w:lvl>
    <w:lvl w:ilvl="8" w:tplc="5D423602">
      <w:start w:val="1"/>
      <w:numFmt w:val="bullet"/>
      <w:lvlText w:val=""/>
      <w:lvlJc w:val="left"/>
      <w:pPr>
        <w:ind w:left="6480" w:hanging="360"/>
      </w:pPr>
      <w:rPr>
        <w:rFonts w:ascii="Wingdings" w:hAnsi="Wingdings" w:hint="default"/>
      </w:rPr>
    </w:lvl>
  </w:abstractNum>
  <w:abstractNum w:abstractNumId="51" w15:restartNumberingAfterBreak="0">
    <w:nsid w:val="7AAD1F4F"/>
    <w:multiLevelType w:val="multilevel"/>
    <w:tmpl w:val="BDB0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B35031"/>
    <w:multiLevelType w:val="hybridMultilevel"/>
    <w:tmpl w:val="4CEAFEEA"/>
    <w:lvl w:ilvl="0" w:tplc="08090013">
      <w:start w:val="1"/>
      <w:numFmt w:val="upperRoman"/>
      <w:pStyle w:val="Application1"/>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DDE062E"/>
    <w:multiLevelType w:val="multilevel"/>
    <w:tmpl w:val="7934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615639">
    <w:abstractNumId w:val="50"/>
  </w:num>
  <w:num w:numId="2" w16cid:durableId="1535195424">
    <w:abstractNumId w:val="26"/>
  </w:num>
  <w:num w:numId="3" w16cid:durableId="2106532910">
    <w:abstractNumId w:val="35"/>
  </w:num>
  <w:num w:numId="4" w16cid:durableId="875238391">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032371">
    <w:abstractNumId w:val="6"/>
  </w:num>
  <w:num w:numId="6" w16cid:durableId="1094665635">
    <w:abstractNumId w:val="28"/>
  </w:num>
  <w:num w:numId="7" w16cid:durableId="1745910627">
    <w:abstractNumId w:val="4"/>
  </w:num>
  <w:num w:numId="8" w16cid:durableId="1553079068">
    <w:abstractNumId w:val="30"/>
  </w:num>
  <w:num w:numId="9" w16cid:durableId="55320248">
    <w:abstractNumId w:val="27"/>
  </w:num>
  <w:num w:numId="10" w16cid:durableId="336737649">
    <w:abstractNumId w:val="52"/>
  </w:num>
  <w:num w:numId="11" w16cid:durableId="1434323931">
    <w:abstractNumId w:val="13"/>
  </w:num>
  <w:num w:numId="12" w16cid:durableId="65305838">
    <w:abstractNumId w:val="10"/>
  </w:num>
  <w:num w:numId="13" w16cid:durableId="432940921">
    <w:abstractNumId w:val="3"/>
  </w:num>
  <w:num w:numId="14" w16cid:durableId="1472937500">
    <w:abstractNumId w:val="47"/>
  </w:num>
  <w:num w:numId="15" w16cid:durableId="554001708">
    <w:abstractNumId w:val="40"/>
  </w:num>
  <w:num w:numId="16" w16cid:durableId="256714711">
    <w:abstractNumId w:val="5"/>
  </w:num>
  <w:num w:numId="17" w16cid:durableId="441464315">
    <w:abstractNumId w:val="21"/>
  </w:num>
  <w:num w:numId="18" w16cid:durableId="1550221300">
    <w:abstractNumId w:val="18"/>
  </w:num>
  <w:num w:numId="19" w16cid:durableId="170414454">
    <w:abstractNumId w:val="38"/>
  </w:num>
  <w:num w:numId="20" w16cid:durableId="1641378636">
    <w:abstractNumId w:val="1"/>
  </w:num>
  <w:num w:numId="21" w16cid:durableId="566644534">
    <w:abstractNumId w:val="2"/>
  </w:num>
  <w:num w:numId="22" w16cid:durableId="326396540">
    <w:abstractNumId w:val="42"/>
  </w:num>
  <w:num w:numId="23" w16cid:durableId="2103139944">
    <w:abstractNumId w:val="11"/>
  </w:num>
  <w:num w:numId="24" w16cid:durableId="308830183">
    <w:abstractNumId w:val="19"/>
  </w:num>
  <w:num w:numId="25" w16cid:durableId="30036381">
    <w:abstractNumId w:val="49"/>
  </w:num>
  <w:num w:numId="26" w16cid:durableId="1992322397">
    <w:abstractNumId w:val="22"/>
  </w:num>
  <w:num w:numId="27" w16cid:durableId="406224889">
    <w:abstractNumId w:val="33"/>
  </w:num>
  <w:num w:numId="28" w16cid:durableId="1819805709">
    <w:abstractNumId w:val="36"/>
  </w:num>
  <w:num w:numId="29" w16cid:durableId="1964118232">
    <w:abstractNumId w:val="9"/>
  </w:num>
  <w:num w:numId="30" w16cid:durableId="1332682226">
    <w:abstractNumId w:val="44"/>
  </w:num>
  <w:num w:numId="31" w16cid:durableId="168179479">
    <w:abstractNumId w:val="51"/>
  </w:num>
  <w:num w:numId="32" w16cid:durableId="164634259">
    <w:abstractNumId w:val="23"/>
  </w:num>
  <w:num w:numId="33" w16cid:durableId="1329167395">
    <w:abstractNumId w:val="14"/>
  </w:num>
  <w:num w:numId="34" w16cid:durableId="102236683">
    <w:abstractNumId w:val="15"/>
  </w:num>
  <w:num w:numId="35" w16cid:durableId="132020318">
    <w:abstractNumId w:val="7"/>
  </w:num>
  <w:num w:numId="36" w16cid:durableId="266547902">
    <w:abstractNumId w:val="24"/>
  </w:num>
  <w:num w:numId="37" w16cid:durableId="595872476">
    <w:abstractNumId w:val="8"/>
  </w:num>
  <w:num w:numId="38" w16cid:durableId="1335180711">
    <w:abstractNumId w:val="16"/>
  </w:num>
  <w:num w:numId="39" w16cid:durableId="1533030103">
    <w:abstractNumId w:val="37"/>
  </w:num>
  <w:num w:numId="40" w16cid:durableId="661156727">
    <w:abstractNumId w:val="34"/>
  </w:num>
  <w:num w:numId="41" w16cid:durableId="1308318615">
    <w:abstractNumId w:val="32"/>
  </w:num>
  <w:num w:numId="42" w16cid:durableId="453212709">
    <w:abstractNumId w:val="53"/>
  </w:num>
  <w:num w:numId="43" w16cid:durableId="1878196384">
    <w:abstractNumId w:val="29"/>
  </w:num>
  <w:num w:numId="44" w16cid:durableId="1121921984">
    <w:abstractNumId w:val="17"/>
  </w:num>
  <w:num w:numId="45" w16cid:durableId="1287348111">
    <w:abstractNumId w:val="12"/>
  </w:num>
  <w:num w:numId="46" w16cid:durableId="983504897">
    <w:abstractNumId w:val="0"/>
  </w:num>
  <w:num w:numId="47" w16cid:durableId="1964532304">
    <w:abstractNumId w:val="25"/>
  </w:num>
  <w:num w:numId="48" w16cid:durableId="52239523">
    <w:abstractNumId w:val="46"/>
  </w:num>
  <w:num w:numId="49" w16cid:durableId="1794012152">
    <w:abstractNumId w:val="20"/>
  </w:num>
  <w:num w:numId="50" w16cid:durableId="709187274">
    <w:abstractNumId w:val="43"/>
  </w:num>
  <w:num w:numId="51" w16cid:durableId="342435691">
    <w:abstractNumId w:val="39"/>
  </w:num>
  <w:num w:numId="52" w16cid:durableId="540243094">
    <w:abstractNumId w:val="48"/>
  </w:num>
  <w:num w:numId="53" w16cid:durableId="745147058">
    <w:abstractNumId w:val="45"/>
  </w:num>
  <w:num w:numId="54" w16cid:durableId="1694696083">
    <w:abstractNumId w:val="31"/>
  </w:num>
  <w:num w:numId="55" w16cid:durableId="1932734791">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ocumentProtection w:edit="form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6359"/>
    <w:rsid w:val="00000918"/>
    <w:rsid w:val="00001EAA"/>
    <w:rsid w:val="00002A65"/>
    <w:rsid w:val="000108B1"/>
    <w:rsid w:val="000123F0"/>
    <w:rsid w:val="0001471E"/>
    <w:rsid w:val="000260B8"/>
    <w:rsid w:val="00027CC3"/>
    <w:rsid w:val="00027D63"/>
    <w:rsid w:val="00030B17"/>
    <w:rsid w:val="000407C1"/>
    <w:rsid w:val="00041A53"/>
    <w:rsid w:val="0005150C"/>
    <w:rsid w:val="0005199A"/>
    <w:rsid w:val="000603D9"/>
    <w:rsid w:val="00060AD1"/>
    <w:rsid w:val="00063329"/>
    <w:rsid w:val="000753B3"/>
    <w:rsid w:val="00085D89"/>
    <w:rsid w:val="00086E15"/>
    <w:rsid w:val="000900CC"/>
    <w:rsid w:val="00092D7A"/>
    <w:rsid w:val="00095B41"/>
    <w:rsid w:val="000A34DD"/>
    <w:rsid w:val="000A35C2"/>
    <w:rsid w:val="000B3148"/>
    <w:rsid w:val="000B384F"/>
    <w:rsid w:val="000B64D2"/>
    <w:rsid w:val="000C513B"/>
    <w:rsid w:val="000C5540"/>
    <w:rsid w:val="000D7510"/>
    <w:rsid w:val="000D7711"/>
    <w:rsid w:val="000E346D"/>
    <w:rsid w:val="000E3AD8"/>
    <w:rsid w:val="000E4041"/>
    <w:rsid w:val="000F08FC"/>
    <w:rsid w:val="000F3529"/>
    <w:rsid w:val="001002E4"/>
    <w:rsid w:val="00104731"/>
    <w:rsid w:val="00111771"/>
    <w:rsid w:val="00111B41"/>
    <w:rsid w:val="00112EAB"/>
    <w:rsid w:val="001144D1"/>
    <w:rsid w:val="0011721E"/>
    <w:rsid w:val="00120C94"/>
    <w:rsid w:val="00123703"/>
    <w:rsid w:val="00123EEF"/>
    <w:rsid w:val="00124A3B"/>
    <w:rsid w:val="0012567C"/>
    <w:rsid w:val="00126C92"/>
    <w:rsid w:val="00126F94"/>
    <w:rsid w:val="00130BBE"/>
    <w:rsid w:val="001323F5"/>
    <w:rsid w:val="001367C9"/>
    <w:rsid w:val="00140E25"/>
    <w:rsid w:val="00141563"/>
    <w:rsid w:val="00141905"/>
    <w:rsid w:val="00142F66"/>
    <w:rsid w:val="0014377D"/>
    <w:rsid w:val="00144AA9"/>
    <w:rsid w:val="001467D9"/>
    <w:rsid w:val="0015672D"/>
    <w:rsid w:val="0016333D"/>
    <w:rsid w:val="00176F1A"/>
    <w:rsid w:val="0017707F"/>
    <w:rsid w:val="001774C9"/>
    <w:rsid w:val="00180A7B"/>
    <w:rsid w:val="00194D80"/>
    <w:rsid w:val="001950CE"/>
    <w:rsid w:val="001A5B57"/>
    <w:rsid w:val="001B01FB"/>
    <w:rsid w:val="001B0A2D"/>
    <w:rsid w:val="001B1456"/>
    <w:rsid w:val="001B4103"/>
    <w:rsid w:val="001C475D"/>
    <w:rsid w:val="001C6296"/>
    <w:rsid w:val="001D421D"/>
    <w:rsid w:val="001D4513"/>
    <w:rsid w:val="001D5F74"/>
    <w:rsid w:val="001D6E76"/>
    <w:rsid w:val="001D7E10"/>
    <w:rsid w:val="001E1B2E"/>
    <w:rsid w:val="001F1447"/>
    <w:rsid w:val="001F1781"/>
    <w:rsid w:val="001F324A"/>
    <w:rsid w:val="001F5A3D"/>
    <w:rsid w:val="001F7546"/>
    <w:rsid w:val="002017D1"/>
    <w:rsid w:val="00203D66"/>
    <w:rsid w:val="00211760"/>
    <w:rsid w:val="00226A3D"/>
    <w:rsid w:val="00231E0A"/>
    <w:rsid w:val="00236B72"/>
    <w:rsid w:val="002417A6"/>
    <w:rsid w:val="0024302D"/>
    <w:rsid w:val="002513C2"/>
    <w:rsid w:val="0025553A"/>
    <w:rsid w:val="00264E47"/>
    <w:rsid w:val="00274621"/>
    <w:rsid w:val="00277532"/>
    <w:rsid w:val="002854F8"/>
    <w:rsid w:val="00296D80"/>
    <w:rsid w:val="002A4491"/>
    <w:rsid w:val="002B43C7"/>
    <w:rsid w:val="002C0D26"/>
    <w:rsid w:val="002C0E65"/>
    <w:rsid w:val="002C44A9"/>
    <w:rsid w:val="002C4A22"/>
    <w:rsid w:val="002C73F9"/>
    <w:rsid w:val="002E1AD2"/>
    <w:rsid w:val="002E2CB3"/>
    <w:rsid w:val="002F297B"/>
    <w:rsid w:val="003119E7"/>
    <w:rsid w:val="0032402B"/>
    <w:rsid w:val="00324762"/>
    <w:rsid w:val="0032707F"/>
    <w:rsid w:val="00330EA3"/>
    <w:rsid w:val="0033135B"/>
    <w:rsid w:val="003400C9"/>
    <w:rsid w:val="00341468"/>
    <w:rsid w:val="00341E3B"/>
    <w:rsid w:val="003522DC"/>
    <w:rsid w:val="00353549"/>
    <w:rsid w:val="00357EB9"/>
    <w:rsid w:val="0036086B"/>
    <w:rsid w:val="00366477"/>
    <w:rsid w:val="00367C0A"/>
    <w:rsid w:val="00380102"/>
    <w:rsid w:val="00382CD5"/>
    <w:rsid w:val="00383497"/>
    <w:rsid w:val="00383EA2"/>
    <w:rsid w:val="003877BD"/>
    <w:rsid w:val="00390BFD"/>
    <w:rsid w:val="00397BEB"/>
    <w:rsid w:val="003A79B5"/>
    <w:rsid w:val="003A7E66"/>
    <w:rsid w:val="003B4EE7"/>
    <w:rsid w:val="003C04AF"/>
    <w:rsid w:val="003C4017"/>
    <w:rsid w:val="003C5A21"/>
    <w:rsid w:val="003E2273"/>
    <w:rsid w:val="003E41E4"/>
    <w:rsid w:val="003F7957"/>
    <w:rsid w:val="0040043D"/>
    <w:rsid w:val="004032FD"/>
    <w:rsid w:val="0040563D"/>
    <w:rsid w:val="0040703D"/>
    <w:rsid w:val="00407735"/>
    <w:rsid w:val="00413D32"/>
    <w:rsid w:val="004165E9"/>
    <w:rsid w:val="0043064B"/>
    <w:rsid w:val="004345E0"/>
    <w:rsid w:val="00447A56"/>
    <w:rsid w:val="0045036C"/>
    <w:rsid w:val="00455C48"/>
    <w:rsid w:val="004605CA"/>
    <w:rsid w:val="004625F5"/>
    <w:rsid w:val="00462831"/>
    <w:rsid w:val="00463C2A"/>
    <w:rsid w:val="00467478"/>
    <w:rsid w:val="00474C82"/>
    <w:rsid w:val="00485095"/>
    <w:rsid w:val="004A0298"/>
    <w:rsid w:val="004A43AD"/>
    <w:rsid w:val="004A5A3B"/>
    <w:rsid w:val="004B3E25"/>
    <w:rsid w:val="004C312E"/>
    <w:rsid w:val="004C5A8B"/>
    <w:rsid w:val="004C6A7A"/>
    <w:rsid w:val="004D404D"/>
    <w:rsid w:val="004D4724"/>
    <w:rsid w:val="004E4130"/>
    <w:rsid w:val="004F456D"/>
    <w:rsid w:val="004F4DBF"/>
    <w:rsid w:val="004F53E3"/>
    <w:rsid w:val="004F5970"/>
    <w:rsid w:val="004F5B32"/>
    <w:rsid w:val="004F7E2F"/>
    <w:rsid w:val="005012EF"/>
    <w:rsid w:val="00513645"/>
    <w:rsid w:val="00516D83"/>
    <w:rsid w:val="00516FE8"/>
    <w:rsid w:val="00523316"/>
    <w:rsid w:val="005248BF"/>
    <w:rsid w:val="005253E0"/>
    <w:rsid w:val="00525DE4"/>
    <w:rsid w:val="00531F7C"/>
    <w:rsid w:val="005346EA"/>
    <w:rsid w:val="00535415"/>
    <w:rsid w:val="00543F09"/>
    <w:rsid w:val="005458AE"/>
    <w:rsid w:val="005535B0"/>
    <w:rsid w:val="00554431"/>
    <w:rsid w:val="00554D5D"/>
    <w:rsid w:val="00560055"/>
    <w:rsid w:val="00561580"/>
    <w:rsid w:val="00563450"/>
    <w:rsid w:val="00566359"/>
    <w:rsid w:val="005664AB"/>
    <w:rsid w:val="00580B75"/>
    <w:rsid w:val="00581BAF"/>
    <w:rsid w:val="00581F6B"/>
    <w:rsid w:val="00590668"/>
    <w:rsid w:val="00590E85"/>
    <w:rsid w:val="005911BF"/>
    <w:rsid w:val="00595F84"/>
    <w:rsid w:val="005A4865"/>
    <w:rsid w:val="005A6B82"/>
    <w:rsid w:val="005A767C"/>
    <w:rsid w:val="005C04BC"/>
    <w:rsid w:val="005C0DCB"/>
    <w:rsid w:val="005C2560"/>
    <w:rsid w:val="005C5D92"/>
    <w:rsid w:val="005D2793"/>
    <w:rsid w:val="005E2146"/>
    <w:rsid w:val="005E2272"/>
    <w:rsid w:val="005E53DD"/>
    <w:rsid w:val="005E5C04"/>
    <w:rsid w:val="005E6B45"/>
    <w:rsid w:val="005F35D1"/>
    <w:rsid w:val="005F4061"/>
    <w:rsid w:val="005F4F53"/>
    <w:rsid w:val="006013A5"/>
    <w:rsid w:val="00607F6B"/>
    <w:rsid w:val="00614535"/>
    <w:rsid w:val="006203AD"/>
    <w:rsid w:val="00622AA1"/>
    <w:rsid w:val="00632181"/>
    <w:rsid w:val="00633667"/>
    <w:rsid w:val="0063532A"/>
    <w:rsid w:val="0065338E"/>
    <w:rsid w:val="006546DD"/>
    <w:rsid w:val="006555F4"/>
    <w:rsid w:val="006559D5"/>
    <w:rsid w:val="00657AF9"/>
    <w:rsid w:val="00663CDD"/>
    <w:rsid w:val="006655DB"/>
    <w:rsid w:val="00667FC7"/>
    <w:rsid w:val="006704FA"/>
    <w:rsid w:val="006713F1"/>
    <w:rsid w:val="00671708"/>
    <w:rsid w:val="00671ED0"/>
    <w:rsid w:val="0067252C"/>
    <w:rsid w:val="00675997"/>
    <w:rsid w:val="00677A81"/>
    <w:rsid w:val="0068549E"/>
    <w:rsid w:val="00686E62"/>
    <w:rsid w:val="0069749D"/>
    <w:rsid w:val="006978A6"/>
    <w:rsid w:val="006A6A05"/>
    <w:rsid w:val="006B2C59"/>
    <w:rsid w:val="006C2F6B"/>
    <w:rsid w:val="006E713D"/>
    <w:rsid w:val="006F12BF"/>
    <w:rsid w:val="006F511C"/>
    <w:rsid w:val="00700F71"/>
    <w:rsid w:val="007066A6"/>
    <w:rsid w:val="007078BE"/>
    <w:rsid w:val="007114AE"/>
    <w:rsid w:val="00716550"/>
    <w:rsid w:val="0072129D"/>
    <w:rsid w:val="00721FBE"/>
    <w:rsid w:val="007224FB"/>
    <w:rsid w:val="00724439"/>
    <w:rsid w:val="00730928"/>
    <w:rsid w:val="0073157F"/>
    <w:rsid w:val="00731B48"/>
    <w:rsid w:val="00732999"/>
    <w:rsid w:val="00736FDC"/>
    <w:rsid w:val="0074115A"/>
    <w:rsid w:val="00742DDE"/>
    <w:rsid w:val="00745F87"/>
    <w:rsid w:val="007462E6"/>
    <w:rsid w:val="007628E1"/>
    <w:rsid w:val="00763339"/>
    <w:rsid w:val="007641D3"/>
    <w:rsid w:val="00766F9A"/>
    <w:rsid w:val="007676E2"/>
    <w:rsid w:val="00770422"/>
    <w:rsid w:val="00770712"/>
    <w:rsid w:val="0077168B"/>
    <w:rsid w:val="00772D64"/>
    <w:rsid w:val="00773CD7"/>
    <w:rsid w:val="00780BC4"/>
    <w:rsid w:val="00781E57"/>
    <w:rsid w:val="00783856"/>
    <w:rsid w:val="00787E79"/>
    <w:rsid w:val="007C0E98"/>
    <w:rsid w:val="007C5F45"/>
    <w:rsid w:val="007D217B"/>
    <w:rsid w:val="007D697B"/>
    <w:rsid w:val="007D7D13"/>
    <w:rsid w:val="007E2F3A"/>
    <w:rsid w:val="007E6323"/>
    <w:rsid w:val="007F3A59"/>
    <w:rsid w:val="008029F1"/>
    <w:rsid w:val="00803013"/>
    <w:rsid w:val="00805CBE"/>
    <w:rsid w:val="00812253"/>
    <w:rsid w:val="00815710"/>
    <w:rsid w:val="00815938"/>
    <w:rsid w:val="008170E2"/>
    <w:rsid w:val="008172C5"/>
    <w:rsid w:val="008209AF"/>
    <w:rsid w:val="00821F6D"/>
    <w:rsid w:val="00823701"/>
    <w:rsid w:val="008349F9"/>
    <w:rsid w:val="00835D0D"/>
    <w:rsid w:val="008441AE"/>
    <w:rsid w:val="00847080"/>
    <w:rsid w:val="00847BBB"/>
    <w:rsid w:val="00847D06"/>
    <w:rsid w:val="00854728"/>
    <w:rsid w:val="00864C4B"/>
    <w:rsid w:val="00865431"/>
    <w:rsid w:val="00867BAA"/>
    <w:rsid w:val="00874E77"/>
    <w:rsid w:val="008775B2"/>
    <w:rsid w:val="008778EA"/>
    <w:rsid w:val="0088740E"/>
    <w:rsid w:val="00890699"/>
    <w:rsid w:val="0089146F"/>
    <w:rsid w:val="0089354D"/>
    <w:rsid w:val="008A755A"/>
    <w:rsid w:val="008B39CF"/>
    <w:rsid w:val="008C056B"/>
    <w:rsid w:val="008C1689"/>
    <w:rsid w:val="008C427E"/>
    <w:rsid w:val="008D1D5E"/>
    <w:rsid w:val="008D2665"/>
    <w:rsid w:val="008D7AE8"/>
    <w:rsid w:val="008E48C4"/>
    <w:rsid w:val="008F610F"/>
    <w:rsid w:val="00906DC5"/>
    <w:rsid w:val="00907985"/>
    <w:rsid w:val="00913EFC"/>
    <w:rsid w:val="00917B30"/>
    <w:rsid w:val="00921643"/>
    <w:rsid w:val="0092718A"/>
    <w:rsid w:val="00933F7A"/>
    <w:rsid w:val="009425F6"/>
    <w:rsid w:val="00951A67"/>
    <w:rsid w:val="00953C09"/>
    <w:rsid w:val="00954169"/>
    <w:rsid w:val="00954893"/>
    <w:rsid w:val="0095627C"/>
    <w:rsid w:val="00957506"/>
    <w:rsid w:val="009649B8"/>
    <w:rsid w:val="0096541F"/>
    <w:rsid w:val="00965A81"/>
    <w:rsid w:val="00966B7F"/>
    <w:rsid w:val="009706BE"/>
    <w:rsid w:val="00991D1C"/>
    <w:rsid w:val="009B7B4D"/>
    <w:rsid w:val="009C0EBF"/>
    <w:rsid w:val="009C5D10"/>
    <w:rsid w:val="009C6B85"/>
    <w:rsid w:val="009D3B3A"/>
    <w:rsid w:val="009D5685"/>
    <w:rsid w:val="009D7001"/>
    <w:rsid w:val="009E116F"/>
    <w:rsid w:val="009E220F"/>
    <w:rsid w:val="009F0B0F"/>
    <w:rsid w:val="00A02385"/>
    <w:rsid w:val="00A12F69"/>
    <w:rsid w:val="00A17EEF"/>
    <w:rsid w:val="00A21193"/>
    <w:rsid w:val="00A21652"/>
    <w:rsid w:val="00A217A2"/>
    <w:rsid w:val="00A23B71"/>
    <w:rsid w:val="00A25ED0"/>
    <w:rsid w:val="00A45049"/>
    <w:rsid w:val="00A50212"/>
    <w:rsid w:val="00A525BA"/>
    <w:rsid w:val="00A5780E"/>
    <w:rsid w:val="00A704FD"/>
    <w:rsid w:val="00A81D59"/>
    <w:rsid w:val="00A82CFD"/>
    <w:rsid w:val="00A879A0"/>
    <w:rsid w:val="00A95985"/>
    <w:rsid w:val="00A95DE5"/>
    <w:rsid w:val="00AA2275"/>
    <w:rsid w:val="00AA2B85"/>
    <w:rsid w:val="00AB2AFC"/>
    <w:rsid w:val="00AB30BC"/>
    <w:rsid w:val="00AB6EBD"/>
    <w:rsid w:val="00AC52BE"/>
    <w:rsid w:val="00AD042A"/>
    <w:rsid w:val="00AE5AB1"/>
    <w:rsid w:val="00AE7C4B"/>
    <w:rsid w:val="00AF063E"/>
    <w:rsid w:val="00AF3DFE"/>
    <w:rsid w:val="00AF4A4B"/>
    <w:rsid w:val="00AF6360"/>
    <w:rsid w:val="00B0232C"/>
    <w:rsid w:val="00B03040"/>
    <w:rsid w:val="00B10B1E"/>
    <w:rsid w:val="00B110E9"/>
    <w:rsid w:val="00B11213"/>
    <w:rsid w:val="00B11EF4"/>
    <w:rsid w:val="00B13CC6"/>
    <w:rsid w:val="00B21121"/>
    <w:rsid w:val="00B26854"/>
    <w:rsid w:val="00B35B4B"/>
    <w:rsid w:val="00B405E0"/>
    <w:rsid w:val="00B42F8D"/>
    <w:rsid w:val="00B43FBD"/>
    <w:rsid w:val="00B4606A"/>
    <w:rsid w:val="00B46314"/>
    <w:rsid w:val="00B4675E"/>
    <w:rsid w:val="00B51B57"/>
    <w:rsid w:val="00B5452F"/>
    <w:rsid w:val="00B54B6B"/>
    <w:rsid w:val="00B56757"/>
    <w:rsid w:val="00B57F80"/>
    <w:rsid w:val="00B666C3"/>
    <w:rsid w:val="00B70B50"/>
    <w:rsid w:val="00B72D97"/>
    <w:rsid w:val="00B731D1"/>
    <w:rsid w:val="00B7351E"/>
    <w:rsid w:val="00B82149"/>
    <w:rsid w:val="00B84DB3"/>
    <w:rsid w:val="00B86F57"/>
    <w:rsid w:val="00BA1457"/>
    <w:rsid w:val="00BA1D19"/>
    <w:rsid w:val="00BA3BA9"/>
    <w:rsid w:val="00BA5B43"/>
    <w:rsid w:val="00BB5195"/>
    <w:rsid w:val="00BB6D87"/>
    <w:rsid w:val="00BC0589"/>
    <w:rsid w:val="00BC2C7B"/>
    <w:rsid w:val="00BC3E47"/>
    <w:rsid w:val="00BD3DDB"/>
    <w:rsid w:val="00BD771B"/>
    <w:rsid w:val="00BE199E"/>
    <w:rsid w:val="00BE19FB"/>
    <w:rsid w:val="00BE3355"/>
    <w:rsid w:val="00BE40EF"/>
    <w:rsid w:val="00BE5564"/>
    <w:rsid w:val="00BF0711"/>
    <w:rsid w:val="00BF2836"/>
    <w:rsid w:val="00BF6CB5"/>
    <w:rsid w:val="00BF7DD0"/>
    <w:rsid w:val="00C014C0"/>
    <w:rsid w:val="00C0192F"/>
    <w:rsid w:val="00C019F4"/>
    <w:rsid w:val="00C06282"/>
    <w:rsid w:val="00C12024"/>
    <w:rsid w:val="00C12CF1"/>
    <w:rsid w:val="00C12D5A"/>
    <w:rsid w:val="00C14649"/>
    <w:rsid w:val="00C2528A"/>
    <w:rsid w:val="00C32E37"/>
    <w:rsid w:val="00C54917"/>
    <w:rsid w:val="00C55CD8"/>
    <w:rsid w:val="00C561F4"/>
    <w:rsid w:val="00C60B3A"/>
    <w:rsid w:val="00C65133"/>
    <w:rsid w:val="00C65368"/>
    <w:rsid w:val="00C66F89"/>
    <w:rsid w:val="00C70E7A"/>
    <w:rsid w:val="00C72723"/>
    <w:rsid w:val="00C73EDC"/>
    <w:rsid w:val="00C9767E"/>
    <w:rsid w:val="00C97684"/>
    <w:rsid w:val="00CA64FE"/>
    <w:rsid w:val="00CB31EA"/>
    <w:rsid w:val="00CB4F32"/>
    <w:rsid w:val="00CD07AC"/>
    <w:rsid w:val="00CD1838"/>
    <w:rsid w:val="00CE203D"/>
    <w:rsid w:val="00CE6A50"/>
    <w:rsid w:val="00CF189C"/>
    <w:rsid w:val="00CF2C24"/>
    <w:rsid w:val="00CF3FA4"/>
    <w:rsid w:val="00CF5922"/>
    <w:rsid w:val="00CF79A9"/>
    <w:rsid w:val="00D01846"/>
    <w:rsid w:val="00D033F1"/>
    <w:rsid w:val="00D05A9C"/>
    <w:rsid w:val="00D115F4"/>
    <w:rsid w:val="00D44061"/>
    <w:rsid w:val="00D45235"/>
    <w:rsid w:val="00D510DA"/>
    <w:rsid w:val="00D53468"/>
    <w:rsid w:val="00D5654D"/>
    <w:rsid w:val="00D6505A"/>
    <w:rsid w:val="00D67C47"/>
    <w:rsid w:val="00D72F6C"/>
    <w:rsid w:val="00D751A2"/>
    <w:rsid w:val="00D756A8"/>
    <w:rsid w:val="00D75D35"/>
    <w:rsid w:val="00D82E47"/>
    <w:rsid w:val="00D92BB1"/>
    <w:rsid w:val="00D931FD"/>
    <w:rsid w:val="00D93CC8"/>
    <w:rsid w:val="00D9792E"/>
    <w:rsid w:val="00DA2D1A"/>
    <w:rsid w:val="00DA31FF"/>
    <w:rsid w:val="00DA5F02"/>
    <w:rsid w:val="00DB07F2"/>
    <w:rsid w:val="00DB5939"/>
    <w:rsid w:val="00DC4913"/>
    <w:rsid w:val="00DC59DF"/>
    <w:rsid w:val="00DE3830"/>
    <w:rsid w:val="00DE3E50"/>
    <w:rsid w:val="00DE5696"/>
    <w:rsid w:val="00DE7D17"/>
    <w:rsid w:val="00E047B0"/>
    <w:rsid w:val="00E05ED3"/>
    <w:rsid w:val="00E27604"/>
    <w:rsid w:val="00E3673D"/>
    <w:rsid w:val="00E410D8"/>
    <w:rsid w:val="00E42B28"/>
    <w:rsid w:val="00E53A45"/>
    <w:rsid w:val="00E67DE4"/>
    <w:rsid w:val="00E7484E"/>
    <w:rsid w:val="00E7691A"/>
    <w:rsid w:val="00E8341E"/>
    <w:rsid w:val="00E9196F"/>
    <w:rsid w:val="00EA2D54"/>
    <w:rsid w:val="00EA475A"/>
    <w:rsid w:val="00EA75FE"/>
    <w:rsid w:val="00EB0E2A"/>
    <w:rsid w:val="00EB6A86"/>
    <w:rsid w:val="00EC1761"/>
    <w:rsid w:val="00EC2C1D"/>
    <w:rsid w:val="00EC3839"/>
    <w:rsid w:val="00EC45F5"/>
    <w:rsid w:val="00EE58C9"/>
    <w:rsid w:val="00EF18ED"/>
    <w:rsid w:val="00EF7D0A"/>
    <w:rsid w:val="00F14F48"/>
    <w:rsid w:val="00F23615"/>
    <w:rsid w:val="00F24A05"/>
    <w:rsid w:val="00F3095B"/>
    <w:rsid w:val="00F32A83"/>
    <w:rsid w:val="00F33A47"/>
    <w:rsid w:val="00F343C2"/>
    <w:rsid w:val="00F34B3A"/>
    <w:rsid w:val="00F40FA6"/>
    <w:rsid w:val="00F47EC3"/>
    <w:rsid w:val="00F51E2F"/>
    <w:rsid w:val="00F53B21"/>
    <w:rsid w:val="00F57F18"/>
    <w:rsid w:val="00F60425"/>
    <w:rsid w:val="00F648A7"/>
    <w:rsid w:val="00F74BD5"/>
    <w:rsid w:val="00F77BD0"/>
    <w:rsid w:val="00F818EB"/>
    <w:rsid w:val="00F83217"/>
    <w:rsid w:val="00F8430F"/>
    <w:rsid w:val="00F84D07"/>
    <w:rsid w:val="00F96F2E"/>
    <w:rsid w:val="00FA099F"/>
    <w:rsid w:val="00FA4558"/>
    <w:rsid w:val="00FA721C"/>
    <w:rsid w:val="00FB08B0"/>
    <w:rsid w:val="00FB59EB"/>
    <w:rsid w:val="00FC7EDC"/>
    <w:rsid w:val="00FCFE19"/>
    <w:rsid w:val="00FE1087"/>
    <w:rsid w:val="00FE7341"/>
    <w:rsid w:val="00FF2F0C"/>
    <w:rsid w:val="0180D54F"/>
    <w:rsid w:val="01EAD050"/>
    <w:rsid w:val="0221C82C"/>
    <w:rsid w:val="036C98E5"/>
    <w:rsid w:val="044CC31F"/>
    <w:rsid w:val="045DE6F2"/>
    <w:rsid w:val="053972D1"/>
    <w:rsid w:val="07D288FB"/>
    <w:rsid w:val="08FD2509"/>
    <w:rsid w:val="091E884B"/>
    <w:rsid w:val="091EA213"/>
    <w:rsid w:val="098F476E"/>
    <w:rsid w:val="0B0409B5"/>
    <w:rsid w:val="0C4B6A70"/>
    <w:rsid w:val="0C6B8871"/>
    <w:rsid w:val="0EB50EE8"/>
    <w:rsid w:val="0F4E9FBF"/>
    <w:rsid w:val="0FA63C4A"/>
    <w:rsid w:val="0FEF2425"/>
    <w:rsid w:val="111A4A78"/>
    <w:rsid w:val="14A5BED8"/>
    <w:rsid w:val="14AFB864"/>
    <w:rsid w:val="151F6466"/>
    <w:rsid w:val="152DF741"/>
    <w:rsid w:val="16808A36"/>
    <w:rsid w:val="16E0BCCE"/>
    <w:rsid w:val="17EB3775"/>
    <w:rsid w:val="1822FA1C"/>
    <w:rsid w:val="19C3BFAA"/>
    <w:rsid w:val="1A89949F"/>
    <w:rsid w:val="1B535ECB"/>
    <w:rsid w:val="1C9721E7"/>
    <w:rsid w:val="1CD3A35C"/>
    <w:rsid w:val="1CDF5AA6"/>
    <w:rsid w:val="1D3F463C"/>
    <w:rsid w:val="1DBB09A3"/>
    <w:rsid w:val="1EC93BF3"/>
    <w:rsid w:val="2061F24E"/>
    <w:rsid w:val="2091FFBA"/>
    <w:rsid w:val="2247D85C"/>
    <w:rsid w:val="22A92207"/>
    <w:rsid w:val="22AAB23B"/>
    <w:rsid w:val="22B4FFFE"/>
    <w:rsid w:val="25069099"/>
    <w:rsid w:val="255FEC6B"/>
    <w:rsid w:val="26FFC547"/>
    <w:rsid w:val="27218DA4"/>
    <w:rsid w:val="2885C8EC"/>
    <w:rsid w:val="28CE9D9A"/>
    <w:rsid w:val="28E5EB7B"/>
    <w:rsid w:val="28FD1CC5"/>
    <w:rsid w:val="2AB3F34A"/>
    <w:rsid w:val="2B0CA8B0"/>
    <w:rsid w:val="2B3F95FA"/>
    <w:rsid w:val="2B50DBF9"/>
    <w:rsid w:val="2D33A3FB"/>
    <w:rsid w:val="2DD12CB0"/>
    <w:rsid w:val="2E240EE1"/>
    <w:rsid w:val="2E6C8281"/>
    <w:rsid w:val="2FF9B34D"/>
    <w:rsid w:val="30CABD83"/>
    <w:rsid w:val="322FEFAE"/>
    <w:rsid w:val="326F33B1"/>
    <w:rsid w:val="32C0AD88"/>
    <w:rsid w:val="3755D6F7"/>
    <w:rsid w:val="3859A800"/>
    <w:rsid w:val="38A00C5A"/>
    <w:rsid w:val="3C7342E9"/>
    <w:rsid w:val="3D4FB461"/>
    <w:rsid w:val="3D591BE0"/>
    <w:rsid w:val="3DECF820"/>
    <w:rsid w:val="3DF8C274"/>
    <w:rsid w:val="3F4C00DA"/>
    <w:rsid w:val="3FD75CE4"/>
    <w:rsid w:val="3FEBBA62"/>
    <w:rsid w:val="40BC744F"/>
    <w:rsid w:val="41771A8D"/>
    <w:rsid w:val="4252AE2C"/>
    <w:rsid w:val="438C3D21"/>
    <w:rsid w:val="43928EEC"/>
    <w:rsid w:val="46CA3974"/>
    <w:rsid w:val="472EF5E2"/>
    <w:rsid w:val="4778350C"/>
    <w:rsid w:val="4B41CBD7"/>
    <w:rsid w:val="4DE095C3"/>
    <w:rsid w:val="4E31F7CF"/>
    <w:rsid w:val="4EA598AF"/>
    <w:rsid w:val="4F387717"/>
    <w:rsid w:val="4F7FDF0D"/>
    <w:rsid w:val="50362470"/>
    <w:rsid w:val="51F80004"/>
    <w:rsid w:val="52B2B16D"/>
    <w:rsid w:val="54F045DD"/>
    <w:rsid w:val="550BEF84"/>
    <w:rsid w:val="57B3CA52"/>
    <w:rsid w:val="5983C05B"/>
    <w:rsid w:val="5A031A80"/>
    <w:rsid w:val="5CD77366"/>
    <w:rsid w:val="5E69F8D4"/>
    <w:rsid w:val="5F6861C6"/>
    <w:rsid w:val="5F7B3871"/>
    <w:rsid w:val="5F934846"/>
    <w:rsid w:val="5FF95D7F"/>
    <w:rsid w:val="60D08B24"/>
    <w:rsid w:val="6142DA25"/>
    <w:rsid w:val="61822DDC"/>
    <w:rsid w:val="61844246"/>
    <w:rsid w:val="61CA5EFC"/>
    <w:rsid w:val="639CD777"/>
    <w:rsid w:val="63E08893"/>
    <w:rsid w:val="64FD59DE"/>
    <w:rsid w:val="65D07F2C"/>
    <w:rsid w:val="679759D7"/>
    <w:rsid w:val="684FC1E6"/>
    <w:rsid w:val="689E8855"/>
    <w:rsid w:val="68FF48C6"/>
    <w:rsid w:val="69A86CC4"/>
    <w:rsid w:val="6AF37F63"/>
    <w:rsid w:val="6BC8AC98"/>
    <w:rsid w:val="730C074A"/>
    <w:rsid w:val="731A97E2"/>
    <w:rsid w:val="745BE58D"/>
    <w:rsid w:val="750DBA6B"/>
    <w:rsid w:val="7689FD9D"/>
    <w:rsid w:val="79008B42"/>
    <w:rsid w:val="79093F59"/>
    <w:rsid w:val="79DBBA7B"/>
    <w:rsid w:val="79EC2B52"/>
    <w:rsid w:val="7A3BA112"/>
    <w:rsid w:val="7A806835"/>
    <w:rsid w:val="7ADF46E9"/>
    <w:rsid w:val="7B3D700E"/>
    <w:rsid w:val="7BA67D45"/>
    <w:rsid w:val="7E7E3FCB"/>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89468"/>
  <w15:docId w15:val="{8AE3E93B-45FC-4AC9-9B28-E0FD3A5E9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564"/>
    <w:pPr>
      <w:widowControl w:val="0"/>
      <w:suppressAutoHyphens/>
    </w:pPr>
    <w:rPr>
      <w:rFonts w:ascii="Arial" w:eastAsia="Arial Unicode MS" w:hAnsi="Arial" w:cs="Tahoma"/>
      <w:kern w:val="1"/>
      <w:sz w:val="18"/>
      <w:szCs w:val="24"/>
      <w:lang w:val="en-GB" w:eastAsia="nl-BE"/>
    </w:rPr>
  </w:style>
  <w:style w:type="paragraph" w:styleId="Heading1">
    <w:name w:val="heading 1"/>
    <w:aliases w:val="Title 1"/>
    <w:basedOn w:val="Normal"/>
    <w:next w:val="Normal"/>
    <w:link w:val="Heading1Char"/>
    <w:qFormat/>
    <w:rsid w:val="00742DDE"/>
    <w:pPr>
      <w:keepNext/>
      <w:keepLines/>
      <w:spacing w:before="240"/>
      <w:outlineLvl w:val="0"/>
    </w:pPr>
    <w:rPr>
      <w:rFonts w:ascii="Calibri" w:eastAsia="Times New Roman" w:hAnsi="Calibri"/>
      <w:b/>
      <w:sz w:val="24"/>
    </w:rPr>
  </w:style>
  <w:style w:type="paragraph" w:styleId="Heading2">
    <w:name w:val="heading 2"/>
    <w:aliases w:val="Title 2"/>
    <w:basedOn w:val="Normal"/>
    <w:next w:val="Normal"/>
    <w:link w:val="Heading2Char"/>
    <w:unhideWhenUsed/>
    <w:qFormat/>
    <w:rsid w:val="00742DDE"/>
    <w:pPr>
      <w:spacing w:before="120" w:line="276" w:lineRule="auto"/>
      <w:ind w:firstLine="709"/>
      <w:outlineLvl w:val="1"/>
    </w:pPr>
    <w:rPr>
      <w:rFonts w:ascii="Calibri" w:hAnsi="Calibri"/>
      <w:b/>
      <w:sz w:val="22"/>
      <w:szCs w:val="21"/>
    </w:rPr>
  </w:style>
  <w:style w:type="paragraph" w:styleId="Heading3">
    <w:name w:val="heading 3"/>
    <w:aliases w:val="Title 3"/>
    <w:basedOn w:val="Normal"/>
    <w:next w:val="Normal"/>
    <w:link w:val="Heading3Char"/>
    <w:unhideWhenUsed/>
    <w:qFormat/>
    <w:rsid w:val="0074115A"/>
    <w:pPr>
      <w:keepNext/>
      <w:keepLines/>
      <w:spacing w:before="40"/>
      <w:outlineLvl w:val="2"/>
    </w:pPr>
    <w:rPr>
      <w:rFonts w:ascii="Calibri Light" w:eastAsia="Times New Roman" w:hAnsi="Calibri Light"/>
      <w:sz w:val="24"/>
    </w:rPr>
  </w:style>
  <w:style w:type="paragraph" w:styleId="Heading4">
    <w:name w:val="heading 4"/>
    <w:aliases w:val="Title 4"/>
    <w:basedOn w:val="Normal"/>
    <w:next w:val="Normal"/>
    <w:link w:val="Heading4Char"/>
    <w:unhideWhenUsed/>
    <w:qFormat/>
    <w:rsid w:val="0074115A"/>
    <w:pPr>
      <w:keepNext/>
      <w:keepLines/>
      <w:spacing w:before="40"/>
      <w:outlineLvl w:val="3"/>
    </w:pPr>
    <w:rPr>
      <w:rFonts w:ascii="Calibri" w:eastAsia="Times New Roman" w:hAnsi="Calibri"/>
      <w:i/>
      <w:iCs/>
    </w:rPr>
  </w:style>
  <w:style w:type="paragraph" w:styleId="Heading5">
    <w:name w:val="heading 5"/>
    <w:basedOn w:val="Normal"/>
    <w:next w:val="Normal"/>
    <w:link w:val="Heading5Char"/>
    <w:qFormat/>
    <w:rsid w:val="00BE5564"/>
    <w:pPr>
      <w:keepNext/>
      <w:jc w:val="both"/>
      <w:outlineLvl w:val="4"/>
    </w:pPr>
    <w:rPr>
      <w:sz w:val="22"/>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0CC"/>
    <w:pPr>
      <w:tabs>
        <w:tab w:val="center" w:pos="4536"/>
        <w:tab w:val="right" w:pos="9072"/>
      </w:tabs>
    </w:pPr>
  </w:style>
  <w:style w:type="character" w:customStyle="1" w:styleId="HeaderChar">
    <w:name w:val="Header Char"/>
    <w:basedOn w:val="DefaultParagraphFont"/>
    <w:link w:val="Header"/>
    <w:uiPriority w:val="99"/>
    <w:rsid w:val="000900CC"/>
  </w:style>
  <w:style w:type="paragraph" w:styleId="Footer">
    <w:name w:val="footer"/>
    <w:basedOn w:val="Normal"/>
    <w:link w:val="FooterChar"/>
    <w:uiPriority w:val="99"/>
    <w:unhideWhenUsed/>
    <w:rsid w:val="000900CC"/>
    <w:pPr>
      <w:tabs>
        <w:tab w:val="center" w:pos="4536"/>
        <w:tab w:val="right" w:pos="9072"/>
      </w:tabs>
    </w:pPr>
  </w:style>
  <w:style w:type="character" w:customStyle="1" w:styleId="FooterChar">
    <w:name w:val="Footer Char"/>
    <w:basedOn w:val="DefaultParagraphFont"/>
    <w:link w:val="Footer"/>
    <w:uiPriority w:val="99"/>
    <w:rsid w:val="000900CC"/>
  </w:style>
  <w:style w:type="table" w:styleId="TableGrid">
    <w:name w:val="Table Grid"/>
    <w:basedOn w:val="TableNormal"/>
    <w:uiPriority w:val="39"/>
    <w:rsid w:val="00090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F7957"/>
    <w:rPr>
      <w:color w:val="808080"/>
    </w:rPr>
  </w:style>
  <w:style w:type="character" w:customStyle="1" w:styleId="Heading1Char">
    <w:name w:val="Heading 1 Char"/>
    <w:aliases w:val="Title 1 Char"/>
    <w:link w:val="Heading1"/>
    <w:uiPriority w:val="9"/>
    <w:rsid w:val="00742DDE"/>
    <w:rPr>
      <w:rFonts w:ascii="Calibri" w:eastAsia="Times New Roman" w:hAnsi="Calibri" w:cs="Times New Roman"/>
      <w:b/>
      <w:color w:val="404040"/>
      <w:sz w:val="24"/>
      <w:szCs w:val="24"/>
      <w:lang w:val="fr-FR"/>
    </w:rPr>
  </w:style>
  <w:style w:type="paragraph" w:customStyle="1" w:styleId="Address">
    <w:name w:val="Address"/>
    <w:basedOn w:val="Heading1"/>
    <w:link w:val="AddressCar"/>
    <w:qFormat/>
    <w:rsid w:val="005F35D1"/>
    <w:pPr>
      <w:spacing w:before="0"/>
    </w:pPr>
    <w:rPr>
      <w:b w:val="0"/>
      <w:sz w:val="22"/>
    </w:rPr>
  </w:style>
  <w:style w:type="paragraph" w:customStyle="1" w:styleId="References">
    <w:name w:val="References"/>
    <w:basedOn w:val="Address"/>
    <w:link w:val="ReferencesCar"/>
    <w:qFormat/>
    <w:rsid w:val="00126C92"/>
    <w:pPr>
      <w:spacing w:line="276" w:lineRule="auto"/>
    </w:pPr>
    <w:rPr>
      <w:color w:val="262626"/>
      <w:sz w:val="20"/>
    </w:rPr>
  </w:style>
  <w:style w:type="character" w:customStyle="1" w:styleId="AddressCar">
    <w:name w:val="Address Car"/>
    <w:link w:val="Address"/>
    <w:rsid w:val="005F35D1"/>
    <w:rPr>
      <w:rFonts w:ascii="Calibri" w:eastAsia="Times New Roman" w:hAnsi="Calibri" w:cs="Times New Roman"/>
      <w:b w:val="0"/>
      <w:color w:val="404040"/>
      <w:sz w:val="24"/>
      <w:szCs w:val="24"/>
      <w:lang w:val="fr-FR"/>
    </w:rPr>
  </w:style>
  <w:style w:type="character" w:customStyle="1" w:styleId="ReferencesCar">
    <w:name w:val="References Car"/>
    <w:link w:val="References"/>
    <w:rsid w:val="00126C92"/>
    <w:rPr>
      <w:rFonts w:ascii="Calibri" w:eastAsia="Times New Roman" w:hAnsi="Calibri" w:cs="Times New Roman"/>
      <w:b w:val="0"/>
      <w:color w:val="262626"/>
      <w:sz w:val="20"/>
      <w:szCs w:val="24"/>
      <w:lang w:val="fr-FR"/>
    </w:rPr>
  </w:style>
  <w:style w:type="character" w:customStyle="1" w:styleId="Heading2Char">
    <w:name w:val="Heading 2 Char"/>
    <w:aliases w:val="Title 2 Char"/>
    <w:link w:val="Heading2"/>
    <w:uiPriority w:val="9"/>
    <w:rsid w:val="00742DDE"/>
    <w:rPr>
      <w:rFonts w:ascii="Calibri" w:hAnsi="Calibri"/>
      <w:b/>
      <w:color w:val="404040"/>
      <w:szCs w:val="21"/>
      <w:lang w:val="fr-FR"/>
    </w:rPr>
  </w:style>
  <w:style w:type="paragraph" w:styleId="BalloonText">
    <w:name w:val="Balloon Text"/>
    <w:basedOn w:val="Normal"/>
    <w:link w:val="BalloonTextChar"/>
    <w:uiPriority w:val="99"/>
    <w:semiHidden/>
    <w:unhideWhenUsed/>
    <w:rsid w:val="005F35D1"/>
    <w:rPr>
      <w:rFonts w:ascii="Segoe UI" w:hAnsi="Segoe UI" w:cs="Segoe UI"/>
      <w:szCs w:val="18"/>
    </w:rPr>
  </w:style>
  <w:style w:type="character" w:customStyle="1" w:styleId="BalloonTextChar">
    <w:name w:val="Balloon Text Char"/>
    <w:link w:val="BalloonText"/>
    <w:uiPriority w:val="99"/>
    <w:semiHidden/>
    <w:rsid w:val="005F35D1"/>
    <w:rPr>
      <w:rFonts w:ascii="Segoe UI" w:hAnsi="Segoe UI" w:cs="Segoe UI"/>
      <w:color w:val="404040"/>
      <w:sz w:val="18"/>
      <w:szCs w:val="18"/>
    </w:rPr>
  </w:style>
  <w:style w:type="paragraph" w:customStyle="1" w:styleId="Pieddepage1">
    <w:name w:val="Pied de page1"/>
    <w:basedOn w:val="References"/>
    <w:link w:val="FooterCar"/>
    <w:qFormat/>
    <w:rsid w:val="00FA099F"/>
    <w:rPr>
      <w:sz w:val="18"/>
    </w:rPr>
  </w:style>
  <w:style w:type="character" w:customStyle="1" w:styleId="FooterCar">
    <w:name w:val="Footer Car"/>
    <w:link w:val="Pieddepage1"/>
    <w:rsid w:val="00FA099F"/>
    <w:rPr>
      <w:rFonts w:ascii="Calibri" w:eastAsia="Times New Roman" w:hAnsi="Calibri" w:cs="Times New Roman"/>
      <w:b w:val="0"/>
      <w:color w:val="262626"/>
      <w:sz w:val="18"/>
      <w:szCs w:val="24"/>
      <w:lang w:val="fr-FR"/>
    </w:rPr>
  </w:style>
  <w:style w:type="character" w:customStyle="1" w:styleId="Heading3Char">
    <w:name w:val="Heading 3 Char"/>
    <w:aliases w:val="Title 3 Char"/>
    <w:link w:val="Heading3"/>
    <w:uiPriority w:val="9"/>
    <w:rsid w:val="0074115A"/>
    <w:rPr>
      <w:rFonts w:ascii="Calibri Light" w:eastAsia="Times New Roman" w:hAnsi="Calibri Light" w:cs="Times New Roman"/>
      <w:color w:val="585756"/>
      <w:sz w:val="24"/>
      <w:szCs w:val="24"/>
      <w:lang w:val="fr-FR"/>
    </w:rPr>
  </w:style>
  <w:style w:type="character" w:customStyle="1" w:styleId="Heading4Char">
    <w:name w:val="Heading 4 Char"/>
    <w:aliases w:val="Title 4 Char"/>
    <w:link w:val="Heading4"/>
    <w:uiPriority w:val="9"/>
    <w:rsid w:val="0074115A"/>
    <w:rPr>
      <w:rFonts w:ascii="Calibri" w:eastAsia="Times New Roman" w:hAnsi="Calibri" w:cs="Times New Roman"/>
      <w:i/>
      <w:iCs/>
      <w:color w:val="585756"/>
      <w:sz w:val="20"/>
      <w:szCs w:val="20"/>
      <w:lang w:val="fr-FR"/>
    </w:rPr>
  </w:style>
  <w:style w:type="paragraph" w:styleId="NoSpacing">
    <w:name w:val="No Spacing"/>
    <w:aliases w:val="without interline"/>
    <w:uiPriority w:val="1"/>
    <w:qFormat/>
    <w:rsid w:val="00E05ED3"/>
    <w:rPr>
      <w:rFonts w:ascii="Georgia" w:hAnsi="Georgia"/>
      <w:color w:val="585756"/>
      <w:lang w:val="en-GB"/>
    </w:rPr>
  </w:style>
  <w:style w:type="character" w:customStyle="1" w:styleId="Heading5Char">
    <w:name w:val="Heading 5 Char"/>
    <w:link w:val="Heading5"/>
    <w:rsid w:val="00BE5564"/>
    <w:rPr>
      <w:rFonts w:ascii="Arial" w:eastAsia="Arial Unicode MS" w:hAnsi="Arial" w:cs="Tahoma"/>
      <w:kern w:val="1"/>
      <w:sz w:val="22"/>
      <w:szCs w:val="24"/>
      <w:lang w:eastAsia="nl-BE"/>
    </w:rPr>
  </w:style>
  <w:style w:type="paragraph" w:styleId="List">
    <w:name w:val="List"/>
    <w:basedOn w:val="BodyText"/>
    <w:semiHidden/>
    <w:rsid w:val="00BE5564"/>
  </w:style>
  <w:style w:type="paragraph" w:styleId="FootnoteText">
    <w:name w:val="footnote text"/>
    <w:basedOn w:val="Normal"/>
    <w:link w:val="FootnoteTextChar"/>
    <w:uiPriority w:val="99"/>
    <w:semiHidden/>
    <w:rsid w:val="00BE5564"/>
    <w:rPr>
      <w:sz w:val="20"/>
      <w:szCs w:val="20"/>
    </w:rPr>
  </w:style>
  <w:style w:type="character" w:customStyle="1" w:styleId="FootnoteTextChar">
    <w:name w:val="Footnote Text Char"/>
    <w:link w:val="FootnoteText"/>
    <w:uiPriority w:val="99"/>
    <w:semiHidden/>
    <w:rsid w:val="00BE5564"/>
    <w:rPr>
      <w:rFonts w:ascii="Arial" w:eastAsia="Arial Unicode MS" w:hAnsi="Arial" w:cs="Tahoma"/>
      <w:kern w:val="1"/>
      <w:lang w:val="fr-FR" w:eastAsia="nl-BE"/>
    </w:rPr>
  </w:style>
  <w:style w:type="character" w:styleId="FootnoteReference">
    <w:name w:val="footnote reference"/>
    <w:uiPriority w:val="99"/>
    <w:semiHidden/>
    <w:rsid w:val="00BE5564"/>
    <w:rPr>
      <w:vertAlign w:val="superscript"/>
    </w:rPr>
  </w:style>
  <w:style w:type="paragraph" w:styleId="BodyText2">
    <w:name w:val="Body Text 2"/>
    <w:basedOn w:val="Normal"/>
    <w:link w:val="BodyText2Char"/>
    <w:semiHidden/>
    <w:rsid w:val="00BE5564"/>
    <w:pPr>
      <w:pBdr>
        <w:left w:val="single" w:sz="4" w:space="1" w:color="auto"/>
        <w:right w:val="single" w:sz="4" w:space="4" w:color="auto"/>
      </w:pBdr>
    </w:pPr>
    <w:rPr>
      <w:sz w:val="22"/>
      <w:lang w:val="fr-BE"/>
    </w:rPr>
  </w:style>
  <w:style w:type="character" w:customStyle="1" w:styleId="BodyText2Char">
    <w:name w:val="Body Text 2 Char"/>
    <w:link w:val="BodyText2"/>
    <w:semiHidden/>
    <w:rsid w:val="00BE5564"/>
    <w:rPr>
      <w:rFonts w:ascii="Arial" w:eastAsia="Arial Unicode MS" w:hAnsi="Arial" w:cs="Tahoma"/>
      <w:kern w:val="1"/>
      <w:sz w:val="22"/>
      <w:szCs w:val="24"/>
      <w:lang w:eastAsia="nl-BE"/>
    </w:rPr>
  </w:style>
  <w:style w:type="paragraph" w:styleId="BodyText">
    <w:name w:val="Body Text"/>
    <w:basedOn w:val="Normal"/>
    <w:link w:val="BodyTextChar"/>
    <w:uiPriority w:val="99"/>
    <w:semiHidden/>
    <w:unhideWhenUsed/>
    <w:rsid w:val="00BE5564"/>
    <w:pPr>
      <w:spacing w:after="120"/>
    </w:pPr>
  </w:style>
  <w:style w:type="character" w:customStyle="1" w:styleId="BodyTextChar">
    <w:name w:val="Body Text Char"/>
    <w:link w:val="BodyText"/>
    <w:uiPriority w:val="99"/>
    <w:semiHidden/>
    <w:rsid w:val="00BE5564"/>
    <w:rPr>
      <w:rFonts w:ascii="Arial" w:eastAsia="Arial Unicode MS" w:hAnsi="Arial" w:cs="Tahoma"/>
      <w:kern w:val="1"/>
      <w:sz w:val="18"/>
      <w:szCs w:val="24"/>
      <w:lang w:val="fr-FR" w:eastAsia="nl-BE"/>
    </w:rPr>
  </w:style>
  <w:style w:type="paragraph" w:styleId="ListParagraph">
    <w:name w:val="List Paragraph"/>
    <w:basedOn w:val="Normal"/>
    <w:uiPriority w:val="34"/>
    <w:qFormat/>
    <w:rsid w:val="000603D9"/>
    <w:pPr>
      <w:widowControl/>
      <w:ind w:left="720"/>
      <w:contextualSpacing/>
    </w:pPr>
    <w:rPr>
      <w:rFonts w:ascii="Garamond" w:eastAsia="Times New Roman" w:hAnsi="Garamond" w:cs="Times New Roman"/>
      <w:kern w:val="0"/>
      <w:sz w:val="22"/>
      <w:szCs w:val="22"/>
      <w:lang w:eastAsia="ar-SA"/>
    </w:rPr>
  </w:style>
  <w:style w:type="paragraph" w:customStyle="1" w:styleId="Application1">
    <w:name w:val="Application1"/>
    <w:basedOn w:val="Heading1"/>
    <w:next w:val="Normal"/>
    <w:rsid w:val="00D92BB1"/>
    <w:pPr>
      <w:keepLines w:val="0"/>
      <w:pageBreakBefore/>
      <w:numPr>
        <w:numId w:val="10"/>
      </w:numPr>
      <w:suppressAutoHyphens w:val="0"/>
      <w:spacing w:before="0" w:after="480"/>
    </w:pPr>
    <w:rPr>
      <w:rFonts w:ascii="Arial" w:hAnsi="Arial" w:cs="Times New Roman"/>
      <w:caps/>
      <w:snapToGrid w:val="0"/>
      <w:kern w:val="28"/>
      <w:sz w:val="28"/>
      <w:szCs w:val="20"/>
      <w:lang w:eastAsia="en-US"/>
    </w:rPr>
  </w:style>
  <w:style w:type="character" w:styleId="CommentReference">
    <w:name w:val="annotation reference"/>
    <w:uiPriority w:val="99"/>
    <w:semiHidden/>
    <w:unhideWhenUsed/>
    <w:rsid w:val="00357EB9"/>
    <w:rPr>
      <w:sz w:val="16"/>
      <w:szCs w:val="16"/>
    </w:rPr>
  </w:style>
  <w:style w:type="paragraph" w:styleId="CommentText">
    <w:name w:val="annotation text"/>
    <w:basedOn w:val="Normal"/>
    <w:link w:val="CommentTextChar"/>
    <w:uiPriority w:val="99"/>
    <w:unhideWhenUsed/>
    <w:rsid w:val="00357EB9"/>
    <w:rPr>
      <w:sz w:val="20"/>
      <w:szCs w:val="20"/>
    </w:rPr>
  </w:style>
  <w:style w:type="character" w:customStyle="1" w:styleId="CommentTextChar">
    <w:name w:val="Comment Text Char"/>
    <w:link w:val="CommentText"/>
    <w:uiPriority w:val="99"/>
    <w:rsid w:val="00357EB9"/>
    <w:rPr>
      <w:rFonts w:ascii="Arial" w:eastAsia="Arial Unicode MS" w:hAnsi="Arial" w:cs="Tahoma"/>
      <w:kern w:val="1"/>
      <w:lang w:val="fr-FR" w:eastAsia="nl-BE"/>
    </w:rPr>
  </w:style>
  <w:style w:type="paragraph" w:styleId="CommentSubject">
    <w:name w:val="annotation subject"/>
    <w:basedOn w:val="CommentText"/>
    <w:next w:val="CommentText"/>
    <w:link w:val="CommentSubjectChar"/>
    <w:uiPriority w:val="99"/>
    <w:semiHidden/>
    <w:unhideWhenUsed/>
    <w:rsid w:val="00357EB9"/>
    <w:rPr>
      <w:b/>
      <w:bCs/>
    </w:rPr>
  </w:style>
  <w:style w:type="character" w:customStyle="1" w:styleId="CommentSubjectChar">
    <w:name w:val="Comment Subject Char"/>
    <w:link w:val="CommentSubject"/>
    <w:uiPriority w:val="99"/>
    <w:semiHidden/>
    <w:rsid w:val="00357EB9"/>
    <w:rPr>
      <w:rFonts w:ascii="Arial" w:eastAsia="Arial Unicode MS" w:hAnsi="Arial" w:cs="Tahoma"/>
      <w:b/>
      <w:bCs/>
      <w:kern w:val="1"/>
      <w:lang w:val="fr-FR" w:eastAsia="nl-BE"/>
    </w:rPr>
  </w:style>
  <w:style w:type="paragraph" w:styleId="Revision">
    <w:name w:val="Revision"/>
    <w:hidden/>
    <w:uiPriority w:val="99"/>
    <w:semiHidden/>
    <w:rsid w:val="00763339"/>
    <w:rPr>
      <w:rFonts w:ascii="Arial" w:eastAsia="Arial Unicode MS" w:hAnsi="Arial" w:cs="Tahoma"/>
      <w:kern w:val="1"/>
      <w:sz w:val="18"/>
      <w:szCs w:val="24"/>
      <w:lang w:val="fr-FR" w:eastAsia="nl-BE"/>
    </w:rPr>
  </w:style>
  <w:style w:type="paragraph" w:customStyle="1" w:styleId="ds-markdown-paragraph">
    <w:name w:val="ds-markdown-paragraph"/>
    <w:basedOn w:val="Normal"/>
    <w:rsid w:val="00EC2C1D"/>
    <w:pPr>
      <w:widowControl/>
      <w:suppressAutoHyphens w:val="0"/>
      <w:spacing w:before="100" w:beforeAutospacing="1" w:after="100" w:afterAutospacing="1"/>
    </w:pPr>
    <w:rPr>
      <w:rFonts w:ascii="Times New Roman" w:eastAsia="Times New Roman" w:hAnsi="Times New Roman" w:cs="Times New Roman"/>
      <w:kern w:val="0"/>
      <w:sz w:val="24"/>
      <w:lang w:val="en-US" w:eastAsia="en-US"/>
    </w:rPr>
  </w:style>
  <w:style w:type="paragraph" w:customStyle="1" w:styleId="paragraph">
    <w:name w:val="paragraph"/>
    <w:basedOn w:val="Normal"/>
    <w:rsid w:val="001D421D"/>
    <w:pPr>
      <w:widowControl/>
      <w:suppressAutoHyphens w:val="0"/>
      <w:spacing w:before="100" w:beforeAutospacing="1" w:after="100" w:afterAutospacing="1"/>
    </w:pPr>
    <w:rPr>
      <w:rFonts w:ascii="Times New Roman" w:eastAsia="Times New Roman" w:hAnsi="Times New Roman" w:cs="Times New Roman"/>
      <w:kern w:val="0"/>
      <w:sz w:val="24"/>
    </w:rPr>
  </w:style>
  <w:style w:type="character" w:customStyle="1" w:styleId="normaltextrun">
    <w:name w:val="normaltextrun"/>
    <w:basedOn w:val="DefaultParagraphFont"/>
    <w:rsid w:val="001D421D"/>
  </w:style>
  <w:style w:type="character" w:customStyle="1" w:styleId="eop">
    <w:name w:val="eop"/>
    <w:basedOn w:val="DefaultParagraphFont"/>
    <w:rsid w:val="001D421D"/>
  </w:style>
  <w:style w:type="character" w:styleId="Strong">
    <w:name w:val="Strong"/>
    <w:uiPriority w:val="22"/>
    <w:qFormat/>
    <w:rsid w:val="00B10B1E"/>
    <w:rPr>
      <w:b/>
      <w:bCs/>
    </w:rPr>
  </w:style>
  <w:style w:type="character" w:styleId="Mention">
    <w:name w:val="Mention"/>
    <w:uiPriority w:val="99"/>
    <w:unhideWhenUsed/>
    <w:rsid w:val="00231E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7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ebuege\AppData\Local\Packages\Microsoft.MicrosoftEdge_8wekyb3d8bbwe\TempState\Downloads\Letter%20Template%20Enabel%20English%20(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2C34C447E6454A40A553EE97A6C4718600B38ADEEFE164B8409EED758F627A4A3A" ma:contentTypeVersion="36" ma:contentTypeDescription="" ma:contentTypeScope="" ma:versionID="747066d306d8d5fe2e3ade96c0e4b50a">
  <xsd:schema xmlns:xsd="http://www.w3.org/2001/XMLSchema" xmlns:xs="http://www.w3.org/2001/XMLSchema" xmlns:p="http://schemas.microsoft.com/office/2006/metadata/properties" xmlns:ns2="14a9c00f-d9e3-4eb9-aad3-f69239d17d9c" xmlns:ns3="1c89b6ff-5735-4b3c-9dca-50e80957a65b" xmlns:ns4="508ba6eb-9e09-4fd5-92f2-2d9921329f2d" xmlns:ns5="fa820769-df82-47bf-aa03-b168de1aaa96" targetNamespace="http://schemas.microsoft.com/office/2006/metadata/properties" ma:root="true" ma:fieldsID="517b1a31654235610924194929672291" ns2:_="" ns3:_="" ns4:_="" ns5:_="">
    <xsd:import namespace="14a9c00f-d9e3-4eb9-aad3-f69239d17d9c"/>
    <xsd:import namespace="1c89b6ff-5735-4b3c-9dca-50e80957a65b"/>
    <xsd:import namespace="508ba6eb-9e09-4fd5-92f2-2d9921329f2d"/>
    <xsd:import namespace="fa820769-df82-47bf-aa03-b168de1aaa96"/>
    <xsd:element name="properties">
      <xsd:complexType>
        <xsd:sequence>
          <xsd:element name="documentManagement">
            <xsd:complexType>
              <xsd:all>
                <xsd:element ref="ns2:o99d250c03344da181939f0145dbc023" minOccurs="0"/>
                <xsd:element ref="ns3:TaxCatchAll" minOccurs="0"/>
                <xsd:element ref="ns3:TaxCatchAllLabel" minOccurs="0"/>
                <xsd:element ref="ns2:kecc0e8a0a3349c79c5d1d6e51bea7c3" minOccurs="0"/>
                <xsd:element ref="ns2:j50cb40f2a0941d2947e6bcbd5d19dce" minOccurs="0"/>
                <xsd:element ref="ns2:jcd7455606374210a964e5d7a999097a" minOccurs="0"/>
                <xsd:element ref="ns2:l9d65098618b4a8fbbe87718e7187e6b" minOccurs="0"/>
                <xsd:element ref="ns2:e2b781e9cad840cd89b90f5a7e989839" minOccurs="0"/>
                <xsd:element ref="ns4:_dlc_DocIdPersistId" minOccurs="0"/>
                <xsd:element ref="ns4:_dlc_DocId" minOccurs="0"/>
                <xsd:element ref="ns4:_dlc_DocIdUrl" minOccurs="0"/>
                <xsd:element ref="ns5:MediaServiceMetadata" minOccurs="0"/>
                <xsd:element ref="ns5:MediaServiceFastMetadata" minOccurs="0"/>
                <xsd:element ref="ns3:SharedWithUsers" minOccurs="0"/>
                <xsd:element ref="ns3:SharedWithDetails" minOccurs="0"/>
                <xsd:element ref="ns5:lcf76f155ced4ddcb4097134ff3c332f"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bjectDetectorVersions" minOccurs="0"/>
                <xsd:element ref="ns5:MediaServiceSearchProperties"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8" nillable="true" ma:taxonomy="true" ma:internalName="o99d250c03344da181939f0145dbc023" ma:taxonomyFieldName="Document_Language" ma:displayName="Document_Language" ma:readOnly="false" ma:default="4;#EN|eb0f068f-7d92-44c4-a2e1-052290512cff"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ecc0e8a0a3349c79c5d1d6e51bea7c3" ma:index="12"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j50cb40f2a0941d2947e6bcbd5d19dce" ma:index="14"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OZ|3496db66-fcb2-481b-980a-3d157fe844e3"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l9d65098618b4a8fbbe87718e7187e6b" ma:index="18"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e2b781e9cad840cd89b90f5a7e989839" ma:index="20"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bdfba29-9dd2-4f08-af94-13ad0cf04504}"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dfba29-9dd2-4f08-af94-13ad0cf04504}"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PersistId" ma:index="22" nillable="true" ma:displayName="Id blijven behouden" ma:description="Id behouden tijdens toevoegen."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820769-df82-47bf-aa03-b168de1aaa9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1c89b6ff-5735-4b3c-9dca-50e80957a65b">
      <Value>4</Value>
      <Value>449</Value>
      <Value>1</Value>
      <Value>126</Value>
    </TaxCatchAll>
    <_dlc_DocId xmlns="508ba6eb-9e09-4fd5-92f2-2d9921329f2d">MOZENABEL-172968319-197462</_dlc_DocId>
    <_dlc_DocIdUrl xmlns="508ba6eb-9e09-4fd5-92f2-2d9921329f2d">
      <Url>https://enabelbe.sharepoint.com/sites/MOZ/_layouts/15/DocIdRedir.aspx?ID=MOZENABEL-172968319-197462</Url>
      <Description>MOZENABEL-172968319-197462</Description>
    </_dlc_DocIdUrl>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eb0f068f-7d92-44c4-a2e1-052290512cff</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MOZ22005</TermName>
          <TermId xmlns="http://schemas.microsoft.com/office/infopath/2007/PartnerControls">6791ad15-a20a-4d25-a05f-d7373cb2cbfd</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MOZ</TermName>
          <TermId xmlns="http://schemas.microsoft.com/office/infopath/2007/PartnerControls">3496db66-fcb2-481b-980a-3d157fe844e3</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fa820769-df82-47bf-aa03-b168de1aaa96">
      <Terms xmlns="http://schemas.microsoft.com/office/infopath/2007/PartnerControls"/>
    </lcf76f155ced4ddcb4097134ff3c332f>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MOZ22005-10354</TermName>
          <TermId xmlns="http://schemas.microsoft.com/office/infopath/2007/PartnerControls">2856f46e-1866-440b-bc87-2e1db026bf8d</TermId>
        </TermInfo>
      </Terms>
    </l9d65098618b4a8fbbe87718e7187e6b>
  </documentManagement>
</p:properties>
</file>

<file path=customXml/itemProps1.xml><?xml version="1.0" encoding="utf-8"?>
<ds:datastoreItem xmlns:ds="http://schemas.openxmlformats.org/officeDocument/2006/customXml" ds:itemID="{53CFF2BD-FF3F-45CD-91B4-33B0CE7660E3}"/>
</file>

<file path=customXml/itemProps2.xml><?xml version="1.0" encoding="utf-8"?>
<ds:datastoreItem xmlns:ds="http://schemas.openxmlformats.org/officeDocument/2006/customXml" ds:itemID="{D595DFC0-2383-4134-9E2A-D0F9BA9795E8}">
  <ds:schemaRefs>
    <ds:schemaRef ds:uri="http://schemas.openxmlformats.org/officeDocument/2006/bibliography"/>
  </ds:schemaRefs>
</ds:datastoreItem>
</file>

<file path=customXml/itemProps3.xml><?xml version="1.0" encoding="utf-8"?>
<ds:datastoreItem xmlns:ds="http://schemas.openxmlformats.org/officeDocument/2006/customXml" ds:itemID="{471706B2-6C38-47CB-87E8-42DA93EA1760}">
  <ds:schemaRefs>
    <ds:schemaRef ds:uri="http://schemas.microsoft.com/sharepoint/v3/contenttype/forms"/>
  </ds:schemaRefs>
</ds:datastoreItem>
</file>

<file path=customXml/itemProps4.xml><?xml version="1.0" encoding="utf-8"?>
<ds:datastoreItem xmlns:ds="http://schemas.openxmlformats.org/officeDocument/2006/customXml" ds:itemID="{F7DF859C-AFD8-4C0D-9037-4802A851B6EB}">
  <ds:schemaRefs>
    <ds:schemaRef ds:uri="http://schemas.microsoft.com/sharepoint/events"/>
  </ds:schemaRefs>
</ds:datastoreItem>
</file>

<file path=customXml/itemProps5.xml><?xml version="1.0" encoding="utf-8"?>
<ds:datastoreItem xmlns:ds="http://schemas.openxmlformats.org/officeDocument/2006/customXml" ds:itemID="{3D4B7D8B-FF74-43E9-8613-A20F5DD9E92F}">
  <ds:schemaRefs>
    <ds:schemaRef ds:uri="http://schemas.microsoft.com/office/2006/metadata/properties"/>
    <ds:schemaRef ds:uri="http://schemas.microsoft.com/office/infopath/2007/PartnerControls"/>
    <ds:schemaRef ds:uri="1c89b6ff-5735-4b3c-9dca-50e80957a65b"/>
    <ds:schemaRef ds:uri="508ba6eb-9e09-4fd5-92f2-2d9921329f2d"/>
    <ds:schemaRef ds:uri="14a9c00f-d9e3-4eb9-aad3-f69239d17d9c"/>
    <ds:schemaRef ds:uri="fa820769-df82-47bf-aa03-b168de1aaa96"/>
  </ds:schemaRefs>
</ds:datastoreItem>
</file>

<file path=docProps/app.xml><?xml version="1.0" encoding="utf-8"?>
<Properties xmlns="http://schemas.openxmlformats.org/officeDocument/2006/extended-properties" xmlns:vt="http://schemas.openxmlformats.org/officeDocument/2006/docPropsVTypes">
  <Template>Letter Template Enabel English (1)</Template>
  <TotalTime>78</TotalTime>
  <Pages>8</Pages>
  <Words>1349</Words>
  <Characters>7693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De BUEGER</dc:creator>
  <cp:keywords/>
  <cp:lastModifiedBy>FERNANDES, Mateus</cp:lastModifiedBy>
  <cp:revision>224</cp:revision>
  <cp:lastPrinted>2017-12-15T06:00:00Z</cp:lastPrinted>
  <dcterms:created xsi:type="dcterms:W3CDTF">2018-03-07T04:21:00Z</dcterms:created>
  <dcterms:modified xsi:type="dcterms:W3CDTF">2026-06-29T06:43:00Z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0x0101002C34C447E6454A40A553EE97A6C4718600B38ADEEFE164B8409EED758F627A4A3A</vt:lpwstr>
  </property>
  <property fmtid="{D5CDD505-2E9C-101B-9397-08002B2CF9AE}" pid="3" name="Language">
    <vt:lpwstr>4;#EN|eb0f068f-7d92-44c4-a2e1-052290512cff</vt:lpwstr>
  </property>
  <property fmtid="{D5CDD505-2E9C-101B-9397-08002B2CF9AE}" pid="4" name="Type_Document">
    <vt:lpwstr>8;#Template|507c20e7-7939-4ae2-9a5d-822aa0fd4f74</vt:lpwstr>
  </property>
  <property fmtid="{D5CDD505-2E9C-101B-9397-08002B2CF9AE}" pid="5" name="Owner">
    <vt:lpwstr>19;#FIN:Contractfin ＆ Legal|f02f01d1-a4cc-4ad5-947e-c890f37974f2</vt:lpwstr>
  </property>
  <property fmtid="{D5CDD505-2E9C-101B-9397-08002B2CF9AE}" pid="6" name="_dlc_DocIdItemGuid">
    <vt:lpwstr>7999d225-4694-4506-9b2a-bdee1fe32dd9</vt:lpwstr>
  </property>
  <property fmtid="{D5CDD505-2E9C-101B-9397-08002B2CF9AE}" pid="7" name="ENABEL_Service">
    <vt:lpwstr>51;#08.02.01. Call for Proposals_Appel à Propositions|0d6a6f64-ec9a-43d2-956b-27c513f4fced</vt:lpwstr>
  </property>
  <property fmtid="{D5CDD505-2E9C-101B-9397-08002B2CF9AE}" pid="8" name="docLang">
    <vt:lpwstr>en</vt:lpwstr>
  </property>
  <property fmtid="{D5CDD505-2E9C-101B-9397-08002B2CF9AE}" pid="9" name="Country">
    <vt:lpwstr>1;#MOZ|3496db66-fcb2-481b-980a-3d157fe844e3</vt:lpwstr>
  </property>
  <property fmtid="{D5CDD505-2E9C-101B-9397-08002B2CF9AE}" pid="10" name="MediaServiceImageTags">
    <vt:lpwstr/>
  </property>
  <property fmtid="{D5CDD505-2E9C-101B-9397-08002B2CF9AE}" pid="11" name="Document_Type">
    <vt:lpwstr/>
  </property>
  <property fmtid="{D5CDD505-2E9C-101B-9397-08002B2CF9AE}" pid="12" name="Document_Status">
    <vt:lpwstr/>
  </property>
  <property fmtid="{D5CDD505-2E9C-101B-9397-08002B2CF9AE}" pid="13" name="Document_Language">
    <vt:lpwstr>4</vt:lpwstr>
  </property>
  <property fmtid="{D5CDD505-2E9C-101B-9397-08002B2CF9AE}" pid="14" name="Contract_reference">
    <vt:lpwstr>449</vt:lpwstr>
  </property>
  <property fmtid="{D5CDD505-2E9C-101B-9397-08002B2CF9AE}" pid="15" name="Project_code">
    <vt:lpwstr>126</vt:lpwstr>
  </property>
</Properties>
</file>