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BA19" w14:textId="77777777" w:rsidR="00863D9B" w:rsidRDefault="00863D9B" w:rsidP="00863D9B">
      <w:pPr>
        <w:pStyle w:val="Heading1title"/>
        <w:numPr>
          <w:ilvl w:val="0"/>
          <w:numId w:val="26"/>
        </w:numPr>
        <w:tabs>
          <w:tab w:val="clear" w:pos="510"/>
        </w:tabs>
        <w:ind w:left="1080" w:hanging="720"/>
      </w:pPr>
      <w:bookmarkStart w:id="0" w:name="_Toc256000077"/>
      <w:bookmarkStart w:id="1" w:name="tender_form"/>
      <w:r>
        <w:t>Fiche d'identification</w:t>
      </w:r>
      <w:bookmarkEnd w:id="0"/>
      <w:bookmarkEnd w:id="1"/>
    </w:p>
    <w:p w14:paraId="02EB2FA5"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6496CFB6" wp14:editId="08AB6AA3">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138F8943" w14:textId="77777777" w:rsidR="00863D9B" w:rsidRPr="00A43F44" w:rsidRDefault="00863D9B" w:rsidP="00863D9B">
      <w:pPr>
        <w:keepNext/>
        <w:keepLines/>
        <w:spacing w:before="120" w:after="120"/>
        <w:ind w:left="1285"/>
        <w:jc w:val="center"/>
        <w:outlineLvl w:val="1"/>
        <w:rPr>
          <w:rFonts w:ascii="Georgia" w:eastAsiaTheme="majorEastAsia" w:hAnsi="Georgia" w:cstheme="minorBidi"/>
          <w:b/>
          <w:color w:val="D81A1A"/>
          <w:sz w:val="28"/>
          <w:szCs w:val="26"/>
        </w:rPr>
      </w:pPr>
      <w:bookmarkStart w:id="2" w:name="_Toc210122471"/>
      <w:r w:rsidRPr="00A43F44">
        <w:rPr>
          <w:rFonts w:ascii="Georgia" w:eastAsiaTheme="majorEastAsia" w:hAnsi="Georgia" w:cstheme="minorBidi"/>
          <w:b/>
          <w:color w:val="D81A1A"/>
          <w:sz w:val="28"/>
          <w:szCs w:val="26"/>
        </w:rPr>
        <w:t>Fiche d’identification personne physique</w:t>
      </w:r>
      <w:bookmarkEnd w:id="2"/>
    </w:p>
    <w:p w14:paraId="04918B4A"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3326A9CF" wp14:editId="6D4D45AF">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1FCE2173" w14:textId="77777777" w:rsidR="00863D9B" w:rsidRPr="00A43F44" w:rsidRDefault="00863D9B" w:rsidP="00863D9B">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3326A9CF"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1FCE2173" w14:textId="77777777" w:rsidR="00863D9B" w:rsidRPr="00A43F44" w:rsidRDefault="00863D9B" w:rsidP="00863D9B">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5E9945FC" w14:textId="77777777" w:rsidR="00863D9B" w:rsidRPr="00A43F44" w:rsidRDefault="00863D9B" w:rsidP="00863D9B">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863D9B" w14:paraId="6C9B7507" w14:textId="77777777" w:rsidTr="00AF4A2A">
        <w:trPr>
          <w:trHeight w:val="509"/>
        </w:trPr>
        <w:tc>
          <w:tcPr>
            <w:tcW w:w="9067" w:type="dxa"/>
            <w:gridSpan w:val="2"/>
            <w:shd w:val="clear" w:color="auto" w:fill="D9D9D9"/>
          </w:tcPr>
          <w:p w14:paraId="391EC5EA" w14:textId="77777777" w:rsidR="00863D9B" w:rsidRPr="00A43F44" w:rsidRDefault="00863D9B" w:rsidP="00863D9B">
            <w:pPr>
              <w:numPr>
                <w:ilvl w:val="0"/>
                <w:numId w:val="2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863D9B" w14:paraId="2CD2952C" w14:textId="77777777" w:rsidTr="00AF4A2A">
        <w:trPr>
          <w:trHeight w:val="545"/>
        </w:trPr>
        <w:tc>
          <w:tcPr>
            <w:tcW w:w="3844" w:type="dxa"/>
          </w:tcPr>
          <w:p w14:paraId="22E57146"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57375B47" w14:textId="77777777" w:rsidR="00863D9B" w:rsidRPr="00A43F44" w:rsidRDefault="00863D9B" w:rsidP="00AF4A2A">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01B58C43" w14:textId="77777777" w:rsidR="00863D9B" w:rsidRPr="00A43F44" w:rsidRDefault="00863D9B" w:rsidP="00AF4A2A">
            <w:pPr>
              <w:spacing w:after="0"/>
              <w:jc w:val="left"/>
              <w:rPr>
                <w:rFonts w:ascii="Georgia" w:eastAsiaTheme="minorHAnsi" w:hAnsi="Georgia" w:cstheme="minorBidi"/>
                <w:i/>
                <w:iCs/>
                <w:color w:val="585756"/>
                <w:sz w:val="16"/>
                <w:szCs w:val="16"/>
              </w:rPr>
            </w:pPr>
          </w:p>
        </w:tc>
      </w:tr>
      <w:tr w:rsidR="00863D9B" w14:paraId="0E17D18C" w14:textId="77777777" w:rsidTr="00AF4A2A">
        <w:tc>
          <w:tcPr>
            <w:tcW w:w="3844" w:type="dxa"/>
          </w:tcPr>
          <w:p w14:paraId="25B1809F"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25A010C1" w14:textId="77777777" w:rsidR="00863D9B" w:rsidRPr="00A43F44" w:rsidRDefault="00863D9B" w:rsidP="00AF4A2A">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08AF9069" w14:textId="77777777" w:rsidR="00863D9B" w:rsidRPr="00A43F44" w:rsidRDefault="00863D9B" w:rsidP="00AF4A2A">
            <w:pPr>
              <w:spacing w:after="0"/>
              <w:jc w:val="left"/>
              <w:rPr>
                <w:rFonts w:ascii="Georgia" w:eastAsiaTheme="minorHAnsi" w:hAnsi="Georgia" w:cstheme="minorBidi"/>
                <w:color w:val="585756"/>
              </w:rPr>
            </w:pPr>
          </w:p>
        </w:tc>
        <w:tc>
          <w:tcPr>
            <w:tcW w:w="5223" w:type="dxa"/>
          </w:tcPr>
          <w:p w14:paraId="5243CCE2" w14:textId="77777777" w:rsidR="00863D9B" w:rsidRPr="00A43F44" w:rsidRDefault="00863D9B" w:rsidP="00AF4A2A">
            <w:pPr>
              <w:spacing w:after="0"/>
              <w:jc w:val="left"/>
              <w:rPr>
                <w:rFonts w:ascii="Georgia" w:eastAsiaTheme="minorHAnsi" w:hAnsi="Georgia" w:cstheme="minorBidi"/>
                <w:color w:val="585756"/>
              </w:rPr>
            </w:pPr>
          </w:p>
        </w:tc>
      </w:tr>
      <w:tr w:rsidR="00863D9B" w14:paraId="729361A4" w14:textId="77777777" w:rsidTr="00AF4A2A">
        <w:tc>
          <w:tcPr>
            <w:tcW w:w="3844" w:type="dxa"/>
          </w:tcPr>
          <w:p w14:paraId="42CE9A5C"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0B04A599"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4C51A0D1" w14:textId="77777777" w:rsidR="00863D9B" w:rsidRPr="00A43F44" w:rsidRDefault="00863D9B" w:rsidP="00AF4A2A">
            <w:pPr>
              <w:spacing w:after="0"/>
              <w:jc w:val="left"/>
              <w:rPr>
                <w:rFonts w:ascii="Georgia" w:eastAsiaTheme="minorHAnsi" w:hAnsi="Georgia" w:cstheme="minorBidi"/>
                <w:color w:val="585756"/>
              </w:rPr>
            </w:pPr>
          </w:p>
        </w:tc>
      </w:tr>
      <w:tr w:rsidR="00863D9B" w14:paraId="1493813F" w14:textId="77777777" w:rsidTr="00AF4A2A">
        <w:tc>
          <w:tcPr>
            <w:tcW w:w="3844" w:type="dxa"/>
          </w:tcPr>
          <w:p w14:paraId="1B15CA1D"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2DF785FD"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0BDC1162" w14:textId="77777777" w:rsidR="00863D9B" w:rsidRPr="00A43F44" w:rsidRDefault="00863D9B" w:rsidP="00AF4A2A">
            <w:pPr>
              <w:spacing w:after="0"/>
              <w:jc w:val="left"/>
              <w:rPr>
                <w:rFonts w:ascii="Georgia" w:eastAsiaTheme="minorHAnsi" w:hAnsi="Georgia" w:cstheme="minorBidi"/>
                <w:color w:val="585756"/>
              </w:rPr>
            </w:pPr>
          </w:p>
        </w:tc>
      </w:tr>
      <w:tr w:rsidR="00863D9B" w14:paraId="17E147D7" w14:textId="77777777" w:rsidTr="00AF4A2A">
        <w:tc>
          <w:tcPr>
            <w:tcW w:w="3844" w:type="dxa"/>
          </w:tcPr>
          <w:p w14:paraId="79D1FA8A"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07858A3B"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2914A3EB" w14:textId="77777777" w:rsidR="00863D9B" w:rsidRPr="00A43F44" w:rsidRDefault="00863D9B" w:rsidP="00AF4A2A">
            <w:pPr>
              <w:spacing w:after="0"/>
              <w:jc w:val="left"/>
              <w:rPr>
                <w:rFonts w:ascii="Georgia" w:eastAsiaTheme="minorHAnsi" w:hAnsi="Georgia" w:cstheme="minorBidi"/>
                <w:color w:val="585756"/>
              </w:rPr>
            </w:pPr>
          </w:p>
        </w:tc>
      </w:tr>
      <w:tr w:rsidR="00863D9B" w14:paraId="53E9C7F0" w14:textId="77777777" w:rsidTr="00AF4A2A">
        <w:tc>
          <w:tcPr>
            <w:tcW w:w="3844" w:type="dxa"/>
          </w:tcPr>
          <w:p w14:paraId="388DB1F0"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2EF00BD2" w14:textId="77777777" w:rsidR="00863D9B" w:rsidRPr="00A43F44" w:rsidRDefault="00863D9B" w:rsidP="00AF4A2A">
            <w:pPr>
              <w:spacing w:after="0"/>
              <w:jc w:val="left"/>
              <w:rPr>
                <w:rFonts w:ascii="Georgia" w:eastAsiaTheme="minorHAnsi" w:hAnsi="Georgia" w:cstheme="minorBidi"/>
                <w:color w:val="585756"/>
              </w:rPr>
            </w:pPr>
          </w:p>
        </w:tc>
        <w:tc>
          <w:tcPr>
            <w:tcW w:w="5223" w:type="dxa"/>
          </w:tcPr>
          <w:p w14:paraId="4A0243A4" w14:textId="77777777" w:rsidR="00863D9B" w:rsidRPr="00A43F44" w:rsidRDefault="00863D9B" w:rsidP="00AF4A2A">
            <w:pPr>
              <w:spacing w:after="0"/>
              <w:jc w:val="left"/>
              <w:rPr>
                <w:rFonts w:ascii="Georgia" w:eastAsiaTheme="minorHAnsi" w:hAnsi="Georgia" w:cstheme="minorBidi"/>
                <w:color w:val="585756"/>
              </w:rPr>
            </w:pPr>
          </w:p>
        </w:tc>
      </w:tr>
      <w:tr w:rsidR="00863D9B" w14:paraId="1E656339" w14:textId="77777777" w:rsidTr="00AF4A2A">
        <w:tc>
          <w:tcPr>
            <w:tcW w:w="3844" w:type="dxa"/>
          </w:tcPr>
          <w:p w14:paraId="4AA82877"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302534BF" w14:textId="77777777" w:rsidR="00863D9B" w:rsidRPr="00A43F44" w:rsidRDefault="00863D9B" w:rsidP="00AF4A2A">
            <w:pPr>
              <w:spacing w:after="0"/>
              <w:jc w:val="left"/>
              <w:rPr>
                <w:rFonts w:ascii="Georgia" w:eastAsiaTheme="minorHAnsi" w:hAnsi="Georgia" w:cstheme="minorBidi"/>
                <w:color w:val="585756"/>
              </w:rPr>
            </w:pPr>
          </w:p>
        </w:tc>
      </w:tr>
      <w:tr w:rsidR="00863D9B" w14:paraId="7BEBD165" w14:textId="77777777" w:rsidTr="00AF4A2A">
        <w:tc>
          <w:tcPr>
            <w:tcW w:w="3844" w:type="dxa"/>
          </w:tcPr>
          <w:p w14:paraId="329C4166"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2F85A8AB"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5A46DF5"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001B0E93"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290AC438"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1D164F45" w14:textId="77777777" w:rsidR="00863D9B" w:rsidRPr="00A43F44" w:rsidRDefault="00863D9B" w:rsidP="00AF4A2A">
            <w:pPr>
              <w:spacing w:after="0"/>
              <w:jc w:val="left"/>
              <w:rPr>
                <w:rFonts w:ascii="Georgia" w:eastAsiaTheme="minorHAnsi" w:hAnsi="Georgia" w:cstheme="minorBidi"/>
                <w:color w:val="585756"/>
              </w:rPr>
            </w:pPr>
          </w:p>
        </w:tc>
      </w:tr>
      <w:tr w:rsidR="00863D9B" w14:paraId="6EB25500" w14:textId="77777777" w:rsidTr="00AF4A2A">
        <w:tc>
          <w:tcPr>
            <w:tcW w:w="3844" w:type="dxa"/>
          </w:tcPr>
          <w:p w14:paraId="20CD0CE6" w14:textId="77777777" w:rsidR="00863D9B"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75749B1C" w14:textId="77777777" w:rsidR="00863D9B" w:rsidRPr="00A43F44" w:rsidRDefault="00863D9B" w:rsidP="00AF4A2A">
            <w:pPr>
              <w:spacing w:after="0"/>
              <w:jc w:val="left"/>
              <w:rPr>
                <w:rFonts w:ascii="Georgia" w:eastAsiaTheme="minorHAnsi" w:hAnsi="Georgia" w:cstheme="minorBidi"/>
                <w:color w:val="585756"/>
              </w:rPr>
            </w:pPr>
          </w:p>
        </w:tc>
        <w:tc>
          <w:tcPr>
            <w:tcW w:w="5223" w:type="dxa"/>
          </w:tcPr>
          <w:p w14:paraId="156F6CEC" w14:textId="77777777" w:rsidR="00863D9B" w:rsidRPr="00A43F44" w:rsidRDefault="00863D9B" w:rsidP="00AF4A2A">
            <w:pPr>
              <w:spacing w:after="0"/>
              <w:jc w:val="left"/>
              <w:rPr>
                <w:rFonts w:ascii="Georgia" w:eastAsiaTheme="minorHAnsi" w:hAnsi="Georgia" w:cstheme="minorBidi"/>
                <w:color w:val="585756"/>
              </w:rPr>
            </w:pPr>
          </w:p>
        </w:tc>
      </w:tr>
      <w:tr w:rsidR="00863D9B" w14:paraId="1C9A63F1" w14:textId="77777777" w:rsidTr="00AF4A2A">
        <w:tc>
          <w:tcPr>
            <w:tcW w:w="3844" w:type="dxa"/>
          </w:tcPr>
          <w:p w14:paraId="4A73D4D7" w14:textId="77777777" w:rsidR="00863D9B" w:rsidRDefault="00863D9B" w:rsidP="00AF4A2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58B90F0D" w14:textId="77777777" w:rsidR="00863D9B" w:rsidRPr="00A43F44" w:rsidRDefault="00863D9B" w:rsidP="00AF4A2A">
            <w:pPr>
              <w:spacing w:after="0"/>
              <w:jc w:val="left"/>
              <w:rPr>
                <w:rFonts w:ascii="Georgia" w:eastAsiaTheme="minorHAnsi" w:hAnsi="Georgia" w:cstheme="minorBidi"/>
                <w:color w:val="585756"/>
              </w:rPr>
            </w:pPr>
          </w:p>
        </w:tc>
        <w:tc>
          <w:tcPr>
            <w:tcW w:w="5223" w:type="dxa"/>
          </w:tcPr>
          <w:p w14:paraId="4E83427C" w14:textId="77777777" w:rsidR="00863D9B" w:rsidRPr="00A43F44" w:rsidRDefault="00863D9B" w:rsidP="00AF4A2A">
            <w:pPr>
              <w:spacing w:after="0"/>
              <w:jc w:val="left"/>
              <w:rPr>
                <w:rFonts w:ascii="Georgia" w:eastAsiaTheme="minorHAnsi" w:hAnsi="Georgia" w:cstheme="minorBidi"/>
                <w:color w:val="585756"/>
              </w:rPr>
            </w:pPr>
          </w:p>
        </w:tc>
      </w:tr>
      <w:tr w:rsidR="00863D9B" w14:paraId="448EF2A7" w14:textId="77777777" w:rsidTr="00AF4A2A">
        <w:tc>
          <w:tcPr>
            <w:tcW w:w="9067" w:type="dxa"/>
            <w:gridSpan w:val="2"/>
            <w:shd w:val="clear" w:color="auto" w:fill="D9D9D9"/>
          </w:tcPr>
          <w:p w14:paraId="69F8E6AC" w14:textId="77777777" w:rsidR="00863D9B" w:rsidRPr="00A43F44" w:rsidRDefault="00863D9B" w:rsidP="00863D9B">
            <w:pPr>
              <w:numPr>
                <w:ilvl w:val="0"/>
                <w:numId w:val="2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0CB63153" w14:textId="77777777" w:rsidR="00863D9B" w:rsidRPr="00A43F44" w:rsidRDefault="00863D9B" w:rsidP="00AF4A2A">
            <w:pPr>
              <w:spacing w:after="0"/>
              <w:contextualSpacing/>
              <w:rPr>
                <w:rFonts w:ascii="Georgia" w:eastAsiaTheme="minorHAnsi" w:hAnsi="Georgia" w:cstheme="minorBidi"/>
                <w:b/>
                <w:bCs/>
                <w:color w:val="585756"/>
              </w:rPr>
            </w:pPr>
          </w:p>
        </w:tc>
      </w:tr>
      <w:tr w:rsidR="00863D9B" w14:paraId="592A4F87" w14:textId="77777777" w:rsidTr="00AF4A2A">
        <w:tc>
          <w:tcPr>
            <w:tcW w:w="3844" w:type="dxa"/>
          </w:tcPr>
          <w:p w14:paraId="3AFFBEAB"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00428356" w14:textId="77777777" w:rsidR="00863D9B" w:rsidRPr="007A5812" w:rsidRDefault="00863D9B" w:rsidP="00AF4A2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12B52C39" w14:textId="77777777" w:rsidR="00863D9B" w:rsidRPr="007A5812" w:rsidRDefault="00863D9B" w:rsidP="00AF4A2A">
            <w:pPr>
              <w:spacing w:after="0"/>
              <w:jc w:val="left"/>
              <w:rPr>
                <w:rFonts w:ascii="Georgia" w:eastAsiaTheme="minorHAnsi" w:hAnsi="Georgia" w:cstheme="minorBidi"/>
                <w:color w:val="585756"/>
              </w:rPr>
            </w:pPr>
          </w:p>
          <w:p w14:paraId="4B6E401A" w14:textId="77777777" w:rsidR="00863D9B" w:rsidRPr="007A5812" w:rsidRDefault="00863D9B" w:rsidP="00AF4A2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5F9E12E5" w14:textId="77777777" w:rsidR="00863D9B" w:rsidRPr="007A5812" w:rsidRDefault="00863D9B" w:rsidP="00AF4A2A">
            <w:pPr>
              <w:spacing w:after="0"/>
              <w:jc w:val="left"/>
              <w:rPr>
                <w:rFonts w:ascii="Georgia" w:eastAsiaTheme="minorHAnsi" w:hAnsi="Georgia" w:cstheme="minorBidi"/>
                <w:color w:val="585756"/>
              </w:rPr>
            </w:pPr>
          </w:p>
          <w:p w14:paraId="4E47CB5C" w14:textId="77777777" w:rsidR="00863D9B" w:rsidRPr="007A5812" w:rsidRDefault="00863D9B" w:rsidP="00AF4A2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33515F0A" w14:textId="77777777" w:rsidR="00863D9B" w:rsidRPr="007A5812" w:rsidRDefault="00863D9B" w:rsidP="00AF4A2A">
            <w:pPr>
              <w:spacing w:after="0"/>
              <w:jc w:val="left"/>
              <w:rPr>
                <w:rFonts w:ascii="Georgia" w:eastAsiaTheme="minorHAnsi" w:hAnsi="Georgia" w:cstheme="minorBidi"/>
                <w:color w:val="585756"/>
              </w:rPr>
            </w:pPr>
          </w:p>
          <w:p w14:paraId="53B7DB92" w14:textId="77777777" w:rsidR="00863D9B" w:rsidRPr="007A5812" w:rsidRDefault="00863D9B" w:rsidP="00AF4A2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4F6F612E" w14:textId="77777777" w:rsidR="00863D9B" w:rsidRPr="007A5812" w:rsidRDefault="00863D9B" w:rsidP="00AF4A2A">
            <w:pPr>
              <w:spacing w:after="0"/>
              <w:jc w:val="left"/>
              <w:rPr>
                <w:rFonts w:ascii="Georgia" w:eastAsiaTheme="minorHAnsi" w:hAnsi="Georgia" w:cstheme="minorBidi"/>
                <w:color w:val="585756"/>
              </w:rPr>
            </w:pPr>
          </w:p>
          <w:p w14:paraId="7EF00630" w14:textId="77777777" w:rsidR="00863D9B" w:rsidRPr="00A43F44" w:rsidRDefault="00863D9B" w:rsidP="00AF4A2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863D9B" w14:paraId="6DCDDE35" w14:textId="77777777" w:rsidTr="00AF4A2A">
        <w:tc>
          <w:tcPr>
            <w:tcW w:w="3844" w:type="dxa"/>
          </w:tcPr>
          <w:p w14:paraId="4739E40E" w14:textId="77777777" w:rsidR="00863D9B" w:rsidRPr="00BE6C94" w:rsidRDefault="00863D9B" w:rsidP="00AF4A2A">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Pr="001A0A9F">
              <w:rPr>
                <w:rFonts w:ascii="Georgia" w:eastAsiaTheme="minorHAnsi" w:hAnsi="Georgia" w:cstheme="minorBidi"/>
                <w:color w:val="585756"/>
                <w:sz w:val="16"/>
                <w:szCs w:val="16"/>
              </w:rPr>
              <w:t>(si applicable)</w:t>
            </w:r>
          </w:p>
        </w:tc>
        <w:tc>
          <w:tcPr>
            <w:tcW w:w="5223" w:type="dxa"/>
          </w:tcPr>
          <w:p w14:paraId="12EECA26" w14:textId="77777777" w:rsidR="00863D9B" w:rsidRPr="00A43F44" w:rsidRDefault="00863D9B" w:rsidP="00AF4A2A">
            <w:pPr>
              <w:spacing w:after="0"/>
              <w:jc w:val="left"/>
              <w:rPr>
                <w:rFonts w:ascii="Georgia" w:eastAsiaTheme="minorHAnsi" w:hAnsi="Georgia" w:cstheme="minorBidi"/>
                <w:color w:val="585756"/>
              </w:rPr>
            </w:pPr>
          </w:p>
        </w:tc>
      </w:tr>
      <w:tr w:rsidR="00863D9B" w14:paraId="49C36764" w14:textId="77777777" w:rsidTr="00AF4A2A">
        <w:tc>
          <w:tcPr>
            <w:tcW w:w="3844" w:type="dxa"/>
          </w:tcPr>
          <w:p w14:paraId="0DD27F42" w14:textId="77777777" w:rsidR="00863D9B" w:rsidRPr="001A0A9F" w:rsidRDefault="00863D9B" w:rsidP="00AF4A2A">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p w14:paraId="5F68BEF2" w14:textId="77777777" w:rsidR="00863D9B" w:rsidRPr="001A0A9F" w:rsidRDefault="00863D9B" w:rsidP="00AF4A2A">
            <w:pPr>
              <w:spacing w:after="0"/>
              <w:jc w:val="left"/>
              <w:rPr>
                <w:rFonts w:ascii="Georgia" w:eastAsiaTheme="minorHAnsi" w:hAnsi="Georgia" w:cstheme="minorBidi"/>
                <w:color w:val="585756"/>
                <w:lang w:val="it-IT"/>
              </w:rPr>
            </w:pPr>
          </w:p>
        </w:tc>
        <w:tc>
          <w:tcPr>
            <w:tcW w:w="5223" w:type="dxa"/>
          </w:tcPr>
          <w:p w14:paraId="50723E0D" w14:textId="77777777" w:rsidR="00863D9B" w:rsidRPr="001A0A9F" w:rsidRDefault="00863D9B" w:rsidP="00AF4A2A">
            <w:pPr>
              <w:spacing w:after="0"/>
              <w:jc w:val="left"/>
              <w:rPr>
                <w:rFonts w:ascii="Georgia" w:eastAsiaTheme="minorHAnsi" w:hAnsi="Georgia" w:cstheme="minorBidi"/>
                <w:color w:val="585756"/>
                <w:lang w:val="it-IT"/>
              </w:rPr>
            </w:pPr>
          </w:p>
        </w:tc>
      </w:tr>
      <w:tr w:rsidR="00863D9B" w14:paraId="410D70C8" w14:textId="77777777" w:rsidTr="00AF4A2A">
        <w:tc>
          <w:tcPr>
            <w:tcW w:w="3844" w:type="dxa"/>
          </w:tcPr>
          <w:p w14:paraId="68624C08" w14:textId="77777777" w:rsidR="00863D9B" w:rsidRPr="00A43F44" w:rsidRDefault="00863D9B" w:rsidP="00AF4A2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LIEU D’ENREGISTREMENT</w:t>
            </w:r>
            <w:r>
              <w:rPr>
                <w:rFonts w:ascii="Georgia" w:eastAsiaTheme="minorHAnsi" w:hAnsi="Georgia" w:cstheme="minorBidi"/>
                <w:color w:val="585756"/>
                <w:sz w:val="21"/>
              </w:rPr>
              <w:t xml:space="preserve">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tc>
        <w:tc>
          <w:tcPr>
            <w:tcW w:w="5223" w:type="dxa"/>
          </w:tcPr>
          <w:p w14:paraId="1E0BAD8B" w14:textId="77777777" w:rsidR="00863D9B" w:rsidRPr="00A43F44" w:rsidRDefault="00863D9B" w:rsidP="00AF4A2A">
            <w:pPr>
              <w:spacing w:after="0"/>
              <w:jc w:val="left"/>
              <w:rPr>
                <w:rFonts w:ascii="Georgia" w:eastAsiaTheme="minorHAnsi" w:hAnsi="Georgia" w:cstheme="minorBidi"/>
                <w:color w:val="585756"/>
                <w:sz w:val="21"/>
              </w:rPr>
            </w:pPr>
          </w:p>
        </w:tc>
      </w:tr>
      <w:tr w:rsidR="00863D9B" w14:paraId="08762BD8" w14:textId="77777777" w:rsidTr="00AF4A2A">
        <w:tc>
          <w:tcPr>
            <w:tcW w:w="3844" w:type="dxa"/>
          </w:tcPr>
          <w:p w14:paraId="3BAC86D7" w14:textId="77777777" w:rsidR="00863D9B" w:rsidRDefault="00863D9B" w:rsidP="00AF4A2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64BDCC4E" w14:textId="77777777" w:rsidR="00863D9B" w:rsidRPr="00A43F44" w:rsidRDefault="00863D9B" w:rsidP="00AF4A2A">
            <w:pPr>
              <w:spacing w:after="0"/>
              <w:jc w:val="left"/>
              <w:rPr>
                <w:rFonts w:ascii="Georgia" w:eastAsiaTheme="minorHAnsi" w:hAnsi="Georgia" w:cstheme="minorBidi"/>
                <w:color w:val="585756"/>
                <w:sz w:val="21"/>
              </w:rPr>
            </w:pPr>
          </w:p>
        </w:tc>
        <w:tc>
          <w:tcPr>
            <w:tcW w:w="5223" w:type="dxa"/>
          </w:tcPr>
          <w:p w14:paraId="6053C33F" w14:textId="77777777" w:rsidR="00863D9B" w:rsidRPr="00A43F44" w:rsidRDefault="00863D9B" w:rsidP="00AF4A2A">
            <w:pPr>
              <w:spacing w:after="0"/>
              <w:jc w:val="left"/>
              <w:rPr>
                <w:rFonts w:ascii="Georgia" w:eastAsiaTheme="minorHAnsi" w:hAnsi="Georgia" w:cstheme="minorBidi"/>
                <w:color w:val="585756"/>
                <w:sz w:val="21"/>
              </w:rPr>
            </w:pPr>
          </w:p>
        </w:tc>
      </w:tr>
    </w:tbl>
    <w:p w14:paraId="387CBCC9" w14:textId="77777777" w:rsidR="00863D9B" w:rsidRDefault="00863D9B" w:rsidP="00863D9B">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24633128"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3360" behindDoc="0" locked="0" layoutInCell="1" allowOverlap="1" wp14:anchorId="48774276" wp14:editId="223D7452">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C617F9C" w14:textId="77777777" w:rsidR="00863D9B" w:rsidRPr="00A43F44" w:rsidRDefault="00863D9B" w:rsidP="00863D9B">
      <w:pPr>
        <w:keepNext/>
        <w:keepLines/>
        <w:spacing w:before="120" w:after="120"/>
        <w:ind w:left="1285"/>
        <w:jc w:val="center"/>
        <w:outlineLvl w:val="1"/>
        <w:rPr>
          <w:rFonts w:ascii="Georgia" w:eastAsiaTheme="majorEastAsia" w:hAnsi="Georgia" w:cstheme="minorBidi"/>
          <w:b/>
          <w:color w:val="D81A1A"/>
          <w:sz w:val="28"/>
          <w:szCs w:val="26"/>
        </w:rPr>
      </w:pPr>
      <w:bookmarkStart w:id="3" w:name="_Toc210122472"/>
      <w:r w:rsidRPr="00A43F44">
        <w:rPr>
          <w:rFonts w:ascii="Georgia" w:eastAsiaTheme="majorEastAsia" w:hAnsi="Georgia" w:cstheme="minorBidi"/>
          <w:b/>
          <w:color w:val="D81A1A"/>
          <w:sz w:val="28"/>
          <w:szCs w:val="26"/>
        </w:rPr>
        <w:t>Fiche d’identification personne morale</w:t>
      </w:r>
      <w:bookmarkEnd w:id="3"/>
    </w:p>
    <w:p w14:paraId="1369405E"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2336" behindDoc="0" locked="0" layoutInCell="1" allowOverlap="1" wp14:anchorId="2AA44442" wp14:editId="7ADB62FA">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014E3B6" w14:textId="77777777" w:rsidR="00863D9B" w:rsidRPr="00A43F44" w:rsidRDefault="00863D9B" w:rsidP="00863D9B">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w:t>
                            </w:r>
                            <w:proofErr w:type="gramStart"/>
                            <w:r w:rsidRPr="00A43F44">
                              <w:rPr>
                                <w:rFonts w:cs="Calibri,Bold"/>
                                <w:b/>
                                <w:bCs/>
                                <w:sz w:val="17"/>
                                <w:szCs w:val="17"/>
                              </w:rPr>
                              <w:t>Statuts ,</w:t>
                            </w:r>
                            <w:proofErr w:type="gramEnd"/>
                            <w:r w:rsidRPr="00A43F44">
                              <w:rPr>
                                <w:rFonts w:cs="Calibri,Bold"/>
                                <w:b/>
                                <w:bCs/>
                                <w:sz w:val="17"/>
                                <w:szCs w:val="17"/>
                              </w:rPr>
                              <w:t xml:space="preserve"> registre(s) de commerce, extrait de la publication au journal officiel ou encore immatriculation à la TVA justifiant les données indiquées)</w:t>
                            </w:r>
                          </w:p>
                          <w:p w14:paraId="2C709B74" w14:textId="77777777" w:rsidR="00863D9B" w:rsidRPr="00A43F44" w:rsidRDefault="00863D9B" w:rsidP="00863D9B">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A44442"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014E3B6" w14:textId="77777777" w:rsidR="00863D9B" w:rsidRPr="00A43F44" w:rsidRDefault="00863D9B" w:rsidP="00863D9B">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w:t>
                      </w:r>
                      <w:proofErr w:type="gramStart"/>
                      <w:r w:rsidRPr="00A43F44">
                        <w:rPr>
                          <w:rFonts w:cs="Calibri,Bold"/>
                          <w:b/>
                          <w:bCs/>
                          <w:sz w:val="17"/>
                          <w:szCs w:val="17"/>
                        </w:rPr>
                        <w:t>Statuts ,</w:t>
                      </w:r>
                      <w:proofErr w:type="gramEnd"/>
                      <w:r w:rsidRPr="00A43F44">
                        <w:rPr>
                          <w:rFonts w:cs="Calibri,Bold"/>
                          <w:b/>
                          <w:bCs/>
                          <w:sz w:val="17"/>
                          <w:szCs w:val="17"/>
                        </w:rPr>
                        <w:t xml:space="preserve"> registre(s) de commerce, extrait de la publication au journal officiel ou encore immatriculation à la TVA justifiant les données indiquées)</w:t>
                      </w:r>
                    </w:p>
                    <w:p w14:paraId="2C709B74" w14:textId="77777777" w:rsidR="00863D9B" w:rsidRPr="00A43F44" w:rsidRDefault="00863D9B" w:rsidP="00863D9B">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47D70E92" w14:textId="77777777" w:rsidR="00863D9B" w:rsidRPr="00A43F44" w:rsidRDefault="00863D9B" w:rsidP="00863D9B">
      <w:pPr>
        <w:spacing w:after="160"/>
        <w:jc w:val="left"/>
        <w:rPr>
          <w:rFonts w:ascii="Georgia" w:eastAsiaTheme="minorHAnsi" w:hAnsi="Georgia" w:cstheme="minorBidi"/>
          <w:color w:val="585756"/>
          <w:sz w:val="21"/>
          <w:szCs w:val="22"/>
        </w:rPr>
      </w:pPr>
    </w:p>
    <w:p w14:paraId="2056C843" w14:textId="77777777" w:rsidR="00863D9B" w:rsidRPr="00A43F44" w:rsidRDefault="00863D9B" w:rsidP="00863D9B">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3C4D8848" w14:textId="77777777" w:rsidR="00863D9B" w:rsidRPr="00A43F44" w:rsidRDefault="00863D9B" w:rsidP="00863D9B">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863D9B" w14:paraId="0CFA10B6" w14:textId="77777777" w:rsidTr="00AF4A2A">
        <w:trPr>
          <w:trHeight w:val="545"/>
        </w:trPr>
        <w:tc>
          <w:tcPr>
            <w:tcW w:w="3539" w:type="dxa"/>
          </w:tcPr>
          <w:p w14:paraId="0572191D"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053A10AE" w14:textId="77777777" w:rsidR="00863D9B" w:rsidRPr="00A43F44" w:rsidRDefault="00863D9B" w:rsidP="00AF4A2A">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1F9E9DF5"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231E8311"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6496EC74" w14:textId="77777777" w:rsidR="00863D9B" w:rsidRPr="00A43F44" w:rsidRDefault="00863D9B" w:rsidP="00AF4A2A">
            <w:pPr>
              <w:spacing w:after="0"/>
              <w:jc w:val="left"/>
              <w:rPr>
                <w:rFonts w:ascii="Georgia" w:eastAsiaTheme="minorHAnsi" w:hAnsi="Georgia" w:cstheme="minorBidi"/>
                <w:i/>
                <w:iCs/>
                <w:color w:val="585756"/>
                <w:sz w:val="16"/>
                <w:szCs w:val="16"/>
              </w:rPr>
            </w:pPr>
          </w:p>
        </w:tc>
      </w:tr>
      <w:tr w:rsidR="00863D9B" w14:paraId="074DB9FE" w14:textId="77777777" w:rsidTr="00AF4A2A">
        <w:tc>
          <w:tcPr>
            <w:tcW w:w="3539" w:type="dxa"/>
          </w:tcPr>
          <w:p w14:paraId="705FBF2D"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24360FDE"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490B8E7D"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5B663F41"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7C958563"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0F2B32EF" w14:textId="77777777" w:rsidR="00863D9B" w:rsidRPr="00A43F44" w:rsidRDefault="00863D9B" w:rsidP="00AF4A2A">
            <w:pPr>
              <w:spacing w:after="0"/>
              <w:jc w:val="left"/>
              <w:rPr>
                <w:rFonts w:ascii="Georgia" w:eastAsiaTheme="minorHAnsi" w:hAnsi="Georgia" w:cstheme="minorBidi"/>
                <w:color w:val="585756"/>
              </w:rPr>
            </w:pPr>
          </w:p>
        </w:tc>
      </w:tr>
      <w:tr w:rsidR="00863D9B" w14:paraId="4FEDA3C5" w14:textId="77777777" w:rsidTr="00AF4A2A">
        <w:tc>
          <w:tcPr>
            <w:tcW w:w="3539" w:type="dxa"/>
          </w:tcPr>
          <w:p w14:paraId="4BE4FD78"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2ADCC747"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72D5AABC"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0A03D421" w14:textId="77777777" w:rsidR="00863D9B" w:rsidRPr="00A43F44" w:rsidRDefault="00863D9B" w:rsidP="00AF4A2A">
            <w:pPr>
              <w:spacing w:after="0"/>
              <w:jc w:val="left"/>
              <w:rPr>
                <w:rFonts w:ascii="Georgia" w:eastAsiaTheme="minorHAnsi" w:hAnsi="Georgia" w:cstheme="minorBidi"/>
                <w:color w:val="585756"/>
              </w:rPr>
            </w:pPr>
          </w:p>
        </w:tc>
      </w:tr>
      <w:tr w:rsidR="00863D9B" w14:paraId="1B2A99CF" w14:textId="77777777" w:rsidTr="00AF4A2A">
        <w:tc>
          <w:tcPr>
            <w:tcW w:w="3539" w:type="dxa"/>
          </w:tcPr>
          <w:p w14:paraId="6AB095BB"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136D069F"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58A3B383" w14:textId="77777777" w:rsidR="00863D9B" w:rsidRPr="00A43F44" w:rsidRDefault="00863D9B" w:rsidP="00AF4A2A">
            <w:pPr>
              <w:spacing w:after="0"/>
              <w:jc w:val="left"/>
              <w:rPr>
                <w:rFonts w:ascii="Georgia" w:eastAsiaTheme="minorHAnsi" w:hAnsi="Georgia" w:cstheme="minorBidi"/>
                <w:color w:val="585756"/>
              </w:rPr>
            </w:pPr>
          </w:p>
        </w:tc>
      </w:tr>
      <w:tr w:rsidR="00863D9B" w14:paraId="514987A1" w14:textId="77777777" w:rsidTr="00AF4A2A">
        <w:tc>
          <w:tcPr>
            <w:tcW w:w="3539" w:type="dxa"/>
          </w:tcPr>
          <w:p w14:paraId="4C5B5F48"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68633920"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41937703" w14:textId="77777777" w:rsidR="00863D9B" w:rsidRPr="00A43F44" w:rsidRDefault="00863D9B" w:rsidP="00AF4A2A">
            <w:pPr>
              <w:spacing w:after="0"/>
              <w:contextualSpacing/>
              <w:jc w:val="left"/>
              <w:rPr>
                <w:rFonts w:ascii="Georgia" w:eastAsiaTheme="minorHAnsi" w:hAnsi="Georgia" w:cstheme="minorBidi"/>
                <w:color w:val="585756"/>
              </w:rPr>
            </w:pPr>
          </w:p>
        </w:tc>
      </w:tr>
      <w:tr w:rsidR="00863D9B" w14:paraId="3D49AC87" w14:textId="77777777" w:rsidTr="00AF4A2A">
        <w:trPr>
          <w:trHeight w:val="70"/>
        </w:trPr>
        <w:tc>
          <w:tcPr>
            <w:tcW w:w="3539" w:type="dxa"/>
          </w:tcPr>
          <w:p w14:paraId="0CE507A7"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4963552E"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02C79271" w14:textId="77777777" w:rsidR="00863D9B" w:rsidRPr="00A43F44" w:rsidRDefault="00863D9B" w:rsidP="00AF4A2A">
            <w:pPr>
              <w:spacing w:after="0"/>
              <w:jc w:val="left"/>
              <w:rPr>
                <w:rFonts w:ascii="Georgia" w:eastAsiaTheme="minorHAnsi" w:hAnsi="Georgia" w:cstheme="minorBidi"/>
                <w:color w:val="585756"/>
              </w:rPr>
            </w:pPr>
          </w:p>
        </w:tc>
      </w:tr>
      <w:tr w:rsidR="00863D9B" w14:paraId="348A003C" w14:textId="77777777" w:rsidTr="00AF4A2A">
        <w:tc>
          <w:tcPr>
            <w:tcW w:w="3539" w:type="dxa"/>
          </w:tcPr>
          <w:p w14:paraId="4E6C88B7"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34C5C4E0"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221E8A89"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08B5765A" w14:textId="77777777" w:rsidR="00863D9B" w:rsidRPr="00A43F44" w:rsidRDefault="00863D9B" w:rsidP="00AF4A2A">
            <w:pPr>
              <w:spacing w:after="0"/>
              <w:jc w:val="left"/>
              <w:rPr>
                <w:rFonts w:ascii="Georgia" w:eastAsiaTheme="minorHAnsi" w:hAnsi="Georgia" w:cstheme="minorBidi"/>
                <w:color w:val="585756"/>
              </w:rPr>
            </w:pPr>
          </w:p>
        </w:tc>
      </w:tr>
      <w:tr w:rsidR="00863D9B" w14:paraId="789A8DCF" w14:textId="77777777" w:rsidTr="00AF4A2A">
        <w:tc>
          <w:tcPr>
            <w:tcW w:w="3539" w:type="dxa"/>
          </w:tcPr>
          <w:p w14:paraId="2D37D7B6"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525B39C2"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10C39CC0"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B6119FD" w14:textId="77777777" w:rsidR="00863D9B" w:rsidRPr="00A43F44" w:rsidRDefault="00863D9B" w:rsidP="00AF4A2A">
            <w:pPr>
              <w:spacing w:after="0"/>
              <w:jc w:val="left"/>
              <w:rPr>
                <w:rFonts w:ascii="Georgia" w:eastAsiaTheme="minorHAnsi" w:hAnsi="Georgia" w:cstheme="minorBidi"/>
                <w:i/>
                <w:iCs/>
                <w:color w:val="585756"/>
              </w:rPr>
            </w:pPr>
          </w:p>
        </w:tc>
        <w:tc>
          <w:tcPr>
            <w:tcW w:w="4955" w:type="dxa"/>
          </w:tcPr>
          <w:p w14:paraId="172EC725" w14:textId="77777777" w:rsidR="00863D9B" w:rsidRPr="00A43F44" w:rsidRDefault="00863D9B" w:rsidP="00AF4A2A">
            <w:pPr>
              <w:spacing w:after="0"/>
              <w:jc w:val="left"/>
              <w:rPr>
                <w:rFonts w:ascii="Georgia" w:eastAsiaTheme="minorHAnsi" w:hAnsi="Georgia" w:cstheme="minorBidi"/>
                <w:color w:val="585756"/>
              </w:rPr>
            </w:pPr>
          </w:p>
        </w:tc>
      </w:tr>
      <w:tr w:rsidR="00863D9B" w14:paraId="25CE861C" w14:textId="77777777" w:rsidTr="00AF4A2A">
        <w:tc>
          <w:tcPr>
            <w:tcW w:w="3539" w:type="dxa"/>
          </w:tcPr>
          <w:p w14:paraId="5C3F4751"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029FD7DB"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49288F7A"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34150787" w14:textId="77777777" w:rsidR="00863D9B" w:rsidRPr="00A43F44" w:rsidRDefault="00863D9B" w:rsidP="00AF4A2A">
            <w:pPr>
              <w:spacing w:after="0"/>
              <w:jc w:val="left"/>
              <w:rPr>
                <w:rFonts w:ascii="Georgia" w:eastAsiaTheme="minorHAnsi" w:hAnsi="Georgia" w:cstheme="minorBidi"/>
                <w:color w:val="585756"/>
              </w:rPr>
            </w:pPr>
          </w:p>
        </w:tc>
      </w:tr>
      <w:tr w:rsidR="00863D9B" w14:paraId="557A3D24" w14:textId="77777777" w:rsidTr="00AF4A2A">
        <w:tc>
          <w:tcPr>
            <w:tcW w:w="3539" w:type="dxa"/>
          </w:tcPr>
          <w:p w14:paraId="7EFB9F42"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1619A4EF"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70D92556" w14:textId="77777777" w:rsidR="00863D9B" w:rsidRPr="00A43F44" w:rsidRDefault="00863D9B" w:rsidP="00AF4A2A">
            <w:pPr>
              <w:spacing w:after="0"/>
              <w:jc w:val="left"/>
              <w:rPr>
                <w:rFonts w:ascii="Georgia" w:eastAsiaTheme="minorHAnsi" w:hAnsi="Georgia" w:cstheme="minorBidi"/>
                <w:color w:val="585756"/>
              </w:rPr>
            </w:pPr>
          </w:p>
        </w:tc>
      </w:tr>
      <w:tr w:rsidR="00863D9B" w14:paraId="7800E4FE" w14:textId="77777777" w:rsidTr="00AF4A2A">
        <w:tc>
          <w:tcPr>
            <w:tcW w:w="3539" w:type="dxa"/>
          </w:tcPr>
          <w:p w14:paraId="4D88734E"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06BC6064"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3CA82C5"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0B077A04"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8E092A4"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1A667758"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67FD35AC" w14:textId="77777777" w:rsidR="00863D9B" w:rsidRPr="00A43F44" w:rsidRDefault="00863D9B" w:rsidP="00AF4A2A">
            <w:pPr>
              <w:spacing w:after="0"/>
              <w:jc w:val="left"/>
              <w:rPr>
                <w:rFonts w:ascii="Georgia" w:eastAsiaTheme="minorHAnsi" w:hAnsi="Georgia" w:cstheme="minorBidi"/>
                <w:color w:val="585756"/>
              </w:rPr>
            </w:pPr>
          </w:p>
        </w:tc>
      </w:tr>
      <w:tr w:rsidR="00863D9B" w14:paraId="42A44B6E" w14:textId="77777777" w:rsidTr="00AF4A2A">
        <w:tc>
          <w:tcPr>
            <w:tcW w:w="3539" w:type="dxa"/>
          </w:tcPr>
          <w:p w14:paraId="555DD87C"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0C4702C3"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1B41B408" w14:textId="77777777" w:rsidR="00863D9B" w:rsidRPr="00A43F44" w:rsidRDefault="00863D9B" w:rsidP="00AF4A2A">
            <w:pPr>
              <w:spacing w:after="0"/>
              <w:jc w:val="left"/>
              <w:rPr>
                <w:rFonts w:ascii="Georgia" w:eastAsiaTheme="minorHAnsi" w:hAnsi="Georgia" w:cstheme="minorBidi"/>
                <w:color w:val="585756"/>
              </w:rPr>
            </w:pPr>
          </w:p>
        </w:tc>
      </w:tr>
      <w:tr w:rsidR="00863D9B" w14:paraId="2C6E3DE0" w14:textId="77777777" w:rsidTr="00AF4A2A">
        <w:tc>
          <w:tcPr>
            <w:tcW w:w="3539" w:type="dxa"/>
          </w:tcPr>
          <w:p w14:paraId="33EEA177" w14:textId="77777777" w:rsidR="00863D9B" w:rsidRPr="00A43F44" w:rsidRDefault="00863D9B" w:rsidP="00AF4A2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64B51849"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1271A25B" w14:textId="77777777" w:rsidR="00863D9B" w:rsidRPr="00A43F44" w:rsidRDefault="00863D9B" w:rsidP="00AF4A2A">
            <w:pPr>
              <w:spacing w:after="0"/>
              <w:jc w:val="left"/>
              <w:rPr>
                <w:rFonts w:ascii="Georgia" w:eastAsiaTheme="minorHAnsi" w:hAnsi="Georgia" w:cstheme="minorBidi"/>
                <w:color w:val="585756"/>
              </w:rPr>
            </w:pPr>
          </w:p>
        </w:tc>
      </w:tr>
    </w:tbl>
    <w:p w14:paraId="1C48726D" w14:textId="77777777" w:rsidR="00863D9B" w:rsidRDefault="00863D9B" w:rsidP="00863D9B">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225A6DFB"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0288" behindDoc="0" locked="0" layoutInCell="1" allowOverlap="1" wp14:anchorId="4D710A34" wp14:editId="04A150A0">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0239FA5F" w14:textId="77777777" w:rsidR="00863D9B" w:rsidRPr="00A43F44" w:rsidRDefault="00863D9B" w:rsidP="00863D9B">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546CD3B" w14:textId="77777777" w:rsidR="00863D9B" w:rsidRPr="00A43F44" w:rsidRDefault="00863D9B" w:rsidP="00863D9B">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83C0530" w14:textId="77777777" w:rsidR="00863D9B" w:rsidRPr="00A43F44" w:rsidRDefault="00863D9B" w:rsidP="00863D9B">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3"/>
      <w:r w:rsidRPr="00A43F44">
        <w:rPr>
          <w:rFonts w:ascii="Georgia" w:eastAsiaTheme="majorEastAsia" w:hAnsi="Georgia" w:cstheme="minorBidi"/>
          <w:b/>
          <w:color w:val="D81A1A"/>
          <w:sz w:val="28"/>
          <w:szCs w:val="26"/>
        </w:rPr>
        <w:t>Fiche d’identification acteur public - entité publique</w:t>
      </w:r>
      <w:bookmarkEnd w:id="4"/>
    </w:p>
    <w:p w14:paraId="019FC81E" w14:textId="77777777" w:rsidR="00863D9B" w:rsidRPr="00A43F44" w:rsidRDefault="00863D9B" w:rsidP="00863D9B">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4384" behindDoc="0" locked="0" layoutInCell="1" allowOverlap="1" wp14:anchorId="3B9EB489" wp14:editId="5280BE44">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1BF9C5AE" w14:textId="77777777" w:rsidR="00863D9B" w:rsidRPr="00A43F44" w:rsidRDefault="00863D9B" w:rsidP="00863D9B">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582162A0" w14:textId="77777777" w:rsidR="00863D9B" w:rsidRPr="00A43F44" w:rsidRDefault="00863D9B" w:rsidP="00863D9B">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B9EB489"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1BF9C5AE" w14:textId="77777777" w:rsidR="00863D9B" w:rsidRPr="00A43F44" w:rsidRDefault="00863D9B" w:rsidP="00863D9B">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582162A0" w14:textId="77777777" w:rsidR="00863D9B" w:rsidRPr="00A43F44" w:rsidRDefault="00863D9B" w:rsidP="00863D9B">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69CCC844" w14:textId="77777777" w:rsidR="00863D9B" w:rsidRPr="00A43F44" w:rsidRDefault="00863D9B" w:rsidP="00863D9B">
      <w:pPr>
        <w:spacing w:after="160"/>
        <w:jc w:val="left"/>
        <w:rPr>
          <w:rFonts w:ascii="Georgia" w:eastAsiaTheme="minorHAnsi" w:hAnsi="Georgia" w:cstheme="minorBidi"/>
          <w:color w:val="585756"/>
          <w:sz w:val="21"/>
          <w:szCs w:val="22"/>
        </w:rPr>
      </w:pPr>
    </w:p>
    <w:p w14:paraId="702BD9CB" w14:textId="77777777" w:rsidR="00863D9B" w:rsidRPr="00A43F44" w:rsidRDefault="00863D9B" w:rsidP="00863D9B">
      <w:pPr>
        <w:spacing w:after="160"/>
        <w:jc w:val="left"/>
        <w:rPr>
          <w:rFonts w:ascii="Georgia" w:eastAsiaTheme="minorHAnsi" w:hAnsi="Georgia" w:cstheme="minorBidi"/>
          <w:color w:val="585756"/>
          <w:sz w:val="21"/>
          <w:szCs w:val="22"/>
        </w:rPr>
      </w:pPr>
    </w:p>
    <w:p w14:paraId="5D4F3BED" w14:textId="77777777" w:rsidR="00863D9B" w:rsidRPr="00A43F44" w:rsidRDefault="00863D9B" w:rsidP="00863D9B">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863D9B" w14:paraId="476CEF85" w14:textId="77777777" w:rsidTr="00AF4A2A">
        <w:trPr>
          <w:trHeight w:val="545"/>
        </w:trPr>
        <w:tc>
          <w:tcPr>
            <w:tcW w:w="3539" w:type="dxa"/>
          </w:tcPr>
          <w:p w14:paraId="43BAE49D"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73E13BFD" w14:textId="77777777" w:rsidR="00863D9B" w:rsidRPr="00A43F44" w:rsidRDefault="00863D9B" w:rsidP="00AF4A2A">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22C75AC3"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54F1BC70"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58D6E71C" w14:textId="77777777" w:rsidR="00863D9B" w:rsidRPr="00A43F44" w:rsidRDefault="00863D9B" w:rsidP="00AF4A2A">
            <w:pPr>
              <w:spacing w:after="0"/>
              <w:jc w:val="left"/>
              <w:rPr>
                <w:rFonts w:ascii="Georgia" w:eastAsiaTheme="minorHAnsi" w:hAnsi="Georgia" w:cstheme="minorBidi"/>
                <w:i/>
                <w:iCs/>
                <w:color w:val="585756"/>
                <w:sz w:val="16"/>
                <w:szCs w:val="16"/>
              </w:rPr>
            </w:pPr>
          </w:p>
        </w:tc>
      </w:tr>
      <w:tr w:rsidR="00863D9B" w14:paraId="529D8818" w14:textId="77777777" w:rsidTr="00AF4A2A">
        <w:tc>
          <w:tcPr>
            <w:tcW w:w="3539" w:type="dxa"/>
          </w:tcPr>
          <w:p w14:paraId="392D8CB2"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237B582A"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4DF21262"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5AB80C3F"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61BAB423" w14:textId="77777777" w:rsidR="00863D9B" w:rsidRPr="00A43F44" w:rsidRDefault="00863D9B" w:rsidP="00AF4A2A">
            <w:pPr>
              <w:spacing w:after="0"/>
              <w:jc w:val="left"/>
              <w:rPr>
                <w:rFonts w:ascii="Georgia" w:eastAsiaTheme="minorHAnsi" w:hAnsi="Georgia" w:cstheme="minorBidi"/>
                <w:color w:val="585756"/>
              </w:rPr>
            </w:pPr>
          </w:p>
        </w:tc>
      </w:tr>
      <w:tr w:rsidR="00863D9B" w14:paraId="4661F13E" w14:textId="77777777" w:rsidTr="00AF4A2A">
        <w:tc>
          <w:tcPr>
            <w:tcW w:w="3539" w:type="dxa"/>
          </w:tcPr>
          <w:p w14:paraId="007AD159"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02BDE188" w14:textId="77777777" w:rsidR="00863D9B" w:rsidRPr="00A43F44" w:rsidRDefault="00863D9B" w:rsidP="00AF4A2A">
            <w:pPr>
              <w:spacing w:after="0"/>
              <w:jc w:val="left"/>
              <w:rPr>
                <w:rFonts w:ascii="Georgia" w:eastAsiaTheme="minorHAnsi" w:hAnsi="Georgia" w:cstheme="minorBidi"/>
                <w:i/>
                <w:iCs/>
                <w:color w:val="585756"/>
                <w:sz w:val="16"/>
                <w:szCs w:val="16"/>
              </w:rPr>
            </w:pPr>
          </w:p>
          <w:p w14:paraId="4981D99A"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1585BAF4" w14:textId="77777777" w:rsidR="00863D9B" w:rsidRPr="00A43F44" w:rsidRDefault="00863D9B" w:rsidP="00AF4A2A">
            <w:pPr>
              <w:spacing w:after="0"/>
              <w:jc w:val="left"/>
              <w:rPr>
                <w:rFonts w:ascii="Georgia" w:eastAsiaTheme="minorHAnsi" w:hAnsi="Georgia" w:cstheme="minorBidi"/>
                <w:color w:val="585756"/>
              </w:rPr>
            </w:pPr>
          </w:p>
        </w:tc>
      </w:tr>
      <w:tr w:rsidR="00863D9B" w14:paraId="758ABAC3" w14:textId="77777777" w:rsidTr="00AF4A2A">
        <w:trPr>
          <w:trHeight w:val="70"/>
        </w:trPr>
        <w:tc>
          <w:tcPr>
            <w:tcW w:w="3539" w:type="dxa"/>
          </w:tcPr>
          <w:p w14:paraId="36709FC1"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19AD8CDA"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32014397" w14:textId="77777777" w:rsidR="00863D9B" w:rsidRPr="00A43F44" w:rsidRDefault="00863D9B" w:rsidP="00AF4A2A">
            <w:pPr>
              <w:spacing w:after="0"/>
              <w:jc w:val="left"/>
              <w:rPr>
                <w:rFonts w:ascii="Georgia" w:eastAsiaTheme="minorHAnsi" w:hAnsi="Georgia" w:cstheme="minorBidi"/>
                <w:color w:val="585756"/>
              </w:rPr>
            </w:pPr>
          </w:p>
        </w:tc>
      </w:tr>
      <w:tr w:rsidR="00863D9B" w14:paraId="774C9C89" w14:textId="77777777" w:rsidTr="00AF4A2A">
        <w:tc>
          <w:tcPr>
            <w:tcW w:w="3539" w:type="dxa"/>
          </w:tcPr>
          <w:p w14:paraId="662BD2E8" w14:textId="77777777" w:rsidR="00863D9B" w:rsidRPr="00294A5E" w:rsidRDefault="00863D9B" w:rsidP="00AF4A2A">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3A470917" w14:textId="77777777" w:rsidR="00863D9B" w:rsidRPr="00294A5E" w:rsidRDefault="00863D9B" w:rsidP="00AF4A2A">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 xml:space="preserve">(si </w:t>
            </w:r>
            <w:proofErr w:type="spellStart"/>
            <w:r w:rsidRPr="00294A5E">
              <w:rPr>
                <w:rFonts w:ascii="Georgia" w:eastAsiaTheme="minorHAnsi" w:hAnsi="Georgia" w:cstheme="minorBidi"/>
                <w:i/>
                <w:iCs/>
                <w:color w:val="585756"/>
                <w:sz w:val="16"/>
                <w:szCs w:val="16"/>
                <w:lang w:val="it-IT"/>
              </w:rPr>
              <w:t>applicable</w:t>
            </w:r>
            <w:proofErr w:type="spellEnd"/>
            <w:r w:rsidRPr="00294A5E">
              <w:rPr>
                <w:rFonts w:ascii="Georgia" w:eastAsiaTheme="minorHAnsi" w:hAnsi="Georgia" w:cstheme="minorBidi"/>
                <w:i/>
                <w:iCs/>
                <w:color w:val="585756"/>
                <w:sz w:val="16"/>
                <w:szCs w:val="16"/>
                <w:lang w:val="it-IT"/>
              </w:rPr>
              <w:t>)</w:t>
            </w:r>
          </w:p>
          <w:p w14:paraId="52348608" w14:textId="77777777" w:rsidR="00863D9B" w:rsidRPr="00294A5E" w:rsidRDefault="00863D9B" w:rsidP="00AF4A2A">
            <w:pPr>
              <w:spacing w:after="0"/>
              <w:jc w:val="left"/>
              <w:rPr>
                <w:rFonts w:ascii="Georgia" w:eastAsiaTheme="minorHAnsi" w:hAnsi="Georgia" w:cstheme="minorBidi"/>
                <w:i/>
                <w:iCs/>
                <w:color w:val="585756"/>
                <w:sz w:val="16"/>
                <w:szCs w:val="16"/>
                <w:lang w:val="it-IT"/>
              </w:rPr>
            </w:pPr>
          </w:p>
          <w:p w14:paraId="4406B01B" w14:textId="77777777" w:rsidR="00863D9B" w:rsidRPr="00294A5E" w:rsidRDefault="00863D9B" w:rsidP="00AF4A2A">
            <w:pPr>
              <w:spacing w:after="0"/>
              <w:jc w:val="left"/>
              <w:rPr>
                <w:rFonts w:ascii="Georgia" w:eastAsiaTheme="minorHAnsi" w:hAnsi="Georgia" w:cstheme="minorBidi"/>
                <w:i/>
                <w:iCs/>
                <w:color w:val="585756"/>
                <w:sz w:val="16"/>
                <w:szCs w:val="16"/>
                <w:lang w:val="it-IT"/>
              </w:rPr>
            </w:pPr>
          </w:p>
          <w:p w14:paraId="4F9ED56C" w14:textId="77777777" w:rsidR="00863D9B" w:rsidRPr="00294A5E" w:rsidRDefault="00863D9B" w:rsidP="00AF4A2A">
            <w:pPr>
              <w:spacing w:after="0"/>
              <w:jc w:val="left"/>
              <w:rPr>
                <w:rFonts w:ascii="Georgia" w:eastAsiaTheme="minorHAnsi" w:hAnsi="Georgia" w:cstheme="minorBidi"/>
                <w:color w:val="585756"/>
                <w:lang w:val="it-IT"/>
              </w:rPr>
            </w:pPr>
          </w:p>
        </w:tc>
        <w:tc>
          <w:tcPr>
            <w:tcW w:w="4955" w:type="dxa"/>
          </w:tcPr>
          <w:p w14:paraId="1B6E735E" w14:textId="77777777" w:rsidR="00863D9B" w:rsidRPr="00294A5E" w:rsidRDefault="00863D9B" w:rsidP="00AF4A2A">
            <w:pPr>
              <w:spacing w:after="0"/>
              <w:jc w:val="left"/>
              <w:rPr>
                <w:rFonts w:ascii="Georgia" w:eastAsiaTheme="minorHAnsi" w:hAnsi="Georgia" w:cstheme="minorBidi"/>
                <w:color w:val="585756"/>
                <w:lang w:val="it-IT"/>
              </w:rPr>
            </w:pPr>
          </w:p>
        </w:tc>
      </w:tr>
      <w:tr w:rsidR="00863D9B" w14:paraId="237357CD" w14:textId="77777777" w:rsidTr="00AF4A2A">
        <w:tc>
          <w:tcPr>
            <w:tcW w:w="3539" w:type="dxa"/>
          </w:tcPr>
          <w:p w14:paraId="511E273C"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0CD3FF31"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BF1BED6"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4432EEE2" w14:textId="77777777" w:rsidR="00863D9B" w:rsidRPr="00A43F44" w:rsidRDefault="00863D9B" w:rsidP="00AF4A2A">
            <w:pPr>
              <w:spacing w:after="0"/>
              <w:jc w:val="left"/>
              <w:rPr>
                <w:rFonts w:ascii="Georgia" w:eastAsiaTheme="minorHAnsi" w:hAnsi="Georgia" w:cstheme="minorBidi"/>
                <w:i/>
                <w:iCs/>
                <w:color w:val="585756"/>
              </w:rPr>
            </w:pPr>
          </w:p>
        </w:tc>
        <w:tc>
          <w:tcPr>
            <w:tcW w:w="4955" w:type="dxa"/>
          </w:tcPr>
          <w:p w14:paraId="71033774" w14:textId="77777777" w:rsidR="00863D9B" w:rsidRPr="00A43F44" w:rsidRDefault="00863D9B" w:rsidP="00AF4A2A">
            <w:pPr>
              <w:spacing w:after="0"/>
              <w:jc w:val="left"/>
              <w:rPr>
                <w:rFonts w:ascii="Georgia" w:eastAsiaTheme="minorHAnsi" w:hAnsi="Georgia" w:cstheme="minorBidi"/>
                <w:color w:val="585756"/>
              </w:rPr>
            </w:pPr>
          </w:p>
        </w:tc>
      </w:tr>
      <w:tr w:rsidR="00863D9B" w14:paraId="4A977FC4" w14:textId="77777777" w:rsidTr="00AF4A2A">
        <w:tc>
          <w:tcPr>
            <w:tcW w:w="3539" w:type="dxa"/>
          </w:tcPr>
          <w:p w14:paraId="1AFC144A"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53A312EE"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21A0935"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2BDFFA71" w14:textId="77777777" w:rsidR="00863D9B" w:rsidRPr="00A43F44" w:rsidRDefault="00863D9B" w:rsidP="00AF4A2A">
            <w:pPr>
              <w:spacing w:after="0"/>
              <w:jc w:val="left"/>
              <w:rPr>
                <w:rFonts w:ascii="Georgia" w:eastAsiaTheme="minorHAnsi" w:hAnsi="Georgia" w:cstheme="minorBidi"/>
                <w:color w:val="585756"/>
              </w:rPr>
            </w:pPr>
          </w:p>
        </w:tc>
      </w:tr>
      <w:tr w:rsidR="00863D9B" w14:paraId="547AF343" w14:textId="77777777" w:rsidTr="00AF4A2A">
        <w:tc>
          <w:tcPr>
            <w:tcW w:w="3539" w:type="dxa"/>
          </w:tcPr>
          <w:p w14:paraId="310D5D51"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68C1C178"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6C27F8A6" w14:textId="77777777" w:rsidR="00863D9B" w:rsidRPr="00A43F44" w:rsidRDefault="00863D9B" w:rsidP="00AF4A2A">
            <w:pPr>
              <w:spacing w:after="0"/>
              <w:jc w:val="left"/>
              <w:rPr>
                <w:rFonts w:ascii="Georgia" w:eastAsiaTheme="minorHAnsi" w:hAnsi="Georgia" w:cstheme="minorBidi"/>
                <w:color w:val="585756"/>
              </w:rPr>
            </w:pPr>
          </w:p>
        </w:tc>
      </w:tr>
      <w:tr w:rsidR="00863D9B" w14:paraId="7DFEDE86" w14:textId="77777777" w:rsidTr="00AF4A2A">
        <w:tc>
          <w:tcPr>
            <w:tcW w:w="3539" w:type="dxa"/>
          </w:tcPr>
          <w:p w14:paraId="0BD32E08"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F999078"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14821D7"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4746EB34"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6BA0948" w14:textId="77777777" w:rsidR="00863D9B" w:rsidRPr="00A43F44" w:rsidRDefault="00863D9B" w:rsidP="00AF4A2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2A02B080"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4439F1D2" w14:textId="77777777" w:rsidR="00863D9B" w:rsidRPr="00A43F44" w:rsidRDefault="00863D9B" w:rsidP="00AF4A2A">
            <w:pPr>
              <w:spacing w:after="0"/>
              <w:jc w:val="left"/>
              <w:rPr>
                <w:rFonts w:ascii="Georgia" w:eastAsiaTheme="minorHAnsi" w:hAnsi="Georgia" w:cstheme="minorBidi"/>
                <w:color w:val="585756"/>
              </w:rPr>
            </w:pPr>
          </w:p>
        </w:tc>
      </w:tr>
      <w:tr w:rsidR="00863D9B" w14:paraId="3D54D878" w14:textId="77777777" w:rsidTr="00AF4A2A">
        <w:tc>
          <w:tcPr>
            <w:tcW w:w="3539" w:type="dxa"/>
          </w:tcPr>
          <w:p w14:paraId="35ABC7B2" w14:textId="77777777" w:rsidR="00863D9B" w:rsidRPr="00A43F44" w:rsidRDefault="00863D9B" w:rsidP="00AF4A2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1A18CBD0"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444F9D5D" w14:textId="77777777" w:rsidR="00863D9B" w:rsidRPr="00A43F44" w:rsidRDefault="00863D9B" w:rsidP="00AF4A2A">
            <w:pPr>
              <w:spacing w:after="0"/>
              <w:jc w:val="left"/>
              <w:rPr>
                <w:rFonts w:ascii="Georgia" w:eastAsiaTheme="minorHAnsi" w:hAnsi="Georgia" w:cstheme="minorBidi"/>
                <w:color w:val="585756"/>
              </w:rPr>
            </w:pPr>
          </w:p>
        </w:tc>
      </w:tr>
      <w:tr w:rsidR="00863D9B" w14:paraId="35C21F98" w14:textId="77777777" w:rsidTr="00AF4A2A">
        <w:tc>
          <w:tcPr>
            <w:tcW w:w="3539" w:type="dxa"/>
          </w:tcPr>
          <w:p w14:paraId="7B014BB5" w14:textId="77777777" w:rsidR="00863D9B" w:rsidRPr="00A43F44" w:rsidRDefault="00863D9B" w:rsidP="00AF4A2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7BC24FF8" w14:textId="77777777" w:rsidR="00863D9B" w:rsidRPr="00A43F44" w:rsidRDefault="00863D9B" w:rsidP="00AF4A2A">
            <w:pPr>
              <w:spacing w:after="0"/>
              <w:jc w:val="left"/>
              <w:rPr>
                <w:rFonts w:ascii="Georgia" w:eastAsiaTheme="minorHAnsi" w:hAnsi="Georgia" w:cstheme="minorBidi"/>
                <w:color w:val="585756"/>
              </w:rPr>
            </w:pPr>
          </w:p>
          <w:p w14:paraId="6882C89D" w14:textId="77777777" w:rsidR="00863D9B" w:rsidRPr="00A43F44" w:rsidRDefault="00863D9B" w:rsidP="00AF4A2A">
            <w:pPr>
              <w:spacing w:after="0"/>
              <w:jc w:val="left"/>
              <w:rPr>
                <w:rFonts w:ascii="Georgia" w:eastAsiaTheme="minorHAnsi" w:hAnsi="Georgia" w:cstheme="minorBidi"/>
                <w:color w:val="585756"/>
              </w:rPr>
            </w:pPr>
          </w:p>
        </w:tc>
        <w:tc>
          <w:tcPr>
            <w:tcW w:w="4955" w:type="dxa"/>
          </w:tcPr>
          <w:p w14:paraId="7C57220C" w14:textId="77777777" w:rsidR="00863D9B" w:rsidRPr="00A43F44" w:rsidRDefault="00863D9B" w:rsidP="00AF4A2A">
            <w:pPr>
              <w:spacing w:after="0"/>
              <w:jc w:val="left"/>
              <w:rPr>
                <w:rFonts w:ascii="Georgia" w:eastAsiaTheme="minorHAnsi" w:hAnsi="Georgia" w:cstheme="minorBidi"/>
                <w:color w:val="585756"/>
              </w:rPr>
            </w:pPr>
          </w:p>
        </w:tc>
      </w:tr>
    </w:tbl>
    <w:p w14:paraId="7342E029" w14:textId="77777777" w:rsidR="00863D9B" w:rsidRPr="002C7CDC" w:rsidRDefault="00863D9B" w:rsidP="00863D9B">
      <w:pPr>
        <w:keepNext/>
        <w:keepLines/>
        <w:spacing w:before="120" w:after="120"/>
        <w:jc w:val="left"/>
        <w:outlineLvl w:val="1"/>
        <w:rPr>
          <w:rFonts w:ascii="Calibri" w:eastAsiaTheme="majorEastAsia" w:hAnsi="Calibri" w:cstheme="majorBidi"/>
          <w:b/>
          <w:color w:val="D81A1A"/>
          <w:sz w:val="28"/>
          <w:szCs w:val="26"/>
          <w:lang w:val="fr-BE"/>
        </w:rPr>
      </w:pPr>
    </w:p>
    <w:p w14:paraId="679E6BD8" w14:textId="77777777" w:rsidR="00863D9B" w:rsidRDefault="00863D9B" w:rsidP="00863D9B">
      <w:pPr>
        <w:pStyle w:val="Heading1title"/>
        <w:pageBreakBefore/>
        <w:numPr>
          <w:ilvl w:val="0"/>
          <w:numId w:val="26"/>
        </w:numPr>
        <w:tabs>
          <w:tab w:val="clear" w:pos="510"/>
        </w:tabs>
        <w:ind w:left="1080" w:hanging="720"/>
      </w:pPr>
      <w:bookmarkStart w:id="5" w:name="_Toc256000078"/>
      <w:bookmarkStart w:id="6" w:name="list_subcontractors"/>
      <w:r>
        <w:lastRenderedPageBreak/>
        <w:t>Liste des sous-traitants</w:t>
      </w:r>
      <w:bookmarkEnd w:id="5"/>
      <w:bookmarkEnd w:id="6"/>
    </w:p>
    <w:p w14:paraId="439C2D7D" w14:textId="77777777" w:rsidR="00863D9B" w:rsidRPr="00163105" w:rsidRDefault="00863D9B" w:rsidP="00863D9B">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863D9B" w14:paraId="18F39C8A" w14:textId="77777777" w:rsidTr="00AF4A2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5989DD17" w14:textId="77777777" w:rsidR="00863D9B" w:rsidRPr="00163105" w:rsidRDefault="00863D9B" w:rsidP="00AF4A2A">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863D9B" w14:paraId="7DC0C943" w14:textId="77777777" w:rsidTr="00AF4A2A">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54C92429" w14:textId="77777777" w:rsidR="00863D9B" w:rsidRPr="007A5358" w:rsidRDefault="00863D9B" w:rsidP="00AF4A2A">
            <w:pPr>
              <w:spacing w:after="120"/>
              <w:jc w:val="left"/>
              <w:rPr>
                <w:rFonts w:ascii="Georgia" w:eastAsia="Calibri" w:hAnsi="Georgia" w:cs="Times New Roman"/>
                <w:b w:val="0"/>
                <w:bCs w:val="0"/>
                <w:color w:val="585756"/>
              </w:rPr>
            </w:pPr>
            <w:r w:rsidRPr="00163105">
              <w:rPr>
                <w:rFonts w:ascii="Georgia" w:eastAsia="Calibri" w:hAnsi="Georgia" w:cs="Times New Roman"/>
                <w:color w:val="585756"/>
              </w:rPr>
              <w:t xml:space="preserve">Nom et </w:t>
            </w:r>
            <w:proofErr w:type="spellStart"/>
            <w:r w:rsidRPr="00163105">
              <w:rPr>
                <w:rFonts w:ascii="Georgia" w:eastAsia="Calibri" w:hAnsi="Georgia" w:cs="Times New Roman"/>
                <w:color w:val="585756"/>
              </w:rPr>
              <w:t>forme</w:t>
            </w:r>
            <w:proofErr w:type="spellEnd"/>
            <w:r w:rsidRPr="00163105">
              <w:rPr>
                <w:rFonts w:ascii="Georgia" w:eastAsia="Calibri" w:hAnsi="Georgia" w:cs="Times New Roman"/>
                <w:color w:val="585756"/>
              </w:rPr>
              <w:t xml:space="preserve"> </w:t>
            </w:r>
            <w:proofErr w:type="spellStart"/>
            <w:r w:rsidRPr="00163105">
              <w:rPr>
                <w:rFonts w:ascii="Georgia" w:eastAsia="Calibri" w:hAnsi="Georgia" w:cs="Times New Roman"/>
                <w:color w:val="585756"/>
              </w:rPr>
              <w:t>juridique</w:t>
            </w:r>
            <w:proofErr w:type="spellEnd"/>
          </w:p>
        </w:tc>
        <w:tc>
          <w:tcPr>
            <w:tcW w:w="1985" w:type="dxa"/>
            <w:shd w:val="clear" w:color="auto" w:fill="E8E8E8"/>
          </w:tcPr>
          <w:p w14:paraId="437D246B" w14:textId="77777777" w:rsidR="00863D9B" w:rsidRPr="007A5358" w:rsidRDefault="00863D9B" w:rsidP="00AF4A2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Adresse</w:t>
            </w:r>
            <w:proofErr w:type="spellEnd"/>
            <w:r w:rsidRPr="00163105">
              <w:rPr>
                <w:rFonts w:ascii="Georgia" w:eastAsia="Calibri" w:hAnsi="Georgia" w:cs="Times New Roman"/>
                <w:color w:val="585756"/>
              </w:rPr>
              <w:t xml:space="preserve"> / </w:t>
            </w:r>
            <w:proofErr w:type="spellStart"/>
            <w:r w:rsidRPr="00163105">
              <w:rPr>
                <w:rFonts w:ascii="Georgia" w:eastAsia="Calibri" w:hAnsi="Georgia" w:cs="Times New Roman"/>
                <w:color w:val="585756"/>
              </w:rPr>
              <w:t>Siège</w:t>
            </w:r>
            <w:proofErr w:type="spellEnd"/>
            <w:r w:rsidRPr="00163105">
              <w:rPr>
                <w:rFonts w:ascii="Georgia" w:eastAsia="Calibri" w:hAnsi="Georgia" w:cs="Times New Roman"/>
                <w:color w:val="585756"/>
              </w:rPr>
              <w:t xml:space="preserve"> social</w:t>
            </w:r>
          </w:p>
        </w:tc>
        <w:tc>
          <w:tcPr>
            <w:tcW w:w="2178" w:type="dxa"/>
            <w:shd w:val="clear" w:color="auto" w:fill="E8E8E8"/>
          </w:tcPr>
          <w:p w14:paraId="32EAE973" w14:textId="77777777" w:rsidR="00863D9B" w:rsidRPr="007A5358" w:rsidRDefault="00863D9B" w:rsidP="00AF4A2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Objet</w:t>
            </w:r>
            <w:proofErr w:type="spellEnd"/>
            <w:r w:rsidRPr="00163105">
              <w:rPr>
                <w:rFonts w:ascii="Georgia" w:eastAsia="Calibri" w:hAnsi="Georgia" w:cs="Times New Roman"/>
                <w:color w:val="585756"/>
              </w:rPr>
              <w:t xml:space="preserve"> de la mission</w:t>
            </w:r>
          </w:p>
        </w:tc>
        <w:tc>
          <w:tcPr>
            <w:tcW w:w="1271" w:type="dxa"/>
            <w:shd w:val="clear" w:color="auto" w:fill="E8E8E8"/>
          </w:tcPr>
          <w:p w14:paraId="790AACAD" w14:textId="77777777" w:rsidR="00863D9B" w:rsidRPr="00163105" w:rsidRDefault="00863D9B" w:rsidP="00AF4A2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concerné </w:t>
            </w:r>
            <w:r w:rsidRPr="00163105">
              <w:rPr>
                <w:rFonts w:ascii="Georgia" w:eastAsia="Calibri" w:hAnsi="Georgia" w:cs="Times New Roman"/>
                <w:i/>
                <w:iCs/>
                <w:color w:val="585756"/>
                <w:lang w:val="fr-BE"/>
              </w:rPr>
              <w:t>(le cas échéant)</w:t>
            </w:r>
          </w:p>
        </w:tc>
        <w:tc>
          <w:tcPr>
            <w:tcW w:w="1795" w:type="dxa"/>
            <w:shd w:val="clear" w:color="auto" w:fill="E8E8E8"/>
          </w:tcPr>
          <w:p w14:paraId="298F6920" w14:textId="77777777" w:rsidR="00863D9B" w:rsidRPr="00163105" w:rsidRDefault="00863D9B" w:rsidP="00AF4A2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w:t>
            </w:r>
            <w:proofErr w:type="gramStart"/>
            <w:r w:rsidRPr="00163105">
              <w:rPr>
                <w:rFonts w:ascii="Georgia" w:eastAsia="Calibri" w:hAnsi="Georgia" w:cs="Times New Roman"/>
                <w:color w:val="585756"/>
                <w:sz w:val="21"/>
                <w:lang w:val="fr-BE"/>
              </w:rPr>
              <w:t>NON)*</w:t>
            </w:r>
            <w:proofErr w:type="gramEnd"/>
          </w:p>
        </w:tc>
      </w:tr>
      <w:tr w:rsidR="00863D9B" w14:paraId="77F02A22"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7F60AF8"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50FC13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2873E46C"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10ED8BB"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19D3B1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331C4EEC"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38D44B6"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D91E0FE"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071592D"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776D236"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46B4AAA"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5B034864"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00C948A"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5DAB660C"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376B420"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BE8FA5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3D84607"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45A7CD1A"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7FD19F8"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3D9F950"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C3E5112"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DB905AB"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0E1B3AB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0B955CEE"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17443BF"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7457E667"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6B2EEC76"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2324C3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EA21891"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2CD5AF85"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C1AD04D" w14:textId="77777777" w:rsidR="00863D9B" w:rsidRPr="00163105" w:rsidRDefault="00863D9B" w:rsidP="00AF4A2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2BB622DE"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05647319"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9A02E64"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120A7E5" w14:textId="77777777" w:rsidR="00863D9B" w:rsidRPr="00163105" w:rsidRDefault="00863D9B" w:rsidP="00AF4A2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3D1C7F95"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CBB450E" w14:textId="77777777" w:rsidR="00863D9B" w:rsidRPr="00163105" w:rsidRDefault="00863D9B" w:rsidP="00AF4A2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5754E55A"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6EEFA188"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A14D790"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0C9EA494"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863D9B" w14:paraId="49CF4465" w14:textId="77777777" w:rsidTr="00AF4A2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9574B5A" w14:textId="77777777" w:rsidR="00863D9B" w:rsidRPr="00163105" w:rsidRDefault="00863D9B" w:rsidP="00AF4A2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74F27576"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49131CC"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1301163"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C17D83C" w14:textId="77777777" w:rsidR="00863D9B" w:rsidRPr="00163105" w:rsidRDefault="00863D9B" w:rsidP="00AF4A2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2F7FC549" w14:textId="77777777" w:rsidR="00863D9B" w:rsidRPr="00163105" w:rsidRDefault="00863D9B" w:rsidP="00863D9B">
      <w:pPr>
        <w:spacing w:after="120"/>
        <w:jc w:val="left"/>
        <w:rPr>
          <w:rFonts w:ascii="Georgia" w:eastAsia="Calibri" w:hAnsi="Georgia" w:cs="Times New Roman"/>
          <w:color w:val="585756"/>
          <w:lang w:val="fr-BE"/>
        </w:rPr>
      </w:pPr>
    </w:p>
    <w:p w14:paraId="53C05F41" w14:textId="77777777" w:rsidR="00863D9B" w:rsidRPr="00163105" w:rsidRDefault="00863D9B" w:rsidP="00863D9B">
      <w:pPr>
        <w:spacing w:after="120"/>
        <w:rPr>
          <w:rFonts w:ascii="Georgia" w:eastAsia="Calibri" w:hAnsi="Georgia" w:cs="Times New Roman"/>
          <w:color w:val="585756"/>
          <w:sz w:val="21"/>
          <w:szCs w:val="22"/>
          <w:lang w:val="fr-BE"/>
        </w:rPr>
      </w:pPr>
      <w:bookmarkStart w:id="7" w:name="_Toc256000079"/>
      <w:bookmarkStart w:id="8" w:name="tender_form_prices"/>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1613235F" w14:textId="77777777" w:rsidR="00863D9B" w:rsidRPr="00163105" w:rsidRDefault="00863D9B" w:rsidP="00863D9B">
      <w:pPr>
        <w:spacing w:after="120"/>
        <w:jc w:val="left"/>
        <w:rPr>
          <w:rFonts w:ascii="Georgia" w:eastAsia="Calibri" w:hAnsi="Georgia" w:cs="Times New Roman"/>
          <w:color w:val="585756"/>
          <w:lang w:val="fr-BE"/>
        </w:rPr>
      </w:pPr>
    </w:p>
    <w:p w14:paraId="7740B66B" w14:textId="77777777" w:rsidR="00863D9B" w:rsidRDefault="00863D9B" w:rsidP="00863D9B">
      <w:pPr>
        <w:pStyle w:val="Titre2"/>
        <w:numPr>
          <w:ilvl w:val="1"/>
          <w:numId w:val="26"/>
        </w:numPr>
        <w:tabs>
          <w:tab w:val="clear" w:pos="1210"/>
          <w:tab w:val="left" w:pos="510"/>
        </w:tabs>
        <w:ind w:left="1440" w:hanging="360"/>
        <w:rPr>
          <w:rFonts w:ascii="Georgia" w:eastAsia="Georgia" w:hAnsi="Georgia" w:cs="Georgia"/>
          <w:color w:val="585756"/>
        </w:rPr>
      </w:pPr>
      <w:r>
        <w:rPr>
          <w:rFonts w:ascii="Georgia" w:eastAsia="Georgia" w:hAnsi="Georgia" w:cs="Georgia"/>
          <w:color w:val="585756"/>
        </w:rPr>
        <w:lastRenderedPageBreak/>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08A32EF2" w14:textId="77777777" w:rsidR="00863D9B" w:rsidRDefault="00863D9B" w:rsidP="00863D9B">
      <w:pPr>
        <w:pStyle w:val="Heading1title"/>
        <w:numPr>
          <w:ilvl w:val="0"/>
          <w:numId w:val="26"/>
        </w:numPr>
        <w:tabs>
          <w:tab w:val="clear" w:pos="510"/>
        </w:tabs>
        <w:ind w:left="1080" w:hanging="720"/>
      </w:pPr>
      <w:r>
        <w:t>Formulaire d'offre - Prix - lot 1</w:t>
      </w:r>
      <w:bookmarkEnd w:id="7"/>
      <w:bookmarkEnd w:id="8"/>
    </w:p>
    <w:p w14:paraId="774CA7FE" w14:textId="77777777" w:rsidR="00863D9B" w:rsidRPr="003260FD" w:rsidRDefault="00863D9B" w:rsidP="00863D9B">
      <w:pPr>
        <w:spacing w:before="241" w:line="288" w:lineRule="auto"/>
        <w:ind w:right="836"/>
        <w:rPr>
          <w:color w:val="auto"/>
        </w:rPr>
      </w:pPr>
      <w:r w:rsidRPr="003260FD">
        <w:rPr>
          <w:color w:val="auto"/>
        </w:rPr>
        <w:t xml:space="preserve">En déposant cette offre, le soumissionnaire s’engage à exécuter, conformément aux dispositions du </w:t>
      </w:r>
      <w:r w:rsidRPr="003260FD">
        <w:rPr>
          <w:b/>
          <w:color w:val="auto"/>
        </w:rPr>
        <w:t>CSC_</w:t>
      </w:r>
      <w:r w:rsidRPr="003260FD">
        <w:rPr>
          <w:color w:val="auto"/>
        </w:rPr>
        <w:t xml:space="preserve"> </w:t>
      </w:r>
      <w:r w:rsidRPr="003260FD">
        <w:rPr>
          <w:b/>
          <w:color w:val="auto"/>
        </w:rPr>
        <w:t xml:space="preserve">MRT24001-10155 du </w:t>
      </w:r>
      <w:r w:rsidRPr="003260FD">
        <w:rPr>
          <w:color w:val="auto"/>
        </w:rPr>
        <w:t>présent marché et déclare explicitement accepter toutes les conditions énumérées dans le CSC et renoncer aux éventuelles dispositions dérogatoires comme ses propres conditions.</w:t>
      </w:r>
    </w:p>
    <w:p w14:paraId="52D5B050" w14:textId="77777777" w:rsidR="00863D9B" w:rsidRPr="003260FD" w:rsidRDefault="00863D9B" w:rsidP="00863D9B">
      <w:pPr>
        <w:spacing w:before="61" w:line="288" w:lineRule="auto"/>
        <w:ind w:right="831"/>
        <w:rPr>
          <w:color w:val="auto"/>
        </w:rPr>
      </w:pPr>
      <w:r w:rsidRPr="003260FD">
        <w:rPr>
          <w:color w:val="auto"/>
        </w:rPr>
        <w:t>Les prix unitaires et les prix globaux de chacun des postes de l’inventaire sont établis en respectant la valeur</w:t>
      </w:r>
      <w:r w:rsidRPr="003260FD">
        <w:rPr>
          <w:color w:val="auto"/>
          <w:spacing w:val="-11"/>
        </w:rPr>
        <w:t xml:space="preserve"> </w:t>
      </w:r>
      <w:r w:rsidRPr="003260FD">
        <w:rPr>
          <w:color w:val="auto"/>
        </w:rPr>
        <w:t>relative</w:t>
      </w:r>
      <w:r w:rsidRPr="003260FD">
        <w:rPr>
          <w:color w:val="auto"/>
          <w:spacing w:val="-10"/>
        </w:rPr>
        <w:t xml:space="preserve"> </w:t>
      </w:r>
      <w:r w:rsidRPr="003260FD">
        <w:rPr>
          <w:color w:val="auto"/>
        </w:rPr>
        <w:t>de</w:t>
      </w:r>
      <w:r w:rsidRPr="003260FD">
        <w:rPr>
          <w:color w:val="auto"/>
          <w:spacing w:val="-10"/>
        </w:rPr>
        <w:t xml:space="preserve"> </w:t>
      </w:r>
      <w:r w:rsidRPr="003260FD">
        <w:rPr>
          <w:color w:val="auto"/>
        </w:rPr>
        <w:t>ces</w:t>
      </w:r>
      <w:r w:rsidRPr="003260FD">
        <w:rPr>
          <w:color w:val="auto"/>
          <w:spacing w:val="-8"/>
        </w:rPr>
        <w:t xml:space="preserve"> </w:t>
      </w:r>
      <w:r w:rsidRPr="003260FD">
        <w:rPr>
          <w:color w:val="auto"/>
        </w:rPr>
        <w:t>postes</w:t>
      </w:r>
      <w:r w:rsidRPr="003260FD">
        <w:rPr>
          <w:color w:val="auto"/>
          <w:spacing w:val="-8"/>
        </w:rPr>
        <w:t xml:space="preserve"> </w:t>
      </w:r>
      <w:r w:rsidRPr="003260FD">
        <w:rPr>
          <w:color w:val="auto"/>
        </w:rPr>
        <w:t>par</w:t>
      </w:r>
      <w:r w:rsidRPr="003260FD">
        <w:rPr>
          <w:color w:val="auto"/>
          <w:spacing w:val="-8"/>
        </w:rPr>
        <w:t xml:space="preserve"> </w:t>
      </w:r>
      <w:r w:rsidRPr="003260FD">
        <w:rPr>
          <w:color w:val="auto"/>
        </w:rPr>
        <w:t>rapport</w:t>
      </w:r>
      <w:r w:rsidRPr="003260FD">
        <w:rPr>
          <w:color w:val="auto"/>
          <w:spacing w:val="-9"/>
        </w:rPr>
        <w:t xml:space="preserve"> </w:t>
      </w:r>
      <w:r w:rsidRPr="003260FD">
        <w:rPr>
          <w:color w:val="auto"/>
        </w:rPr>
        <w:t>au</w:t>
      </w:r>
      <w:r w:rsidRPr="003260FD">
        <w:rPr>
          <w:color w:val="auto"/>
          <w:spacing w:val="-7"/>
        </w:rPr>
        <w:t xml:space="preserve"> </w:t>
      </w:r>
      <w:r w:rsidRPr="003260FD">
        <w:rPr>
          <w:color w:val="auto"/>
        </w:rPr>
        <w:t>montant</w:t>
      </w:r>
      <w:r w:rsidRPr="003260FD">
        <w:rPr>
          <w:color w:val="auto"/>
          <w:spacing w:val="-10"/>
        </w:rPr>
        <w:t xml:space="preserve"> </w:t>
      </w:r>
      <w:r w:rsidRPr="003260FD">
        <w:rPr>
          <w:color w:val="auto"/>
        </w:rPr>
        <w:t>total</w:t>
      </w:r>
      <w:r w:rsidRPr="003260FD">
        <w:rPr>
          <w:color w:val="auto"/>
          <w:spacing w:val="-9"/>
        </w:rPr>
        <w:t xml:space="preserve"> </w:t>
      </w:r>
      <w:r w:rsidRPr="003260FD">
        <w:rPr>
          <w:color w:val="auto"/>
        </w:rPr>
        <w:t>de</w:t>
      </w:r>
      <w:r w:rsidRPr="003260FD">
        <w:rPr>
          <w:color w:val="auto"/>
          <w:spacing w:val="-10"/>
        </w:rPr>
        <w:t xml:space="preserve"> </w:t>
      </w:r>
      <w:r w:rsidRPr="003260FD">
        <w:rPr>
          <w:color w:val="auto"/>
        </w:rPr>
        <w:t>l’offre.</w:t>
      </w:r>
      <w:r w:rsidRPr="003260FD">
        <w:rPr>
          <w:color w:val="auto"/>
          <w:spacing w:val="-10"/>
        </w:rPr>
        <w:t xml:space="preserve"> </w:t>
      </w:r>
      <w:r w:rsidRPr="003260FD">
        <w:rPr>
          <w:color w:val="auto"/>
        </w:rPr>
        <w:t>Tous</w:t>
      </w:r>
      <w:r w:rsidRPr="003260FD">
        <w:rPr>
          <w:color w:val="auto"/>
          <w:spacing w:val="-7"/>
        </w:rPr>
        <w:t xml:space="preserve"> </w:t>
      </w:r>
      <w:r w:rsidRPr="003260FD">
        <w:rPr>
          <w:color w:val="auto"/>
        </w:rPr>
        <w:t>les</w:t>
      </w:r>
      <w:r w:rsidRPr="003260FD">
        <w:rPr>
          <w:color w:val="auto"/>
          <w:spacing w:val="-11"/>
        </w:rPr>
        <w:t xml:space="preserve"> </w:t>
      </w:r>
      <w:r w:rsidRPr="003260FD">
        <w:rPr>
          <w:color w:val="auto"/>
        </w:rPr>
        <w:t>frais</w:t>
      </w:r>
      <w:r w:rsidRPr="003260FD">
        <w:rPr>
          <w:color w:val="auto"/>
          <w:spacing w:val="-7"/>
        </w:rPr>
        <w:t xml:space="preserve"> </w:t>
      </w:r>
      <w:r w:rsidRPr="003260FD">
        <w:rPr>
          <w:color w:val="auto"/>
        </w:rPr>
        <w:t>généraux</w:t>
      </w:r>
      <w:r w:rsidRPr="003260FD">
        <w:rPr>
          <w:color w:val="auto"/>
          <w:spacing w:val="-7"/>
        </w:rPr>
        <w:t xml:space="preserve"> </w:t>
      </w:r>
      <w:r w:rsidRPr="003260FD">
        <w:rPr>
          <w:color w:val="auto"/>
        </w:rPr>
        <w:t>et</w:t>
      </w:r>
      <w:r w:rsidRPr="003260FD">
        <w:rPr>
          <w:color w:val="auto"/>
          <w:spacing w:val="-11"/>
        </w:rPr>
        <w:t xml:space="preserve"> </w:t>
      </w:r>
      <w:r w:rsidRPr="003260FD">
        <w:rPr>
          <w:color w:val="auto"/>
        </w:rPr>
        <w:t>financiers, ainsi</w:t>
      </w:r>
      <w:r w:rsidRPr="003260FD">
        <w:rPr>
          <w:color w:val="auto"/>
          <w:spacing w:val="-7"/>
        </w:rPr>
        <w:t xml:space="preserve"> </w:t>
      </w:r>
      <w:r w:rsidRPr="003260FD">
        <w:rPr>
          <w:color w:val="auto"/>
        </w:rPr>
        <w:t>que</w:t>
      </w:r>
      <w:r w:rsidRPr="003260FD">
        <w:rPr>
          <w:color w:val="auto"/>
          <w:spacing w:val="-7"/>
        </w:rPr>
        <w:t xml:space="preserve"> </w:t>
      </w:r>
      <w:r w:rsidRPr="003260FD">
        <w:rPr>
          <w:color w:val="auto"/>
        </w:rPr>
        <w:t>le</w:t>
      </w:r>
      <w:r w:rsidRPr="003260FD">
        <w:rPr>
          <w:color w:val="auto"/>
          <w:spacing w:val="-7"/>
        </w:rPr>
        <w:t xml:space="preserve"> </w:t>
      </w:r>
      <w:r w:rsidRPr="003260FD">
        <w:rPr>
          <w:color w:val="auto"/>
        </w:rPr>
        <w:t>bénéfice,</w:t>
      </w:r>
      <w:r w:rsidRPr="003260FD">
        <w:rPr>
          <w:color w:val="auto"/>
          <w:spacing w:val="-8"/>
        </w:rPr>
        <w:t xml:space="preserve"> </w:t>
      </w:r>
      <w:r w:rsidRPr="003260FD">
        <w:rPr>
          <w:color w:val="auto"/>
        </w:rPr>
        <w:t>sont</w:t>
      </w:r>
      <w:r w:rsidRPr="003260FD">
        <w:rPr>
          <w:color w:val="auto"/>
          <w:spacing w:val="-6"/>
        </w:rPr>
        <w:t xml:space="preserve"> </w:t>
      </w:r>
      <w:r w:rsidRPr="003260FD">
        <w:rPr>
          <w:color w:val="auto"/>
        </w:rPr>
        <w:t>répartis</w:t>
      </w:r>
      <w:r w:rsidRPr="003260FD">
        <w:rPr>
          <w:color w:val="auto"/>
          <w:spacing w:val="-6"/>
        </w:rPr>
        <w:t xml:space="preserve"> </w:t>
      </w:r>
      <w:r w:rsidRPr="003260FD">
        <w:rPr>
          <w:color w:val="auto"/>
        </w:rPr>
        <w:t>sur</w:t>
      </w:r>
      <w:r w:rsidRPr="003260FD">
        <w:rPr>
          <w:color w:val="auto"/>
          <w:spacing w:val="-8"/>
        </w:rPr>
        <w:t xml:space="preserve"> </w:t>
      </w:r>
      <w:r w:rsidRPr="003260FD">
        <w:rPr>
          <w:color w:val="auto"/>
        </w:rPr>
        <w:t>les</w:t>
      </w:r>
      <w:r w:rsidRPr="003260FD">
        <w:rPr>
          <w:color w:val="auto"/>
          <w:spacing w:val="-6"/>
        </w:rPr>
        <w:t xml:space="preserve"> </w:t>
      </w:r>
      <w:r w:rsidRPr="003260FD">
        <w:rPr>
          <w:color w:val="auto"/>
        </w:rPr>
        <w:t>différents</w:t>
      </w:r>
      <w:r w:rsidRPr="003260FD">
        <w:rPr>
          <w:color w:val="auto"/>
          <w:spacing w:val="-5"/>
        </w:rPr>
        <w:t xml:space="preserve"> </w:t>
      </w:r>
      <w:r w:rsidRPr="003260FD">
        <w:rPr>
          <w:color w:val="auto"/>
        </w:rPr>
        <w:t>postes</w:t>
      </w:r>
      <w:r w:rsidRPr="003260FD">
        <w:rPr>
          <w:color w:val="auto"/>
          <w:spacing w:val="-8"/>
        </w:rPr>
        <w:t xml:space="preserve"> </w:t>
      </w:r>
      <w:r w:rsidRPr="003260FD">
        <w:rPr>
          <w:color w:val="auto"/>
        </w:rPr>
        <w:t>proportionnellement</w:t>
      </w:r>
      <w:r w:rsidRPr="003260FD">
        <w:rPr>
          <w:color w:val="auto"/>
          <w:spacing w:val="-8"/>
        </w:rPr>
        <w:t xml:space="preserve"> </w:t>
      </w:r>
      <w:r w:rsidRPr="003260FD">
        <w:rPr>
          <w:color w:val="auto"/>
        </w:rPr>
        <w:t>à</w:t>
      </w:r>
      <w:r w:rsidRPr="003260FD">
        <w:rPr>
          <w:color w:val="auto"/>
          <w:spacing w:val="-6"/>
        </w:rPr>
        <w:t xml:space="preserve"> </w:t>
      </w:r>
      <w:r w:rsidRPr="003260FD">
        <w:rPr>
          <w:color w:val="auto"/>
        </w:rPr>
        <w:t>l’importance</w:t>
      </w:r>
      <w:r w:rsidRPr="003260FD">
        <w:rPr>
          <w:color w:val="auto"/>
          <w:spacing w:val="-7"/>
        </w:rPr>
        <w:t xml:space="preserve"> </w:t>
      </w:r>
      <w:r w:rsidRPr="003260FD">
        <w:rPr>
          <w:color w:val="auto"/>
        </w:rPr>
        <w:t>de</w:t>
      </w:r>
      <w:r w:rsidRPr="003260FD">
        <w:rPr>
          <w:color w:val="auto"/>
          <w:spacing w:val="-9"/>
        </w:rPr>
        <w:t xml:space="preserve"> </w:t>
      </w:r>
      <w:r w:rsidRPr="003260FD">
        <w:rPr>
          <w:color w:val="auto"/>
        </w:rPr>
        <w:t>ceux- ci.</w:t>
      </w:r>
    </w:p>
    <w:p w14:paraId="6AD9BC69" w14:textId="77777777" w:rsidR="00863D9B" w:rsidRPr="003260FD" w:rsidRDefault="00863D9B" w:rsidP="00863D9B">
      <w:pPr>
        <w:spacing w:before="61" w:line="288" w:lineRule="auto"/>
        <w:ind w:right="831"/>
        <w:rPr>
          <w:color w:val="auto"/>
        </w:rPr>
      </w:pPr>
      <w:r w:rsidRPr="003260FD">
        <w:rPr>
          <w:color w:val="auto"/>
        </w:rPr>
        <w:t>Le soumissionnaire s’engage à exécuter le marché, conformément aux dispositions du CSC, aux prix suivants, exprimés en MRU/EUR et hors TVA :</w:t>
      </w:r>
    </w:p>
    <w:p w14:paraId="3E1DEFB2" w14:textId="77777777" w:rsidR="00863D9B" w:rsidRDefault="00863D9B" w:rsidP="00863D9B">
      <w:pPr>
        <w:pStyle w:val="Body1"/>
        <w:jc w:val="left"/>
      </w:pPr>
      <w:r>
        <w:t>.</w:t>
      </w:r>
    </w:p>
    <w:tbl>
      <w:tblPr>
        <w:tblW w:w="9618" w:type="dxa"/>
        <w:tblLook w:val="04A0" w:firstRow="1" w:lastRow="0" w:firstColumn="1" w:lastColumn="0" w:noHBand="0" w:noVBand="1"/>
      </w:tblPr>
      <w:tblGrid>
        <w:gridCol w:w="441"/>
        <w:gridCol w:w="2229"/>
        <w:gridCol w:w="950"/>
        <w:gridCol w:w="1199"/>
        <w:gridCol w:w="2505"/>
        <w:gridCol w:w="2294"/>
      </w:tblGrid>
      <w:tr w:rsidR="00863D9B" w:rsidRPr="00F975CD" w14:paraId="23817830" w14:textId="77777777" w:rsidTr="00AF4A2A">
        <w:trPr>
          <w:trHeight w:val="237"/>
        </w:trPr>
        <w:tc>
          <w:tcPr>
            <w:tcW w:w="441"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1D815AB4" w14:textId="77777777" w:rsidR="00863D9B" w:rsidRPr="00F975CD" w:rsidRDefault="00863D9B" w:rsidP="00AF4A2A">
            <w:pPr>
              <w:rPr>
                <w:b/>
                <w:bCs/>
                <w:color w:val="FFFFFF" w:themeColor="background1"/>
              </w:rPr>
            </w:pPr>
            <w:r w:rsidRPr="00F975CD">
              <w:rPr>
                <w:b/>
                <w:bCs/>
                <w:color w:val="FFFFFF" w:themeColor="background1"/>
              </w:rPr>
              <w:t>N°</w:t>
            </w:r>
          </w:p>
        </w:tc>
        <w:tc>
          <w:tcPr>
            <w:tcW w:w="2230" w:type="dxa"/>
            <w:tcBorders>
              <w:top w:val="single" w:sz="8" w:space="0" w:color="auto"/>
              <w:left w:val="nil"/>
              <w:bottom w:val="single" w:sz="8" w:space="0" w:color="auto"/>
              <w:right w:val="single" w:sz="8" w:space="0" w:color="auto"/>
            </w:tcBorders>
            <w:shd w:val="clear" w:color="auto" w:fill="002060"/>
            <w:vAlign w:val="center"/>
            <w:hideMark/>
          </w:tcPr>
          <w:p w14:paraId="06817978" w14:textId="77777777" w:rsidR="00863D9B" w:rsidRPr="00F975CD" w:rsidRDefault="00863D9B" w:rsidP="00AF4A2A">
            <w:pPr>
              <w:rPr>
                <w:b/>
                <w:bCs/>
                <w:color w:val="FFFFFF" w:themeColor="background1"/>
              </w:rPr>
            </w:pPr>
            <w:r w:rsidRPr="00F975CD">
              <w:rPr>
                <w:b/>
                <w:bCs/>
                <w:color w:val="FFFFFF" w:themeColor="background1"/>
              </w:rPr>
              <w:t>Désignation du matériel</w:t>
            </w:r>
          </w:p>
        </w:tc>
        <w:tc>
          <w:tcPr>
            <w:tcW w:w="884" w:type="dxa"/>
            <w:tcBorders>
              <w:top w:val="single" w:sz="8" w:space="0" w:color="auto"/>
              <w:left w:val="nil"/>
              <w:bottom w:val="single" w:sz="8" w:space="0" w:color="auto"/>
              <w:right w:val="single" w:sz="8" w:space="0" w:color="auto"/>
            </w:tcBorders>
            <w:shd w:val="clear" w:color="auto" w:fill="002060"/>
            <w:vAlign w:val="center"/>
            <w:hideMark/>
          </w:tcPr>
          <w:p w14:paraId="301DAE69" w14:textId="77777777" w:rsidR="00863D9B" w:rsidRPr="00F975CD" w:rsidRDefault="00863D9B" w:rsidP="00AF4A2A">
            <w:pPr>
              <w:rPr>
                <w:b/>
                <w:bCs/>
                <w:color w:val="FFFFFF" w:themeColor="background1"/>
              </w:rPr>
            </w:pPr>
            <w:r w:rsidRPr="00F975CD">
              <w:rPr>
                <w:b/>
                <w:bCs/>
                <w:color w:val="FFFFFF" w:themeColor="background1"/>
              </w:rPr>
              <w:t>Unités</w:t>
            </w:r>
          </w:p>
        </w:tc>
        <w:tc>
          <w:tcPr>
            <w:tcW w:w="1200" w:type="dxa"/>
            <w:tcBorders>
              <w:top w:val="single" w:sz="8" w:space="0" w:color="auto"/>
              <w:left w:val="nil"/>
              <w:bottom w:val="single" w:sz="8" w:space="0" w:color="auto"/>
              <w:right w:val="single" w:sz="8" w:space="0" w:color="auto"/>
            </w:tcBorders>
            <w:shd w:val="clear" w:color="auto" w:fill="002060"/>
            <w:vAlign w:val="center"/>
            <w:hideMark/>
          </w:tcPr>
          <w:p w14:paraId="7DB8C65C" w14:textId="77777777" w:rsidR="00863D9B" w:rsidRPr="00F975CD" w:rsidRDefault="00863D9B" w:rsidP="00AF4A2A">
            <w:pPr>
              <w:rPr>
                <w:b/>
                <w:bCs/>
                <w:color w:val="FFFFFF" w:themeColor="background1"/>
              </w:rPr>
            </w:pPr>
            <w:r w:rsidRPr="00F975CD">
              <w:rPr>
                <w:b/>
                <w:bCs/>
                <w:color w:val="FFFFFF" w:themeColor="background1"/>
              </w:rPr>
              <w:t xml:space="preserve">Quantités </w:t>
            </w:r>
          </w:p>
        </w:tc>
        <w:tc>
          <w:tcPr>
            <w:tcW w:w="2537" w:type="dxa"/>
            <w:tcBorders>
              <w:top w:val="single" w:sz="8" w:space="0" w:color="auto"/>
              <w:left w:val="nil"/>
              <w:bottom w:val="single" w:sz="8" w:space="0" w:color="auto"/>
              <w:right w:val="single" w:sz="8" w:space="0" w:color="auto"/>
            </w:tcBorders>
            <w:shd w:val="clear" w:color="auto" w:fill="002060"/>
          </w:tcPr>
          <w:p w14:paraId="349EBDEB" w14:textId="77777777" w:rsidR="00863D9B" w:rsidRPr="00F975CD" w:rsidRDefault="00863D9B" w:rsidP="00AF4A2A">
            <w:pPr>
              <w:rPr>
                <w:b/>
                <w:bCs/>
                <w:color w:val="FFFFFF" w:themeColor="background1"/>
              </w:rPr>
            </w:pPr>
            <w:r w:rsidRPr="0004001C">
              <w:rPr>
                <w:b/>
                <w:bCs/>
                <w:color w:val="FFFFFF" w:themeColor="background1"/>
              </w:rPr>
              <w:t>Prix unitaire HTVA (€ ou MRU)</w:t>
            </w:r>
          </w:p>
        </w:tc>
        <w:tc>
          <w:tcPr>
            <w:tcW w:w="2326" w:type="dxa"/>
            <w:tcBorders>
              <w:top w:val="single" w:sz="8" w:space="0" w:color="auto"/>
              <w:left w:val="nil"/>
              <w:bottom w:val="single" w:sz="8" w:space="0" w:color="auto"/>
              <w:right w:val="single" w:sz="8" w:space="0" w:color="auto"/>
            </w:tcBorders>
            <w:shd w:val="clear" w:color="auto" w:fill="002060"/>
          </w:tcPr>
          <w:p w14:paraId="48E8BC02" w14:textId="77777777" w:rsidR="00863D9B" w:rsidRPr="0004001C" w:rsidRDefault="00863D9B" w:rsidP="00AF4A2A">
            <w:pPr>
              <w:rPr>
                <w:b/>
                <w:bCs/>
                <w:color w:val="FFFFFF" w:themeColor="background1"/>
              </w:rPr>
            </w:pPr>
            <w:r w:rsidRPr="0004001C">
              <w:rPr>
                <w:b/>
                <w:bCs/>
                <w:color w:val="FFFFFF" w:themeColor="background1"/>
              </w:rPr>
              <w:t xml:space="preserve">Prix </w:t>
            </w:r>
            <w:r>
              <w:rPr>
                <w:b/>
                <w:bCs/>
                <w:color w:val="FFFFFF" w:themeColor="background1"/>
              </w:rPr>
              <w:t>total</w:t>
            </w:r>
            <w:r w:rsidRPr="0004001C">
              <w:rPr>
                <w:b/>
                <w:bCs/>
                <w:color w:val="FFFFFF" w:themeColor="background1"/>
              </w:rPr>
              <w:t xml:space="preserve"> HTVA (€ ou MRU)</w:t>
            </w:r>
          </w:p>
        </w:tc>
      </w:tr>
      <w:tr w:rsidR="00863D9B" w:rsidRPr="00F975CD" w14:paraId="3500FB89" w14:textId="77777777" w:rsidTr="00AF4A2A">
        <w:trPr>
          <w:trHeight w:val="136"/>
        </w:trPr>
        <w:tc>
          <w:tcPr>
            <w:tcW w:w="441" w:type="dxa"/>
            <w:tcBorders>
              <w:top w:val="nil"/>
              <w:left w:val="dotted" w:sz="4" w:space="0" w:color="auto"/>
              <w:bottom w:val="dotted" w:sz="4" w:space="0" w:color="auto"/>
              <w:right w:val="dotted" w:sz="4" w:space="0" w:color="auto"/>
            </w:tcBorders>
            <w:vAlign w:val="center"/>
            <w:hideMark/>
          </w:tcPr>
          <w:p w14:paraId="38EC8CA6" w14:textId="77777777" w:rsidR="00863D9B" w:rsidRPr="00F975CD" w:rsidRDefault="00863D9B" w:rsidP="00AF4A2A">
            <w:r w:rsidRPr="00F975CD">
              <w:t>1</w:t>
            </w:r>
          </w:p>
        </w:tc>
        <w:tc>
          <w:tcPr>
            <w:tcW w:w="2230" w:type="dxa"/>
            <w:tcBorders>
              <w:top w:val="nil"/>
              <w:left w:val="nil"/>
              <w:bottom w:val="dotted" w:sz="4" w:space="0" w:color="auto"/>
              <w:right w:val="dotted" w:sz="4" w:space="0" w:color="auto"/>
            </w:tcBorders>
            <w:vAlign w:val="center"/>
          </w:tcPr>
          <w:p w14:paraId="65DC9385" w14:textId="77777777" w:rsidR="00863D9B" w:rsidRPr="00553054" w:rsidRDefault="00863D9B" w:rsidP="00AF4A2A">
            <w:pPr>
              <w:spacing w:line="259" w:lineRule="auto"/>
              <w:rPr>
                <w:sz w:val="22"/>
                <w:szCs w:val="22"/>
              </w:rPr>
            </w:pPr>
            <w:r w:rsidRPr="72E4D432">
              <w:rPr>
                <w:sz w:val="22"/>
                <w:szCs w:val="22"/>
              </w:rPr>
              <w:t xml:space="preserve">Achat et livraison de semences de Tomate (conformément aux spécifications techniques du présent marché) </w:t>
            </w:r>
          </w:p>
        </w:tc>
        <w:tc>
          <w:tcPr>
            <w:tcW w:w="884" w:type="dxa"/>
            <w:tcBorders>
              <w:top w:val="nil"/>
              <w:left w:val="nil"/>
              <w:bottom w:val="dotted" w:sz="4" w:space="0" w:color="auto"/>
              <w:right w:val="dotted" w:sz="4" w:space="0" w:color="auto"/>
            </w:tcBorders>
            <w:vAlign w:val="center"/>
          </w:tcPr>
          <w:p w14:paraId="5A143FA3"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55DA46C0" w14:textId="77777777" w:rsidR="00863D9B" w:rsidRPr="00553054" w:rsidRDefault="00863D9B" w:rsidP="00AF4A2A">
            <w:pPr>
              <w:spacing w:line="259" w:lineRule="auto"/>
              <w:rPr>
                <w:sz w:val="22"/>
                <w:szCs w:val="22"/>
              </w:rPr>
            </w:pPr>
            <w:r w:rsidRPr="00767FC1">
              <w:rPr>
                <w:sz w:val="22"/>
                <w:szCs w:val="22"/>
              </w:rPr>
              <w:t>20</w:t>
            </w:r>
          </w:p>
        </w:tc>
        <w:tc>
          <w:tcPr>
            <w:tcW w:w="2537" w:type="dxa"/>
            <w:tcBorders>
              <w:top w:val="nil"/>
              <w:left w:val="nil"/>
              <w:bottom w:val="dotted" w:sz="4" w:space="0" w:color="auto"/>
              <w:right w:val="dotted" w:sz="4" w:space="0" w:color="auto"/>
            </w:tcBorders>
          </w:tcPr>
          <w:p w14:paraId="31D91B3A" w14:textId="77777777" w:rsidR="00863D9B" w:rsidRPr="00F975CD" w:rsidRDefault="00863D9B" w:rsidP="00AF4A2A"/>
        </w:tc>
        <w:tc>
          <w:tcPr>
            <w:tcW w:w="2326" w:type="dxa"/>
            <w:tcBorders>
              <w:top w:val="nil"/>
              <w:left w:val="nil"/>
              <w:bottom w:val="dotted" w:sz="4" w:space="0" w:color="auto"/>
              <w:right w:val="dotted" w:sz="4" w:space="0" w:color="auto"/>
            </w:tcBorders>
          </w:tcPr>
          <w:p w14:paraId="70F653FD" w14:textId="77777777" w:rsidR="00863D9B" w:rsidRPr="00F975CD" w:rsidRDefault="00863D9B" w:rsidP="00AF4A2A"/>
        </w:tc>
      </w:tr>
      <w:tr w:rsidR="00863D9B" w:rsidRPr="00F975CD" w14:paraId="3F00FA9A" w14:textId="77777777" w:rsidTr="00AF4A2A">
        <w:trPr>
          <w:trHeight w:val="68"/>
        </w:trPr>
        <w:tc>
          <w:tcPr>
            <w:tcW w:w="441" w:type="dxa"/>
            <w:tcBorders>
              <w:top w:val="nil"/>
              <w:left w:val="dotted" w:sz="4" w:space="0" w:color="auto"/>
              <w:bottom w:val="dotted" w:sz="4" w:space="0" w:color="auto"/>
              <w:right w:val="dotted" w:sz="4" w:space="0" w:color="auto"/>
            </w:tcBorders>
            <w:vAlign w:val="center"/>
            <w:hideMark/>
          </w:tcPr>
          <w:p w14:paraId="01BE7C88" w14:textId="77777777" w:rsidR="00863D9B" w:rsidRPr="00F975CD" w:rsidRDefault="00863D9B" w:rsidP="00AF4A2A">
            <w:r w:rsidRPr="00F975CD">
              <w:t>2</w:t>
            </w:r>
          </w:p>
        </w:tc>
        <w:tc>
          <w:tcPr>
            <w:tcW w:w="2230" w:type="dxa"/>
            <w:tcBorders>
              <w:top w:val="nil"/>
              <w:left w:val="nil"/>
              <w:bottom w:val="dotted" w:sz="4" w:space="0" w:color="auto"/>
              <w:right w:val="dotted" w:sz="4" w:space="0" w:color="auto"/>
            </w:tcBorders>
            <w:vAlign w:val="center"/>
          </w:tcPr>
          <w:p w14:paraId="03BC2502" w14:textId="77777777" w:rsidR="00863D9B" w:rsidRPr="00553054" w:rsidRDefault="00863D9B" w:rsidP="00AF4A2A">
            <w:pPr>
              <w:spacing w:line="259" w:lineRule="auto"/>
              <w:rPr>
                <w:sz w:val="22"/>
                <w:szCs w:val="22"/>
              </w:rPr>
            </w:pPr>
            <w:r w:rsidRPr="72E4D432">
              <w:rPr>
                <w:sz w:val="22"/>
                <w:szCs w:val="22"/>
              </w:rPr>
              <w:t>Achat et livraison de semences Oignon conformément aux spécifications techniques du présent marché)</w:t>
            </w:r>
          </w:p>
        </w:tc>
        <w:tc>
          <w:tcPr>
            <w:tcW w:w="884" w:type="dxa"/>
            <w:tcBorders>
              <w:top w:val="nil"/>
              <w:left w:val="nil"/>
              <w:bottom w:val="dotted" w:sz="4" w:space="0" w:color="auto"/>
              <w:right w:val="dotted" w:sz="4" w:space="0" w:color="auto"/>
            </w:tcBorders>
            <w:vAlign w:val="center"/>
          </w:tcPr>
          <w:p w14:paraId="63E468A9"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4C900F4C" w14:textId="77777777" w:rsidR="00863D9B" w:rsidRPr="00553054" w:rsidRDefault="00863D9B" w:rsidP="00AF4A2A">
            <w:pPr>
              <w:spacing w:line="259" w:lineRule="auto"/>
              <w:rPr>
                <w:sz w:val="22"/>
                <w:szCs w:val="22"/>
              </w:rPr>
            </w:pPr>
            <w:r w:rsidRPr="00767FC1">
              <w:rPr>
                <w:sz w:val="22"/>
                <w:szCs w:val="22"/>
              </w:rPr>
              <w:t>20</w:t>
            </w:r>
          </w:p>
        </w:tc>
        <w:tc>
          <w:tcPr>
            <w:tcW w:w="2537" w:type="dxa"/>
            <w:tcBorders>
              <w:top w:val="nil"/>
              <w:left w:val="nil"/>
              <w:bottom w:val="dotted" w:sz="4" w:space="0" w:color="auto"/>
              <w:right w:val="dotted" w:sz="4" w:space="0" w:color="auto"/>
            </w:tcBorders>
          </w:tcPr>
          <w:p w14:paraId="4DA7C773" w14:textId="77777777" w:rsidR="00863D9B" w:rsidRPr="00F975CD" w:rsidRDefault="00863D9B" w:rsidP="00AF4A2A"/>
        </w:tc>
        <w:tc>
          <w:tcPr>
            <w:tcW w:w="2326" w:type="dxa"/>
            <w:tcBorders>
              <w:top w:val="nil"/>
              <w:left w:val="nil"/>
              <w:bottom w:val="dotted" w:sz="4" w:space="0" w:color="auto"/>
              <w:right w:val="dotted" w:sz="4" w:space="0" w:color="auto"/>
            </w:tcBorders>
          </w:tcPr>
          <w:p w14:paraId="389B75BF" w14:textId="77777777" w:rsidR="00863D9B" w:rsidRPr="00F975CD" w:rsidRDefault="00863D9B" w:rsidP="00AF4A2A"/>
        </w:tc>
      </w:tr>
      <w:tr w:rsidR="00863D9B" w:rsidRPr="00F975CD" w14:paraId="18A0440E"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239AB419" w14:textId="77777777" w:rsidR="00863D9B" w:rsidRPr="00F975CD" w:rsidRDefault="00863D9B" w:rsidP="00AF4A2A">
            <w:r w:rsidRPr="00F975CD">
              <w:lastRenderedPageBreak/>
              <w:t>3</w:t>
            </w:r>
          </w:p>
        </w:tc>
        <w:tc>
          <w:tcPr>
            <w:tcW w:w="2230" w:type="dxa"/>
            <w:tcBorders>
              <w:top w:val="nil"/>
              <w:left w:val="nil"/>
              <w:bottom w:val="dotted" w:sz="4" w:space="0" w:color="auto"/>
              <w:right w:val="dotted" w:sz="4" w:space="0" w:color="auto"/>
            </w:tcBorders>
            <w:vAlign w:val="center"/>
          </w:tcPr>
          <w:p w14:paraId="00FBE7DF" w14:textId="77777777" w:rsidR="00863D9B" w:rsidRPr="00553054" w:rsidRDefault="00863D9B" w:rsidP="00AF4A2A">
            <w:pPr>
              <w:spacing w:line="259" w:lineRule="auto"/>
              <w:rPr>
                <w:sz w:val="22"/>
                <w:szCs w:val="22"/>
              </w:rPr>
            </w:pPr>
            <w:r w:rsidRPr="72E4D432">
              <w:rPr>
                <w:sz w:val="22"/>
                <w:szCs w:val="22"/>
              </w:rPr>
              <w:t>Achat et livraison de semences Gombo conformément aux spécifications techniques du présent marché)</w:t>
            </w:r>
          </w:p>
        </w:tc>
        <w:tc>
          <w:tcPr>
            <w:tcW w:w="884" w:type="dxa"/>
            <w:tcBorders>
              <w:top w:val="nil"/>
              <w:left w:val="nil"/>
              <w:bottom w:val="dotted" w:sz="4" w:space="0" w:color="auto"/>
              <w:right w:val="dotted" w:sz="4" w:space="0" w:color="auto"/>
            </w:tcBorders>
            <w:vAlign w:val="center"/>
          </w:tcPr>
          <w:p w14:paraId="5AFAFFBF"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6A3222E5" w14:textId="77777777" w:rsidR="00863D9B" w:rsidRPr="00553054" w:rsidRDefault="00863D9B" w:rsidP="00AF4A2A">
            <w:pPr>
              <w:spacing w:line="259" w:lineRule="auto"/>
              <w:rPr>
                <w:sz w:val="22"/>
                <w:szCs w:val="22"/>
              </w:rPr>
            </w:pPr>
            <w:r w:rsidRPr="00767FC1">
              <w:rPr>
                <w:sz w:val="22"/>
                <w:szCs w:val="22"/>
              </w:rPr>
              <w:t>20</w:t>
            </w:r>
          </w:p>
        </w:tc>
        <w:tc>
          <w:tcPr>
            <w:tcW w:w="2537" w:type="dxa"/>
            <w:tcBorders>
              <w:top w:val="nil"/>
              <w:left w:val="nil"/>
              <w:bottom w:val="dotted" w:sz="4" w:space="0" w:color="auto"/>
              <w:right w:val="dotted" w:sz="4" w:space="0" w:color="auto"/>
            </w:tcBorders>
          </w:tcPr>
          <w:p w14:paraId="20718EB3" w14:textId="77777777" w:rsidR="00863D9B" w:rsidRPr="00F975CD" w:rsidRDefault="00863D9B" w:rsidP="00AF4A2A"/>
        </w:tc>
        <w:tc>
          <w:tcPr>
            <w:tcW w:w="2326" w:type="dxa"/>
            <w:tcBorders>
              <w:top w:val="nil"/>
              <w:left w:val="nil"/>
              <w:bottom w:val="dotted" w:sz="4" w:space="0" w:color="auto"/>
              <w:right w:val="dotted" w:sz="4" w:space="0" w:color="auto"/>
            </w:tcBorders>
          </w:tcPr>
          <w:p w14:paraId="3F7C24E5" w14:textId="77777777" w:rsidR="00863D9B" w:rsidRPr="00F975CD" w:rsidRDefault="00863D9B" w:rsidP="00AF4A2A"/>
        </w:tc>
      </w:tr>
      <w:tr w:rsidR="00863D9B" w:rsidRPr="00F975CD" w14:paraId="43A312E9" w14:textId="77777777" w:rsidTr="00AF4A2A">
        <w:trPr>
          <w:trHeight w:val="76"/>
        </w:trPr>
        <w:tc>
          <w:tcPr>
            <w:tcW w:w="441" w:type="dxa"/>
            <w:tcBorders>
              <w:top w:val="nil"/>
              <w:left w:val="dotted" w:sz="4" w:space="0" w:color="auto"/>
              <w:bottom w:val="dotted" w:sz="4" w:space="0" w:color="auto"/>
              <w:right w:val="dotted" w:sz="4" w:space="0" w:color="auto"/>
            </w:tcBorders>
            <w:vAlign w:val="center"/>
            <w:hideMark/>
          </w:tcPr>
          <w:p w14:paraId="575F7EEA" w14:textId="77777777" w:rsidR="00863D9B" w:rsidRPr="00F975CD" w:rsidRDefault="00863D9B" w:rsidP="00AF4A2A">
            <w:r w:rsidRPr="00F975CD">
              <w:t>4</w:t>
            </w:r>
          </w:p>
        </w:tc>
        <w:tc>
          <w:tcPr>
            <w:tcW w:w="2230" w:type="dxa"/>
            <w:tcBorders>
              <w:top w:val="nil"/>
              <w:left w:val="nil"/>
              <w:bottom w:val="dotted" w:sz="4" w:space="0" w:color="auto"/>
              <w:right w:val="dotted" w:sz="4" w:space="0" w:color="auto"/>
            </w:tcBorders>
            <w:vAlign w:val="center"/>
          </w:tcPr>
          <w:p w14:paraId="0594A8D5" w14:textId="77777777" w:rsidR="00863D9B" w:rsidRPr="00553054" w:rsidRDefault="00863D9B" w:rsidP="00AF4A2A">
            <w:pPr>
              <w:spacing w:line="259" w:lineRule="auto"/>
              <w:rPr>
                <w:sz w:val="22"/>
                <w:szCs w:val="22"/>
              </w:rPr>
            </w:pPr>
            <w:r w:rsidRPr="72E4D432">
              <w:rPr>
                <w:sz w:val="22"/>
                <w:szCs w:val="22"/>
              </w:rPr>
              <w:t>Achat et livraison de semences Aubergine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331DB458"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159C59F4"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2A33B225" w14:textId="77777777" w:rsidR="00863D9B" w:rsidRPr="00F975CD" w:rsidRDefault="00863D9B" w:rsidP="00AF4A2A"/>
        </w:tc>
        <w:tc>
          <w:tcPr>
            <w:tcW w:w="2326" w:type="dxa"/>
            <w:tcBorders>
              <w:top w:val="nil"/>
              <w:left w:val="nil"/>
              <w:bottom w:val="dotted" w:sz="4" w:space="0" w:color="auto"/>
              <w:right w:val="dotted" w:sz="4" w:space="0" w:color="auto"/>
            </w:tcBorders>
          </w:tcPr>
          <w:p w14:paraId="1C45FA61" w14:textId="77777777" w:rsidR="00863D9B" w:rsidRPr="00F975CD" w:rsidRDefault="00863D9B" w:rsidP="00AF4A2A"/>
        </w:tc>
      </w:tr>
      <w:tr w:rsidR="00863D9B" w:rsidRPr="00F975CD" w14:paraId="3C0F1901"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62194CE9" w14:textId="77777777" w:rsidR="00863D9B" w:rsidRPr="00F975CD" w:rsidRDefault="00863D9B" w:rsidP="00AF4A2A">
            <w:r w:rsidRPr="00F975CD">
              <w:t>5</w:t>
            </w:r>
          </w:p>
        </w:tc>
        <w:tc>
          <w:tcPr>
            <w:tcW w:w="2230" w:type="dxa"/>
            <w:tcBorders>
              <w:top w:val="nil"/>
              <w:left w:val="nil"/>
              <w:bottom w:val="dotted" w:sz="4" w:space="0" w:color="auto"/>
              <w:right w:val="dotted" w:sz="4" w:space="0" w:color="auto"/>
            </w:tcBorders>
            <w:vAlign w:val="center"/>
          </w:tcPr>
          <w:p w14:paraId="7FA85F6E" w14:textId="77777777" w:rsidR="00863D9B" w:rsidRPr="00553054" w:rsidRDefault="00863D9B" w:rsidP="00AF4A2A">
            <w:pPr>
              <w:spacing w:line="259" w:lineRule="auto"/>
              <w:rPr>
                <w:sz w:val="22"/>
                <w:szCs w:val="22"/>
              </w:rPr>
            </w:pPr>
            <w:r w:rsidRPr="00767FC1">
              <w:rPr>
                <w:sz w:val="22"/>
                <w:szCs w:val="22"/>
              </w:rPr>
              <w:t>Achat et livraison de semences</w:t>
            </w:r>
            <w:r w:rsidRPr="1DADA99E">
              <w:rPr>
                <w:sz w:val="22"/>
                <w:szCs w:val="22"/>
              </w:rPr>
              <w:t xml:space="preserve"> Piment conformément aux spécifications techniques du présent marché)</w:t>
            </w:r>
          </w:p>
        </w:tc>
        <w:tc>
          <w:tcPr>
            <w:tcW w:w="884" w:type="dxa"/>
            <w:tcBorders>
              <w:top w:val="nil"/>
              <w:left w:val="nil"/>
              <w:bottom w:val="dotted" w:sz="4" w:space="0" w:color="auto"/>
              <w:right w:val="dotted" w:sz="4" w:space="0" w:color="auto"/>
            </w:tcBorders>
            <w:vAlign w:val="center"/>
          </w:tcPr>
          <w:p w14:paraId="79620887" w14:textId="77777777" w:rsidR="00863D9B" w:rsidRPr="00553054" w:rsidRDefault="00863D9B" w:rsidP="00AF4A2A">
            <w:pPr>
              <w:spacing w:line="259" w:lineRule="auto"/>
              <w:rPr>
                <w:sz w:val="22"/>
                <w:szCs w:val="22"/>
              </w:rPr>
            </w:pPr>
            <w:r w:rsidRPr="1DADA99E">
              <w:rPr>
                <w:sz w:val="22"/>
                <w:szCs w:val="22"/>
              </w:rPr>
              <w:t>Kg</w:t>
            </w:r>
          </w:p>
        </w:tc>
        <w:tc>
          <w:tcPr>
            <w:tcW w:w="1200" w:type="dxa"/>
            <w:tcBorders>
              <w:top w:val="nil"/>
              <w:left w:val="nil"/>
              <w:bottom w:val="dotted" w:sz="4" w:space="0" w:color="auto"/>
              <w:right w:val="dotted" w:sz="4" w:space="0" w:color="auto"/>
            </w:tcBorders>
            <w:vAlign w:val="center"/>
          </w:tcPr>
          <w:p w14:paraId="40EE0FC4"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07DF9B43" w14:textId="77777777" w:rsidR="00863D9B" w:rsidRPr="00F975CD" w:rsidRDefault="00863D9B" w:rsidP="00AF4A2A"/>
        </w:tc>
        <w:tc>
          <w:tcPr>
            <w:tcW w:w="2326" w:type="dxa"/>
            <w:tcBorders>
              <w:top w:val="nil"/>
              <w:left w:val="nil"/>
              <w:bottom w:val="dotted" w:sz="4" w:space="0" w:color="auto"/>
              <w:right w:val="dotted" w:sz="4" w:space="0" w:color="auto"/>
            </w:tcBorders>
          </w:tcPr>
          <w:p w14:paraId="285410A4" w14:textId="77777777" w:rsidR="00863D9B" w:rsidRPr="00F975CD" w:rsidRDefault="00863D9B" w:rsidP="00AF4A2A"/>
        </w:tc>
      </w:tr>
      <w:tr w:rsidR="00863D9B" w:rsidRPr="00F975CD" w14:paraId="53E1F38E" w14:textId="77777777" w:rsidTr="00AF4A2A">
        <w:trPr>
          <w:trHeight w:val="83"/>
        </w:trPr>
        <w:tc>
          <w:tcPr>
            <w:tcW w:w="441" w:type="dxa"/>
            <w:tcBorders>
              <w:top w:val="nil"/>
              <w:left w:val="dotted" w:sz="4" w:space="0" w:color="auto"/>
              <w:bottom w:val="dotted" w:sz="4" w:space="0" w:color="auto"/>
              <w:right w:val="dotted" w:sz="4" w:space="0" w:color="auto"/>
            </w:tcBorders>
            <w:vAlign w:val="center"/>
            <w:hideMark/>
          </w:tcPr>
          <w:p w14:paraId="2A3F0266" w14:textId="77777777" w:rsidR="00863D9B" w:rsidRPr="00B02363" w:rsidRDefault="00863D9B" w:rsidP="00AF4A2A">
            <w:r w:rsidRPr="00B02363">
              <w:t>6</w:t>
            </w:r>
          </w:p>
        </w:tc>
        <w:tc>
          <w:tcPr>
            <w:tcW w:w="2230" w:type="dxa"/>
            <w:tcBorders>
              <w:top w:val="nil"/>
              <w:left w:val="nil"/>
              <w:bottom w:val="dotted" w:sz="4" w:space="0" w:color="auto"/>
              <w:right w:val="dotted" w:sz="4" w:space="0" w:color="auto"/>
            </w:tcBorders>
            <w:vAlign w:val="center"/>
          </w:tcPr>
          <w:p w14:paraId="4E4BBE06" w14:textId="77777777" w:rsidR="00863D9B" w:rsidRPr="00553054" w:rsidRDefault="00863D9B" w:rsidP="00AF4A2A">
            <w:pPr>
              <w:spacing w:line="259" w:lineRule="auto"/>
              <w:rPr>
                <w:sz w:val="22"/>
                <w:szCs w:val="22"/>
              </w:rPr>
            </w:pPr>
            <w:r w:rsidRPr="1DADA99E">
              <w:rPr>
                <w:sz w:val="22"/>
                <w:szCs w:val="22"/>
              </w:rPr>
              <w:t xml:space="preserve">Achat et livraison de semences Chou conformément aux spécifications techniques du présent marché) </w:t>
            </w:r>
          </w:p>
        </w:tc>
        <w:tc>
          <w:tcPr>
            <w:tcW w:w="884" w:type="dxa"/>
            <w:tcBorders>
              <w:top w:val="nil"/>
              <w:left w:val="nil"/>
              <w:bottom w:val="dotted" w:sz="4" w:space="0" w:color="auto"/>
              <w:right w:val="dotted" w:sz="4" w:space="0" w:color="auto"/>
            </w:tcBorders>
            <w:vAlign w:val="center"/>
          </w:tcPr>
          <w:p w14:paraId="4AC5C425" w14:textId="77777777" w:rsidR="00863D9B" w:rsidRPr="00553054" w:rsidRDefault="00863D9B" w:rsidP="00AF4A2A">
            <w:pPr>
              <w:spacing w:line="259" w:lineRule="auto"/>
              <w:rPr>
                <w:sz w:val="22"/>
                <w:szCs w:val="22"/>
              </w:rPr>
            </w:pPr>
            <w:r w:rsidRPr="1DADA99E">
              <w:rPr>
                <w:sz w:val="22"/>
                <w:szCs w:val="22"/>
              </w:rPr>
              <w:t>Kg</w:t>
            </w:r>
          </w:p>
        </w:tc>
        <w:tc>
          <w:tcPr>
            <w:tcW w:w="1200" w:type="dxa"/>
            <w:tcBorders>
              <w:top w:val="nil"/>
              <w:left w:val="nil"/>
              <w:bottom w:val="dotted" w:sz="4" w:space="0" w:color="auto"/>
              <w:right w:val="dotted" w:sz="4" w:space="0" w:color="auto"/>
            </w:tcBorders>
            <w:vAlign w:val="center"/>
          </w:tcPr>
          <w:p w14:paraId="2002A2B9"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20296089" w14:textId="77777777" w:rsidR="00863D9B" w:rsidRPr="00F975CD" w:rsidRDefault="00863D9B" w:rsidP="00AF4A2A"/>
        </w:tc>
        <w:tc>
          <w:tcPr>
            <w:tcW w:w="2326" w:type="dxa"/>
            <w:tcBorders>
              <w:top w:val="nil"/>
              <w:left w:val="nil"/>
              <w:bottom w:val="dotted" w:sz="4" w:space="0" w:color="auto"/>
              <w:right w:val="dotted" w:sz="4" w:space="0" w:color="auto"/>
            </w:tcBorders>
          </w:tcPr>
          <w:p w14:paraId="6E692CA0" w14:textId="77777777" w:rsidR="00863D9B" w:rsidRPr="00F975CD" w:rsidRDefault="00863D9B" w:rsidP="00AF4A2A"/>
        </w:tc>
      </w:tr>
      <w:tr w:rsidR="00863D9B" w:rsidRPr="00F975CD" w14:paraId="197819BA"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1E496B20" w14:textId="77777777" w:rsidR="00863D9B" w:rsidRPr="00F975CD" w:rsidRDefault="00863D9B" w:rsidP="00AF4A2A">
            <w:r w:rsidRPr="00F975CD">
              <w:t>7</w:t>
            </w:r>
          </w:p>
        </w:tc>
        <w:tc>
          <w:tcPr>
            <w:tcW w:w="2230" w:type="dxa"/>
            <w:tcBorders>
              <w:top w:val="nil"/>
              <w:left w:val="nil"/>
              <w:bottom w:val="dotted" w:sz="4" w:space="0" w:color="auto"/>
              <w:right w:val="dotted" w:sz="4" w:space="0" w:color="auto"/>
            </w:tcBorders>
            <w:vAlign w:val="center"/>
          </w:tcPr>
          <w:p w14:paraId="019F6A9E" w14:textId="77777777" w:rsidR="00863D9B" w:rsidRPr="00553054" w:rsidRDefault="00863D9B" w:rsidP="00AF4A2A">
            <w:pPr>
              <w:spacing w:line="259" w:lineRule="auto"/>
              <w:rPr>
                <w:sz w:val="22"/>
                <w:szCs w:val="22"/>
              </w:rPr>
            </w:pPr>
            <w:r w:rsidRPr="00767FC1">
              <w:rPr>
                <w:sz w:val="22"/>
                <w:szCs w:val="22"/>
              </w:rPr>
              <w:t>Achat et livraison de</w:t>
            </w:r>
            <w:r w:rsidRPr="0A410E77">
              <w:rPr>
                <w:color w:val="000000" w:themeColor="text1"/>
                <w:sz w:val="22"/>
                <w:szCs w:val="22"/>
              </w:rPr>
              <w:t xml:space="preserve"> </w:t>
            </w:r>
            <w:r w:rsidRPr="0A410E77">
              <w:rPr>
                <w:sz w:val="22"/>
                <w:szCs w:val="22"/>
              </w:rPr>
              <w:t>semences</w:t>
            </w:r>
            <w:r w:rsidRPr="0A410E77">
              <w:rPr>
                <w:color w:val="000000" w:themeColor="text1"/>
                <w:sz w:val="22"/>
                <w:szCs w:val="22"/>
              </w:rPr>
              <w:t xml:space="preserve"> </w:t>
            </w:r>
            <w:r w:rsidRPr="0A410E77">
              <w:rPr>
                <w:sz w:val="22"/>
                <w:szCs w:val="22"/>
              </w:rPr>
              <w:t>Laitue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5BC9E785" w14:textId="77777777" w:rsidR="00863D9B" w:rsidRPr="00553054" w:rsidRDefault="00863D9B" w:rsidP="00AF4A2A">
            <w:pPr>
              <w:spacing w:line="259" w:lineRule="auto"/>
              <w:rPr>
                <w:sz w:val="22"/>
                <w:szCs w:val="22"/>
              </w:rPr>
            </w:pPr>
            <w:r w:rsidRPr="0A410E77">
              <w:rPr>
                <w:sz w:val="22"/>
                <w:szCs w:val="22"/>
              </w:rPr>
              <w:t>Kg</w:t>
            </w:r>
          </w:p>
        </w:tc>
        <w:tc>
          <w:tcPr>
            <w:tcW w:w="1200" w:type="dxa"/>
            <w:tcBorders>
              <w:top w:val="nil"/>
              <w:left w:val="nil"/>
              <w:bottom w:val="dotted" w:sz="4" w:space="0" w:color="auto"/>
              <w:right w:val="dotted" w:sz="4" w:space="0" w:color="auto"/>
            </w:tcBorders>
            <w:vAlign w:val="center"/>
          </w:tcPr>
          <w:p w14:paraId="6BC3B507"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4E04BF6F" w14:textId="77777777" w:rsidR="00863D9B" w:rsidRPr="00F975CD" w:rsidRDefault="00863D9B" w:rsidP="00AF4A2A"/>
        </w:tc>
        <w:tc>
          <w:tcPr>
            <w:tcW w:w="2326" w:type="dxa"/>
            <w:tcBorders>
              <w:top w:val="nil"/>
              <w:left w:val="nil"/>
              <w:bottom w:val="dotted" w:sz="4" w:space="0" w:color="auto"/>
              <w:right w:val="dotted" w:sz="4" w:space="0" w:color="auto"/>
            </w:tcBorders>
          </w:tcPr>
          <w:p w14:paraId="2730E2C3" w14:textId="77777777" w:rsidR="00863D9B" w:rsidRPr="00F975CD" w:rsidRDefault="00863D9B" w:rsidP="00AF4A2A"/>
        </w:tc>
      </w:tr>
      <w:tr w:rsidR="00863D9B" w:rsidRPr="00F975CD" w14:paraId="69A757C9" w14:textId="77777777" w:rsidTr="00AF4A2A">
        <w:trPr>
          <w:trHeight w:val="230"/>
        </w:trPr>
        <w:tc>
          <w:tcPr>
            <w:tcW w:w="441" w:type="dxa"/>
            <w:tcBorders>
              <w:top w:val="nil"/>
              <w:left w:val="dotted" w:sz="4" w:space="0" w:color="auto"/>
              <w:bottom w:val="dotted" w:sz="4" w:space="0" w:color="auto"/>
              <w:right w:val="dotted" w:sz="4" w:space="0" w:color="auto"/>
            </w:tcBorders>
            <w:vAlign w:val="center"/>
            <w:hideMark/>
          </w:tcPr>
          <w:p w14:paraId="2F7FA19B" w14:textId="77777777" w:rsidR="00863D9B" w:rsidRPr="00F975CD" w:rsidRDefault="00863D9B" w:rsidP="00AF4A2A">
            <w:r w:rsidRPr="00F975CD">
              <w:t>8</w:t>
            </w:r>
          </w:p>
        </w:tc>
        <w:tc>
          <w:tcPr>
            <w:tcW w:w="2230" w:type="dxa"/>
            <w:tcBorders>
              <w:top w:val="nil"/>
              <w:left w:val="nil"/>
              <w:bottom w:val="dotted" w:sz="4" w:space="0" w:color="auto"/>
              <w:right w:val="dotted" w:sz="4" w:space="0" w:color="auto"/>
            </w:tcBorders>
            <w:vAlign w:val="center"/>
          </w:tcPr>
          <w:p w14:paraId="4E677127" w14:textId="77777777" w:rsidR="00863D9B" w:rsidRPr="00553054" w:rsidRDefault="00863D9B" w:rsidP="00AF4A2A">
            <w:pPr>
              <w:spacing w:line="259" w:lineRule="auto"/>
              <w:rPr>
                <w:sz w:val="22"/>
                <w:szCs w:val="22"/>
              </w:rPr>
            </w:pPr>
            <w:r w:rsidRPr="00767FC1">
              <w:rPr>
                <w:sz w:val="22"/>
                <w:szCs w:val="22"/>
              </w:rPr>
              <w:t xml:space="preserve">Achat et livraison de </w:t>
            </w:r>
            <w:r w:rsidRPr="72E4D432">
              <w:rPr>
                <w:sz w:val="22"/>
                <w:szCs w:val="22"/>
              </w:rPr>
              <w:t>semences Navet conformément aux spécifications techniques du présent marché)</w:t>
            </w:r>
          </w:p>
        </w:tc>
        <w:tc>
          <w:tcPr>
            <w:tcW w:w="884" w:type="dxa"/>
            <w:tcBorders>
              <w:top w:val="nil"/>
              <w:left w:val="nil"/>
              <w:bottom w:val="dotted" w:sz="4" w:space="0" w:color="auto"/>
              <w:right w:val="dotted" w:sz="4" w:space="0" w:color="auto"/>
            </w:tcBorders>
            <w:vAlign w:val="center"/>
          </w:tcPr>
          <w:p w14:paraId="716CC7B2"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7535F265"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31A0FAEA" w14:textId="77777777" w:rsidR="00863D9B" w:rsidRPr="00F975CD" w:rsidRDefault="00863D9B" w:rsidP="00AF4A2A"/>
        </w:tc>
        <w:tc>
          <w:tcPr>
            <w:tcW w:w="2326" w:type="dxa"/>
            <w:tcBorders>
              <w:top w:val="nil"/>
              <w:left w:val="nil"/>
              <w:bottom w:val="dotted" w:sz="4" w:space="0" w:color="auto"/>
              <w:right w:val="dotted" w:sz="4" w:space="0" w:color="auto"/>
            </w:tcBorders>
          </w:tcPr>
          <w:p w14:paraId="07C69DFB" w14:textId="77777777" w:rsidR="00863D9B" w:rsidRPr="00F975CD" w:rsidRDefault="00863D9B" w:rsidP="00AF4A2A"/>
        </w:tc>
      </w:tr>
      <w:tr w:rsidR="00863D9B" w:rsidRPr="00F975CD" w14:paraId="3A50AC10"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53DF9D4C" w14:textId="77777777" w:rsidR="00863D9B" w:rsidRPr="00F975CD" w:rsidRDefault="00863D9B" w:rsidP="00AF4A2A">
            <w:r w:rsidRPr="00F975CD">
              <w:t>9</w:t>
            </w:r>
          </w:p>
        </w:tc>
        <w:tc>
          <w:tcPr>
            <w:tcW w:w="2230" w:type="dxa"/>
            <w:tcBorders>
              <w:top w:val="nil"/>
              <w:left w:val="nil"/>
              <w:bottom w:val="dotted" w:sz="4" w:space="0" w:color="auto"/>
              <w:right w:val="dotted" w:sz="4" w:space="0" w:color="auto"/>
            </w:tcBorders>
            <w:vAlign w:val="center"/>
          </w:tcPr>
          <w:p w14:paraId="44A2604C" w14:textId="77777777" w:rsidR="00863D9B" w:rsidRPr="00553054" w:rsidRDefault="00863D9B" w:rsidP="00AF4A2A">
            <w:pPr>
              <w:spacing w:line="259" w:lineRule="auto"/>
              <w:rPr>
                <w:sz w:val="22"/>
                <w:szCs w:val="22"/>
              </w:rPr>
            </w:pPr>
            <w:r w:rsidRPr="00767FC1">
              <w:rPr>
                <w:sz w:val="22"/>
                <w:szCs w:val="22"/>
              </w:rPr>
              <w:t xml:space="preserve">Achat et livraison de </w:t>
            </w:r>
            <w:r w:rsidRPr="72E4D432">
              <w:rPr>
                <w:sz w:val="22"/>
                <w:szCs w:val="22"/>
              </w:rPr>
              <w:t>semences Poivron conformément aux spécifications techniques du présent marché)</w:t>
            </w:r>
          </w:p>
        </w:tc>
        <w:tc>
          <w:tcPr>
            <w:tcW w:w="884" w:type="dxa"/>
            <w:tcBorders>
              <w:top w:val="nil"/>
              <w:left w:val="nil"/>
              <w:bottom w:val="dotted" w:sz="4" w:space="0" w:color="auto"/>
              <w:right w:val="dotted" w:sz="4" w:space="0" w:color="auto"/>
            </w:tcBorders>
            <w:vAlign w:val="center"/>
          </w:tcPr>
          <w:p w14:paraId="24552ED5"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72F27871"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5B0389CD" w14:textId="77777777" w:rsidR="00863D9B" w:rsidRPr="00F975CD" w:rsidRDefault="00863D9B" w:rsidP="00AF4A2A"/>
        </w:tc>
        <w:tc>
          <w:tcPr>
            <w:tcW w:w="2326" w:type="dxa"/>
            <w:tcBorders>
              <w:top w:val="nil"/>
              <w:left w:val="nil"/>
              <w:bottom w:val="dotted" w:sz="4" w:space="0" w:color="auto"/>
              <w:right w:val="dotted" w:sz="4" w:space="0" w:color="auto"/>
            </w:tcBorders>
          </w:tcPr>
          <w:p w14:paraId="31CA55F7" w14:textId="77777777" w:rsidR="00863D9B" w:rsidRPr="00F975CD" w:rsidRDefault="00863D9B" w:rsidP="00AF4A2A"/>
        </w:tc>
      </w:tr>
      <w:tr w:rsidR="00863D9B" w:rsidRPr="00F975CD" w14:paraId="4C3F0560"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43E5B8A8" w14:textId="77777777" w:rsidR="00863D9B" w:rsidRPr="00F975CD" w:rsidRDefault="00863D9B" w:rsidP="00AF4A2A">
            <w:r w:rsidRPr="00F975CD">
              <w:t>10</w:t>
            </w:r>
          </w:p>
        </w:tc>
        <w:tc>
          <w:tcPr>
            <w:tcW w:w="2230" w:type="dxa"/>
            <w:tcBorders>
              <w:top w:val="nil"/>
              <w:left w:val="nil"/>
              <w:bottom w:val="dotted" w:sz="4" w:space="0" w:color="auto"/>
              <w:right w:val="dotted" w:sz="4" w:space="0" w:color="auto"/>
            </w:tcBorders>
            <w:vAlign w:val="center"/>
          </w:tcPr>
          <w:p w14:paraId="5EE9CC83" w14:textId="77777777" w:rsidR="00863D9B" w:rsidRPr="00553054" w:rsidRDefault="00863D9B" w:rsidP="00AF4A2A">
            <w:pPr>
              <w:spacing w:line="259" w:lineRule="auto"/>
              <w:rPr>
                <w:sz w:val="22"/>
                <w:szCs w:val="22"/>
              </w:rPr>
            </w:pPr>
            <w:r w:rsidRPr="00767FC1">
              <w:rPr>
                <w:sz w:val="22"/>
                <w:szCs w:val="22"/>
              </w:rPr>
              <w:t xml:space="preserve">Achat et livraison de </w:t>
            </w:r>
            <w:r w:rsidRPr="72E4D432">
              <w:rPr>
                <w:sz w:val="22"/>
                <w:szCs w:val="22"/>
              </w:rPr>
              <w:t xml:space="preserve">semences Niébé Fourrager </w:t>
            </w:r>
            <w:r w:rsidRPr="72E4D432">
              <w:rPr>
                <w:sz w:val="22"/>
                <w:szCs w:val="22"/>
              </w:rPr>
              <w:lastRenderedPageBreak/>
              <w:t>conformément aux spécifications techniques du présent marché)</w:t>
            </w:r>
          </w:p>
        </w:tc>
        <w:tc>
          <w:tcPr>
            <w:tcW w:w="884" w:type="dxa"/>
            <w:tcBorders>
              <w:top w:val="nil"/>
              <w:left w:val="nil"/>
              <w:bottom w:val="dotted" w:sz="4" w:space="0" w:color="auto"/>
              <w:right w:val="dotted" w:sz="4" w:space="0" w:color="auto"/>
            </w:tcBorders>
            <w:vAlign w:val="center"/>
          </w:tcPr>
          <w:p w14:paraId="4A57A25E" w14:textId="77777777" w:rsidR="00863D9B" w:rsidRPr="00553054" w:rsidRDefault="00863D9B" w:rsidP="00AF4A2A">
            <w:pPr>
              <w:spacing w:line="259" w:lineRule="auto"/>
              <w:rPr>
                <w:sz w:val="22"/>
                <w:szCs w:val="22"/>
              </w:rPr>
            </w:pPr>
            <w:r w:rsidRPr="72E4D432">
              <w:rPr>
                <w:sz w:val="22"/>
                <w:szCs w:val="22"/>
              </w:rPr>
              <w:lastRenderedPageBreak/>
              <w:t>Kg</w:t>
            </w:r>
          </w:p>
        </w:tc>
        <w:tc>
          <w:tcPr>
            <w:tcW w:w="1200" w:type="dxa"/>
            <w:tcBorders>
              <w:top w:val="nil"/>
              <w:left w:val="nil"/>
              <w:bottom w:val="dotted" w:sz="4" w:space="0" w:color="auto"/>
              <w:right w:val="dotted" w:sz="4" w:space="0" w:color="auto"/>
            </w:tcBorders>
            <w:vAlign w:val="center"/>
          </w:tcPr>
          <w:p w14:paraId="1EFCD5C1"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64A10C47" w14:textId="77777777" w:rsidR="00863D9B" w:rsidRPr="00F975CD" w:rsidRDefault="00863D9B" w:rsidP="00AF4A2A"/>
        </w:tc>
        <w:tc>
          <w:tcPr>
            <w:tcW w:w="2326" w:type="dxa"/>
            <w:tcBorders>
              <w:top w:val="nil"/>
              <w:left w:val="nil"/>
              <w:bottom w:val="dotted" w:sz="4" w:space="0" w:color="auto"/>
              <w:right w:val="dotted" w:sz="4" w:space="0" w:color="auto"/>
            </w:tcBorders>
          </w:tcPr>
          <w:p w14:paraId="1160DE5B" w14:textId="77777777" w:rsidR="00863D9B" w:rsidRPr="00F975CD" w:rsidRDefault="00863D9B" w:rsidP="00AF4A2A"/>
        </w:tc>
      </w:tr>
      <w:tr w:rsidR="00863D9B" w:rsidRPr="00F975CD" w14:paraId="59C2E092" w14:textId="77777777" w:rsidTr="00AF4A2A">
        <w:trPr>
          <w:trHeight w:val="230"/>
        </w:trPr>
        <w:tc>
          <w:tcPr>
            <w:tcW w:w="441" w:type="dxa"/>
            <w:tcBorders>
              <w:top w:val="nil"/>
              <w:left w:val="dotted" w:sz="4" w:space="0" w:color="auto"/>
              <w:bottom w:val="dotted" w:sz="4" w:space="0" w:color="auto"/>
              <w:right w:val="dotted" w:sz="4" w:space="0" w:color="auto"/>
            </w:tcBorders>
            <w:vAlign w:val="center"/>
            <w:hideMark/>
          </w:tcPr>
          <w:p w14:paraId="28BE162F" w14:textId="77777777" w:rsidR="00863D9B" w:rsidRPr="00F975CD" w:rsidRDefault="00863D9B" w:rsidP="00AF4A2A">
            <w:r w:rsidRPr="00F975CD">
              <w:t>11</w:t>
            </w:r>
          </w:p>
        </w:tc>
        <w:tc>
          <w:tcPr>
            <w:tcW w:w="2230" w:type="dxa"/>
            <w:tcBorders>
              <w:top w:val="nil"/>
              <w:left w:val="nil"/>
              <w:bottom w:val="dotted" w:sz="4" w:space="0" w:color="auto"/>
              <w:right w:val="dotted" w:sz="4" w:space="0" w:color="auto"/>
            </w:tcBorders>
            <w:vAlign w:val="center"/>
          </w:tcPr>
          <w:p w14:paraId="1F65C88A" w14:textId="77777777" w:rsidR="00863D9B" w:rsidRPr="00553054" w:rsidRDefault="00863D9B" w:rsidP="00AF4A2A">
            <w:pPr>
              <w:spacing w:line="259" w:lineRule="auto"/>
              <w:rPr>
                <w:sz w:val="22"/>
                <w:szCs w:val="22"/>
              </w:rPr>
            </w:pPr>
            <w:r w:rsidRPr="00767FC1">
              <w:rPr>
                <w:sz w:val="22"/>
                <w:szCs w:val="22"/>
              </w:rPr>
              <w:t xml:space="preserve">Achat et livraison de </w:t>
            </w:r>
            <w:r w:rsidRPr="72E4D432">
              <w:rPr>
                <w:sz w:val="22"/>
                <w:szCs w:val="22"/>
              </w:rPr>
              <w:t xml:space="preserve">semences Pois dolique conformément aux spécifications techniques du présent marché) </w:t>
            </w:r>
          </w:p>
        </w:tc>
        <w:tc>
          <w:tcPr>
            <w:tcW w:w="884" w:type="dxa"/>
            <w:tcBorders>
              <w:top w:val="nil"/>
              <w:left w:val="nil"/>
              <w:bottom w:val="dotted" w:sz="4" w:space="0" w:color="auto"/>
              <w:right w:val="dotted" w:sz="4" w:space="0" w:color="auto"/>
            </w:tcBorders>
            <w:vAlign w:val="center"/>
          </w:tcPr>
          <w:p w14:paraId="1ECB2A34" w14:textId="77777777" w:rsidR="00863D9B" w:rsidRPr="00553054" w:rsidRDefault="00863D9B" w:rsidP="00AF4A2A">
            <w:pPr>
              <w:spacing w:line="259" w:lineRule="auto"/>
              <w:rPr>
                <w:sz w:val="22"/>
                <w:szCs w:val="22"/>
              </w:rPr>
            </w:pPr>
            <w:r w:rsidRPr="72E4D432">
              <w:rPr>
                <w:sz w:val="22"/>
                <w:szCs w:val="22"/>
              </w:rPr>
              <w:t>Kg</w:t>
            </w:r>
          </w:p>
        </w:tc>
        <w:tc>
          <w:tcPr>
            <w:tcW w:w="1200" w:type="dxa"/>
            <w:tcBorders>
              <w:top w:val="nil"/>
              <w:left w:val="nil"/>
              <w:bottom w:val="dotted" w:sz="4" w:space="0" w:color="auto"/>
              <w:right w:val="dotted" w:sz="4" w:space="0" w:color="auto"/>
            </w:tcBorders>
            <w:vAlign w:val="center"/>
          </w:tcPr>
          <w:p w14:paraId="731EDF16" w14:textId="77777777" w:rsidR="00863D9B" w:rsidRPr="00553054" w:rsidRDefault="00863D9B" w:rsidP="00AF4A2A">
            <w:pPr>
              <w:spacing w:line="259" w:lineRule="auto"/>
              <w:rPr>
                <w:sz w:val="22"/>
                <w:szCs w:val="22"/>
              </w:rPr>
            </w:pPr>
            <w:r w:rsidRPr="00767FC1">
              <w:rPr>
                <w:sz w:val="22"/>
                <w:szCs w:val="22"/>
              </w:rPr>
              <w:t>100</w:t>
            </w:r>
          </w:p>
        </w:tc>
        <w:tc>
          <w:tcPr>
            <w:tcW w:w="2537" w:type="dxa"/>
            <w:tcBorders>
              <w:top w:val="nil"/>
              <w:left w:val="nil"/>
              <w:bottom w:val="dotted" w:sz="4" w:space="0" w:color="auto"/>
              <w:right w:val="dotted" w:sz="4" w:space="0" w:color="auto"/>
            </w:tcBorders>
          </w:tcPr>
          <w:p w14:paraId="026132CD" w14:textId="77777777" w:rsidR="00863D9B" w:rsidRPr="00F975CD" w:rsidRDefault="00863D9B" w:rsidP="00AF4A2A"/>
        </w:tc>
        <w:tc>
          <w:tcPr>
            <w:tcW w:w="2326" w:type="dxa"/>
            <w:tcBorders>
              <w:top w:val="nil"/>
              <w:left w:val="nil"/>
              <w:bottom w:val="dotted" w:sz="4" w:space="0" w:color="auto"/>
              <w:right w:val="dotted" w:sz="4" w:space="0" w:color="auto"/>
            </w:tcBorders>
          </w:tcPr>
          <w:p w14:paraId="65E693D9" w14:textId="77777777" w:rsidR="00863D9B" w:rsidRPr="00F975CD" w:rsidRDefault="00863D9B" w:rsidP="00AF4A2A"/>
        </w:tc>
      </w:tr>
      <w:tr w:rsidR="00863D9B" w:rsidRPr="00F975CD" w14:paraId="10C86755"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242E31BC" w14:textId="77777777" w:rsidR="00863D9B" w:rsidRPr="00F975CD" w:rsidRDefault="00863D9B" w:rsidP="00AF4A2A">
            <w:r w:rsidRPr="00F975CD">
              <w:t>12</w:t>
            </w:r>
          </w:p>
        </w:tc>
        <w:tc>
          <w:tcPr>
            <w:tcW w:w="2230" w:type="dxa"/>
            <w:tcBorders>
              <w:top w:val="nil"/>
              <w:left w:val="nil"/>
              <w:bottom w:val="dotted" w:sz="4" w:space="0" w:color="auto"/>
              <w:right w:val="dotted" w:sz="4" w:space="0" w:color="auto"/>
            </w:tcBorders>
            <w:vAlign w:val="center"/>
          </w:tcPr>
          <w:p w14:paraId="1B36B3F8" w14:textId="77777777" w:rsidR="00863D9B" w:rsidRPr="00553054" w:rsidRDefault="00863D9B" w:rsidP="00AF4A2A">
            <w:pPr>
              <w:spacing w:line="259" w:lineRule="auto"/>
              <w:rPr>
                <w:sz w:val="22"/>
                <w:szCs w:val="22"/>
              </w:rPr>
            </w:pPr>
            <w:r w:rsidRPr="00767FC1">
              <w:rPr>
                <w:sz w:val="22"/>
                <w:szCs w:val="22"/>
              </w:rPr>
              <w:t xml:space="preserve">Achat et livraison de </w:t>
            </w:r>
            <w:r w:rsidRPr="1DADA99E">
              <w:rPr>
                <w:sz w:val="22"/>
                <w:szCs w:val="22"/>
              </w:rPr>
              <w:t>semences Luzerne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1CA2ED30" w14:textId="77777777" w:rsidR="00863D9B" w:rsidRPr="00553054" w:rsidRDefault="00863D9B" w:rsidP="00AF4A2A">
            <w:pPr>
              <w:spacing w:line="259" w:lineRule="auto"/>
              <w:rPr>
                <w:sz w:val="22"/>
                <w:szCs w:val="22"/>
              </w:rPr>
            </w:pPr>
            <w:r w:rsidRPr="1DADA99E">
              <w:rPr>
                <w:sz w:val="22"/>
                <w:szCs w:val="22"/>
              </w:rPr>
              <w:t>Kg</w:t>
            </w:r>
          </w:p>
        </w:tc>
        <w:tc>
          <w:tcPr>
            <w:tcW w:w="1200" w:type="dxa"/>
            <w:tcBorders>
              <w:top w:val="nil"/>
              <w:left w:val="nil"/>
              <w:bottom w:val="dotted" w:sz="4" w:space="0" w:color="auto"/>
              <w:right w:val="dotted" w:sz="4" w:space="0" w:color="auto"/>
            </w:tcBorders>
            <w:vAlign w:val="center"/>
          </w:tcPr>
          <w:p w14:paraId="317217D7" w14:textId="77777777" w:rsidR="00863D9B" w:rsidRPr="00553054" w:rsidRDefault="00863D9B" w:rsidP="00AF4A2A">
            <w:pPr>
              <w:spacing w:line="259" w:lineRule="auto"/>
              <w:rPr>
                <w:sz w:val="22"/>
                <w:szCs w:val="22"/>
              </w:rPr>
            </w:pPr>
            <w:r w:rsidRPr="00767FC1">
              <w:rPr>
                <w:sz w:val="22"/>
                <w:szCs w:val="22"/>
              </w:rPr>
              <w:t>50</w:t>
            </w:r>
          </w:p>
        </w:tc>
        <w:tc>
          <w:tcPr>
            <w:tcW w:w="2537" w:type="dxa"/>
            <w:tcBorders>
              <w:top w:val="nil"/>
              <w:left w:val="nil"/>
              <w:bottom w:val="dotted" w:sz="4" w:space="0" w:color="auto"/>
              <w:right w:val="dotted" w:sz="4" w:space="0" w:color="auto"/>
            </w:tcBorders>
          </w:tcPr>
          <w:p w14:paraId="01095EF0" w14:textId="77777777" w:rsidR="00863D9B" w:rsidRPr="00F975CD" w:rsidRDefault="00863D9B" w:rsidP="00AF4A2A"/>
        </w:tc>
        <w:tc>
          <w:tcPr>
            <w:tcW w:w="2326" w:type="dxa"/>
            <w:tcBorders>
              <w:top w:val="nil"/>
              <w:left w:val="nil"/>
              <w:bottom w:val="dotted" w:sz="4" w:space="0" w:color="auto"/>
              <w:right w:val="dotted" w:sz="4" w:space="0" w:color="auto"/>
            </w:tcBorders>
          </w:tcPr>
          <w:p w14:paraId="5F8BC9C5" w14:textId="77777777" w:rsidR="00863D9B" w:rsidRPr="00F975CD" w:rsidRDefault="00863D9B" w:rsidP="00AF4A2A"/>
        </w:tc>
      </w:tr>
      <w:tr w:rsidR="00863D9B" w:rsidRPr="00F975CD" w14:paraId="72CA68C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7330E1DF" w14:textId="77777777" w:rsidR="00863D9B" w:rsidRPr="00F975CD" w:rsidRDefault="00863D9B" w:rsidP="00AF4A2A">
            <w:r w:rsidRPr="00F975CD">
              <w:t>13</w:t>
            </w:r>
          </w:p>
        </w:tc>
        <w:tc>
          <w:tcPr>
            <w:tcW w:w="2230" w:type="dxa"/>
            <w:tcBorders>
              <w:top w:val="nil"/>
              <w:left w:val="nil"/>
              <w:bottom w:val="dotted" w:sz="4" w:space="0" w:color="auto"/>
              <w:right w:val="dotted" w:sz="4" w:space="0" w:color="auto"/>
            </w:tcBorders>
            <w:vAlign w:val="center"/>
          </w:tcPr>
          <w:p w14:paraId="3556187B" w14:textId="77777777" w:rsidR="00863D9B" w:rsidRPr="00553054" w:rsidRDefault="00863D9B" w:rsidP="00AF4A2A">
            <w:pPr>
              <w:spacing w:line="259" w:lineRule="auto"/>
              <w:rPr>
                <w:sz w:val="22"/>
                <w:szCs w:val="22"/>
              </w:rPr>
            </w:pPr>
            <w:r w:rsidRPr="00767FC1">
              <w:rPr>
                <w:sz w:val="22"/>
                <w:szCs w:val="22"/>
              </w:rPr>
              <w:t xml:space="preserve">Achat et livraison de </w:t>
            </w:r>
            <w:r w:rsidRPr="1DADA99E">
              <w:rPr>
                <w:sz w:val="22"/>
                <w:szCs w:val="22"/>
              </w:rPr>
              <w:t>semences Arachide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42F5F2E3" w14:textId="77777777" w:rsidR="00863D9B" w:rsidRPr="00553054" w:rsidRDefault="00863D9B" w:rsidP="00AF4A2A">
            <w:pPr>
              <w:spacing w:line="259" w:lineRule="auto"/>
              <w:rPr>
                <w:sz w:val="22"/>
                <w:szCs w:val="22"/>
              </w:rPr>
            </w:pPr>
            <w:proofErr w:type="gramStart"/>
            <w:r w:rsidRPr="00767FC1">
              <w:rPr>
                <w:sz w:val="22"/>
                <w:szCs w:val="22"/>
              </w:rPr>
              <w:t>kg</w:t>
            </w:r>
            <w:proofErr w:type="gramEnd"/>
          </w:p>
        </w:tc>
        <w:tc>
          <w:tcPr>
            <w:tcW w:w="1200" w:type="dxa"/>
            <w:tcBorders>
              <w:top w:val="nil"/>
              <w:left w:val="nil"/>
              <w:bottom w:val="dotted" w:sz="4" w:space="0" w:color="auto"/>
              <w:right w:val="dotted" w:sz="4" w:space="0" w:color="auto"/>
            </w:tcBorders>
            <w:vAlign w:val="center"/>
          </w:tcPr>
          <w:p w14:paraId="7073BDE3"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23489BFC" w14:textId="77777777" w:rsidR="00863D9B" w:rsidRPr="00F975CD" w:rsidRDefault="00863D9B" w:rsidP="00AF4A2A"/>
        </w:tc>
        <w:tc>
          <w:tcPr>
            <w:tcW w:w="2326" w:type="dxa"/>
            <w:tcBorders>
              <w:top w:val="nil"/>
              <w:left w:val="nil"/>
              <w:bottom w:val="dotted" w:sz="4" w:space="0" w:color="auto"/>
              <w:right w:val="dotted" w:sz="4" w:space="0" w:color="auto"/>
            </w:tcBorders>
          </w:tcPr>
          <w:p w14:paraId="3394E964" w14:textId="77777777" w:rsidR="00863D9B" w:rsidRPr="00F975CD" w:rsidRDefault="00863D9B" w:rsidP="00AF4A2A"/>
        </w:tc>
      </w:tr>
      <w:tr w:rsidR="00863D9B" w:rsidRPr="00F975CD" w14:paraId="2B7451AE"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5A23B1FA" w14:textId="77777777" w:rsidR="00863D9B" w:rsidRPr="00F975CD" w:rsidRDefault="00863D9B" w:rsidP="00AF4A2A">
            <w:r w:rsidRPr="00F975CD">
              <w:t>14</w:t>
            </w:r>
          </w:p>
        </w:tc>
        <w:tc>
          <w:tcPr>
            <w:tcW w:w="2230" w:type="dxa"/>
            <w:tcBorders>
              <w:top w:val="nil"/>
              <w:left w:val="nil"/>
              <w:bottom w:val="dotted" w:sz="4" w:space="0" w:color="auto"/>
              <w:right w:val="dotted" w:sz="4" w:space="0" w:color="auto"/>
            </w:tcBorders>
            <w:vAlign w:val="center"/>
          </w:tcPr>
          <w:p w14:paraId="266FA980" w14:textId="77777777" w:rsidR="00863D9B" w:rsidRPr="00553054" w:rsidRDefault="00863D9B" w:rsidP="00AF4A2A">
            <w:pPr>
              <w:spacing w:line="259" w:lineRule="auto"/>
              <w:rPr>
                <w:sz w:val="22"/>
                <w:szCs w:val="22"/>
              </w:rPr>
            </w:pPr>
            <w:r w:rsidRPr="1DADA99E">
              <w:rPr>
                <w:sz w:val="22"/>
                <w:szCs w:val="22"/>
              </w:rPr>
              <w:t>Achat et livraison de semences Manguier conformément aux spécifications techniques du présent marché)</w:t>
            </w:r>
          </w:p>
        </w:tc>
        <w:tc>
          <w:tcPr>
            <w:tcW w:w="884" w:type="dxa"/>
            <w:tcBorders>
              <w:top w:val="nil"/>
              <w:left w:val="nil"/>
              <w:bottom w:val="dotted" w:sz="4" w:space="0" w:color="auto"/>
              <w:right w:val="dotted" w:sz="4" w:space="0" w:color="auto"/>
            </w:tcBorders>
            <w:vAlign w:val="center"/>
          </w:tcPr>
          <w:p w14:paraId="24C659A3" w14:textId="77777777" w:rsidR="00863D9B" w:rsidRPr="00553054" w:rsidRDefault="00863D9B" w:rsidP="00AF4A2A">
            <w:pPr>
              <w:spacing w:line="259" w:lineRule="auto"/>
              <w:rPr>
                <w:sz w:val="22"/>
                <w:szCs w:val="22"/>
              </w:rPr>
            </w:pPr>
            <w:r w:rsidRPr="1DADA99E">
              <w:rPr>
                <w:sz w:val="22"/>
                <w:szCs w:val="22"/>
              </w:rPr>
              <w:t>Pce</w:t>
            </w:r>
          </w:p>
        </w:tc>
        <w:tc>
          <w:tcPr>
            <w:tcW w:w="1200" w:type="dxa"/>
            <w:tcBorders>
              <w:top w:val="nil"/>
              <w:left w:val="nil"/>
              <w:bottom w:val="dotted" w:sz="4" w:space="0" w:color="auto"/>
              <w:right w:val="dotted" w:sz="4" w:space="0" w:color="auto"/>
            </w:tcBorders>
            <w:vAlign w:val="center"/>
          </w:tcPr>
          <w:p w14:paraId="6869764A"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30EBD7F0" w14:textId="77777777" w:rsidR="00863D9B" w:rsidRPr="00F975CD" w:rsidRDefault="00863D9B" w:rsidP="00AF4A2A"/>
        </w:tc>
        <w:tc>
          <w:tcPr>
            <w:tcW w:w="2326" w:type="dxa"/>
            <w:tcBorders>
              <w:top w:val="nil"/>
              <w:left w:val="nil"/>
              <w:bottom w:val="dotted" w:sz="4" w:space="0" w:color="auto"/>
              <w:right w:val="dotted" w:sz="4" w:space="0" w:color="auto"/>
            </w:tcBorders>
          </w:tcPr>
          <w:p w14:paraId="62C7F0F8" w14:textId="77777777" w:rsidR="00863D9B" w:rsidRPr="00F975CD" w:rsidRDefault="00863D9B" w:rsidP="00AF4A2A"/>
        </w:tc>
      </w:tr>
      <w:tr w:rsidR="00863D9B" w:rsidRPr="00F975CD" w14:paraId="6C513B5A"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286E5628" w14:textId="77777777" w:rsidR="00863D9B" w:rsidRPr="00F975CD" w:rsidRDefault="00863D9B" w:rsidP="00AF4A2A">
            <w:r w:rsidRPr="00F975CD">
              <w:t>15</w:t>
            </w:r>
          </w:p>
        </w:tc>
        <w:tc>
          <w:tcPr>
            <w:tcW w:w="2230" w:type="dxa"/>
            <w:tcBorders>
              <w:top w:val="nil"/>
              <w:left w:val="nil"/>
              <w:bottom w:val="dotted" w:sz="4" w:space="0" w:color="auto"/>
              <w:right w:val="dotted" w:sz="4" w:space="0" w:color="auto"/>
            </w:tcBorders>
            <w:vAlign w:val="center"/>
          </w:tcPr>
          <w:p w14:paraId="2BEBFD1F" w14:textId="77777777" w:rsidR="00863D9B" w:rsidRPr="00553054" w:rsidRDefault="00863D9B" w:rsidP="00AF4A2A">
            <w:pPr>
              <w:spacing w:line="259" w:lineRule="auto"/>
              <w:rPr>
                <w:sz w:val="22"/>
                <w:szCs w:val="22"/>
              </w:rPr>
            </w:pPr>
            <w:r w:rsidRPr="00767FC1">
              <w:rPr>
                <w:sz w:val="22"/>
                <w:szCs w:val="22"/>
              </w:rPr>
              <w:t>Achat et livraison de semences Citronnier</w:t>
            </w:r>
            <w:r w:rsidRPr="3A9DA580">
              <w:rPr>
                <w:sz w:val="22"/>
                <w:szCs w:val="22"/>
              </w:rPr>
              <w:t xml:space="preserve"> conformément aux spécifications techniques du présent marché)</w:t>
            </w:r>
            <w:r w:rsidRPr="00767FC1">
              <w:rPr>
                <w:sz w:val="22"/>
                <w:szCs w:val="22"/>
              </w:rPr>
              <w:t xml:space="preserve"> </w:t>
            </w:r>
          </w:p>
        </w:tc>
        <w:tc>
          <w:tcPr>
            <w:tcW w:w="884" w:type="dxa"/>
            <w:tcBorders>
              <w:top w:val="nil"/>
              <w:left w:val="nil"/>
              <w:bottom w:val="dotted" w:sz="4" w:space="0" w:color="auto"/>
              <w:right w:val="dotted" w:sz="4" w:space="0" w:color="auto"/>
            </w:tcBorders>
            <w:vAlign w:val="center"/>
          </w:tcPr>
          <w:p w14:paraId="175A57C5" w14:textId="77777777" w:rsidR="00863D9B" w:rsidRPr="00553054" w:rsidRDefault="00863D9B" w:rsidP="00AF4A2A">
            <w:pPr>
              <w:spacing w:line="259" w:lineRule="auto"/>
              <w:rPr>
                <w:sz w:val="22"/>
                <w:szCs w:val="22"/>
              </w:rPr>
            </w:pPr>
            <w:r w:rsidRPr="00767FC1">
              <w:rPr>
                <w:sz w:val="22"/>
                <w:szCs w:val="22"/>
              </w:rPr>
              <w:t>Pce</w:t>
            </w:r>
          </w:p>
        </w:tc>
        <w:tc>
          <w:tcPr>
            <w:tcW w:w="1200" w:type="dxa"/>
            <w:tcBorders>
              <w:top w:val="nil"/>
              <w:left w:val="nil"/>
              <w:bottom w:val="dotted" w:sz="4" w:space="0" w:color="auto"/>
              <w:right w:val="dotted" w:sz="4" w:space="0" w:color="auto"/>
            </w:tcBorders>
            <w:vAlign w:val="center"/>
          </w:tcPr>
          <w:p w14:paraId="7FE5DB4E"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301B4F20" w14:textId="77777777" w:rsidR="00863D9B" w:rsidRPr="00F975CD" w:rsidRDefault="00863D9B" w:rsidP="00AF4A2A"/>
        </w:tc>
        <w:tc>
          <w:tcPr>
            <w:tcW w:w="2326" w:type="dxa"/>
            <w:tcBorders>
              <w:top w:val="nil"/>
              <w:left w:val="nil"/>
              <w:bottom w:val="dotted" w:sz="4" w:space="0" w:color="auto"/>
              <w:right w:val="dotted" w:sz="4" w:space="0" w:color="auto"/>
            </w:tcBorders>
          </w:tcPr>
          <w:p w14:paraId="22B747FB" w14:textId="77777777" w:rsidR="00863D9B" w:rsidRPr="00F975CD" w:rsidRDefault="00863D9B" w:rsidP="00AF4A2A"/>
        </w:tc>
      </w:tr>
      <w:tr w:rsidR="00863D9B" w:rsidRPr="00F975CD" w14:paraId="67340089"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035EDD5E" w14:textId="77777777" w:rsidR="00863D9B" w:rsidRPr="00F975CD" w:rsidRDefault="00863D9B" w:rsidP="00AF4A2A">
            <w:r w:rsidRPr="00F975CD">
              <w:t>16</w:t>
            </w:r>
          </w:p>
        </w:tc>
        <w:tc>
          <w:tcPr>
            <w:tcW w:w="2230" w:type="dxa"/>
            <w:tcBorders>
              <w:top w:val="nil"/>
              <w:left w:val="nil"/>
              <w:bottom w:val="dotted" w:sz="4" w:space="0" w:color="auto"/>
              <w:right w:val="dotted" w:sz="4" w:space="0" w:color="auto"/>
            </w:tcBorders>
            <w:vAlign w:val="center"/>
          </w:tcPr>
          <w:p w14:paraId="695F0163" w14:textId="77777777" w:rsidR="00863D9B" w:rsidRPr="00553054" w:rsidRDefault="00863D9B" w:rsidP="00AF4A2A">
            <w:pPr>
              <w:spacing w:line="259" w:lineRule="auto"/>
              <w:rPr>
                <w:sz w:val="22"/>
                <w:szCs w:val="22"/>
              </w:rPr>
            </w:pPr>
            <w:r w:rsidRPr="3A9DA580">
              <w:rPr>
                <w:sz w:val="22"/>
                <w:szCs w:val="22"/>
              </w:rPr>
              <w:t>Achat et livraison de semences</w:t>
            </w:r>
            <w:r w:rsidRPr="00767FC1">
              <w:rPr>
                <w:sz w:val="22"/>
                <w:szCs w:val="22"/>
              </w:rPr>
              <w:t xml:space="preserve"> Papayer </w:t>
            </w:r>
            <w:r w:rsidRPr="3A9DA580">
              <w:rPr>
                <w:sz w:val="22"/>
                <w:szCs w:val="22"/>
              </w:rPr>
              <w:t>conformément aux spécifications techniques du présent marché)</w:t>
            </w:r>
          </w:p>
        </w:tc>
        <w:tc>
          <w:tcPr>
            <w:tcW w:w="884" w:type="dxa"/>
            <w:tcBorders>
              <w:top w:val="nil"/>
              <w:left w:val="nil"/>
              <w:bottom w:val="dotted" w:sz="4" w:space="0" w:color="auto"/>
              <w:right w:val="dotted" w:sz="4" w:space="0" w:color="auto"/>
            </w:tcBorders>
            <w:vAlign w:val="center"/>
          </w:tcPr>
          <w:p w14:paraId="7CC5338A" w14:textId="77777777" w:rsidR="00863D9B" w:rsidRPr="00553054" w:rsidRDefault="00863D9B" w:rsidP="00AF4A2A">
            <w:pPr>
              <w:spacing w:line="259" w:lineRule="auto"/>
              <w:rPr>
                <w:sz w:val="22"/>
                <w:szCs w:val="22"/>
              </w:rPr>
            </w:pPr>
            <w:r w:rsidRPr="00767FC1">
              <w:rPr>
                <w:sz w:val="22"/>
                <w:szCs w:val="22"/>
              </w:rPr>
              <w:t>Pce</w:t>
            </w:r>
          </w:p>
        </w:tc>
        <w:tc>
          <w:tcPr>
            <w:tcW w:w="1200" w:type="dxa"/>
            <w:tcBorders>
              <w:top w:val="nil"/>
              <w:left w:val="nil"/>
              <w:bottom w:val="dotted" w:sz="4" w:space="0" w:color="auto"/>
              <w:right w:val="dotted" w:sz="4" w:space="0" w:color="auto"/>
            </w:tcBorders>
            <w:vAlign w:val="center"/>
          </w:tcPr>
          <w:p w14:paraId="345729A6"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0EE58A2B" w14:textId="77777777" w:rsidR="00863D9B" w:rsidRPr="00F975CD" w:rsidRDefault="00863D9B" w:rsidP="00AF4A2A"/>
        </w:tc>
        <w:tc>
          <w:tcPr>
            <w:tcW w:w="2326" w:type="dxa"/>
            <w:tcBorders>
              <w:top w:val="nil"/>
              <w:left w:val="nil"/>
              <w:bottom w:val="dotted" w:sz="4" w:space="0" w:color="auto"/>
              <w:right w:val="dotted" w:sz="4" w:space="0" w:color="auto"/>
            </w:tcBorders>
          </w:tcPr>
          <w:p w14:paraId="16F24454" w14:textId="77777777" w:rsidR="00863D9B" w:rsidRPr="00F975CD" w:rsidRDefault="00863D9B" w:rsidP="00AF4A2A"/>
        </w:tc>
      </w:tr>
      <w:tr w:rsidR="00863D9B" w:rsidRPr="00F975CD" w14:paraId="01AA5CA2" w14:textId="77777777" w:rsidTr="00AF4A2A">
        <w:trPr>
          <w:trHeight w:val="230"/>
        </w:trPr>
        <w:tc>
          <w:tcPr>
            <w:tcW w:w="441" w:type="dxa"/>
            <w:tcBorders>
              <w:top w:val="nil"/>
              <w:left w:val="dotted" w:sz="4" w:space="0" w:color="auto"/>
              <w:bottom w:val="dotted" w:sz="4" w:space="0" w:color="auto"/>
              <w:right w:val="dotted" w:sz="4" w:space="0" w:color="auto"/>
            </w:tcBorders>
            <w:vAlign w:val="center"/>
            <w:hideMark/>
          </w:tcPr>
          <w:p w14:paraId="5105868C" w14:textId="77777777" w:rsidR="00863D9B" w:rsidRPr="00F975CD" w:rsidRDefault="00863D9B" w:rsidP="00AF4A2A">
            <w:r w:rsidRPr="00F975CD">
              <w:t>17</w:t>
            </w:r>
          </w:p>
        </w:tc>
        <w:tc>
          <w:tcPr>
            <w:tcW w:w="2230" w:type="dxa"/>
            <w:tcBorders>
              <w:top w:val="nil"/>
              <w:left w:val="nil"/>
              <w:bottom w:val="dotted" w:sz="4" w:space="0" w:color="auto"/>
              <w:right w:val="dotted" w:sz="4" w:space="0" w:color="auto"/>
            </w:tcBorders>
            <w:vAlign w:val="center"/>
          </w:tcPr>
          <w:p w14:paraId="5C078F96" w14:textId="77777777" w:rsidR="00863D9B" w:rsidRPr="00553054" w:rsidRDefault="00863D9B" w:rsidP="00AF4A2A">
            <w:pPr>
              <w:spacing w:line="259" w:lineRule="auto"/>
              <w:rPr>
                <w:sz w:val="22"/>
                <w:szCs w:val="22"/>
              </w:rPr>
            </w:pPr>
            <w:r w:rsidRPr="00767FC1">
              <w:rPr>
                <w:sz w:val="22"/>
                <w:szCs w:val="22"/>
              </w:rPr>
              <w:t xml:space="preserve">Achat et livraison de </w:t>
            </w:r>
            <w:proofErr w:type="spellStart"/>
            <w:r w:rsidRPr="00767FC1">
              <w:rPr>
                <w:sz w:val="22"/>
                <w:szCs w:val="22"/>
              </w:rPr>
              <w:t>semencesGrenadier</w:t>
            </w:r>
            <w:proofErr w:type="spellEnd"/>
            <w:r w:rsidRPr="0A410E77">
              <w:rPr>
                <w:sz w:val="22"/>
                <w:szCs w:val="22"/>
              </w:rPr>
              <w:t xml:space="preserve"> conformément aux spécifications </w:t>
            </w:r>
            <w:r w:rsidRPr="0A410E77">
              <w:rPr>
                <w:sz w:val="22"/>
                <w:szCs w:val="22"/>
              </w:rPr>
              <w:lastRenderedPageBreak/>
              <w:t>techniques du présent marché)</w:t>
            </w:r>
          </w:p>
        </w:tc>
        <w:tc>
          <w:tcPr>
            <w:tcW w:w="884" w:type="dxa"/>
            <w:tcBorders>
              <w:top w:val="nil"/>
              <w:left w:val="nil"/>
              <w:bottom w:val="dotted" w:sz="4" w:space="0" w:color="auto"/>
              <w:right w:val="dotted" w:sz="4" w:space="0" w:color="auto"/>
            </w:tcBorders>
            <w:vAlign w:val="center"/>
          </w:tcPr>
          <w:p w14:paraId="291C4875" w14:textId="77777777" w:rsidR="00863D9B" w:rsidRPr="00553054" w:rsidRDefault="00863D9B" w:rsidP="00AF4A2A">
            <w:pPr>
              <w:spacing w:line="259" w:lineRule="auto"/>
              <w:rPr>
                <w:sz w:val="22"/>
                <w:szCs w:val="22"/>
              </w:rPr>
            </w:pPr>
            <w:r w:rsidRPr="00767FC1">
              <w:rPr>
                <w:sz w:val="22"/>
                <w:szCs w:val="22"/>
              </w:rPr>
              <w:lastRenderedPageBreak/>
              <w:t>Pce</w:t>
            </w:r>
          </w:p>
        </w:tc>
        <w:tc>
          <w:tcPr>
            <w:tcW w:w="1200" w:type="dxa"/>
            <w:tcBorders>
              <w:top w:val="nil"/>
              <w:left w:val="nil"/>
              <w:bottom w:val="dotted" w:sz="4" w:space="0" w:color="auto"/>
              <w:right w:val="dotted" w:sz="4" w:space="0" w:color="auto"/>
            </w:tcBorders>
            <w:vAlign w:val="center"/>
          </w:tcPr>
          <w:p w14:paraId="3D14779D" w14:textId="77777777" w:rsidR="00863D9B" w:rsidRPr="00553054" w:rsidRDefault="00863D9B" w:rsidP="00AF4A2A">
            <w:pPr>
              <w:spacing w:line="259" w:lineRule="auto"/>
              <w:rPr>
                <w:sz w:val="22"/>
                <w:szCs w:val="22"/>
              </w:rPr>
            </w:pPr>
            <w:r w:rsidRPr="00767FC1">
              <w:rPr>
                <w:sz w:val="22"/>
                <w:szCs w:val="22"/>
              </w:rPr>
              <w:t>200</w:t>
            </w:r>
          </w:p>
        </w:tc>
        <w:tc>
          <w:tcPr>
            <w:tcW w:w="2537" w:type="dxa"/>
            <w:tcBorders>
              <w:top w:val="nil"/>
              <w:left w:val="nil"/>
              <w:bottom w:val="dotted" w:sz="4" w:space="0" w:color="auto"/>
              <w:right w:val="dotted" w:sz="4" w:space="0" w:color="auto"/>
            </w:tcBorders>
          </w:tcPr>
          <w:p w14:paraId="553D83F9" w14:textId="77777777" w:rsidR="00863D9B" w:rsidRPr="00F975CD" w:rsidRDefault="00863D9B" w:rsidP="00AF4A2A"/>
        </w:tc>
        <w:tc>
          <w:tcPr>
            <w:tcW w:w="2326" w:type="dxa"/>
            <w:tcBorders>
              <w:top w:val="nil"/>
              <w:left w:val="nil"/>
              <w:bottom w:val="dotted" w:sz="4" w:space="0" w:color="auto"/>
              <w:right w:val="dotted" w:sz="4" w:space="0" w:color="auto"/>
            </w:tcBorders>
          </w:tcPr>
          <w:p w14:paraId="33FCBB4E" w14:textId="77777777" w:rsidR="00863D9B" w:rsidRPr="00F975CD" w:rsidRDefault="00863D9B" w:rsidP="00AF4A2A"/>
        </w:tc>
      </w:tr>
      <w:tr w:rsidR="00863D9B" w:rsidRPr="00F975CD" w14:paraId="2A3E345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7FB0564A" w14:textId="77777777" w:rsidR="00863D9B" w:rsidRPr="00F975CD" w:rsidRDefault="00863D9B" w:rsidP="00AF4A2A">
            <w:r w:rsidRPr="00F975CD">
              <w:t>18</w:t>
            </w:r>
          </w:p>
        </w:tc>
        <w:tc>
          <w:tcPr>
            <w:tcW w:w="2230" w:type="dxa"/>
            <w:tcBorders>
              <w:top w:val="nil"/>
              <w:left w:val="nil"/>
              <w:bottom w:val="dotted" w:sz="4" w:space="0" w:color="auto"/>
              <w:right w:val="dotted" w:sz="4" w:space="0" w:color="auto"/>
            </w:tcBorders>
            <w:vAlign w:val="center"/>
          </w:tcPr>
          <w:p w14:paraId="2AEB51DE" w14:textId="77777777" w:rsidR="00863D9B" w:rsidRPr="00553054" w:rsidRDefault="00863D9B" w:rsidP="00AF4A2A">
            <w:pPr>
              <w:spacing w:line="259" w:lineRule="auto"/>
              <w:rPr>
                <w:sz w:val="22"/>
                <w:szCs w:val="22"/>
              </w:rPr>
            </w:pPr>
            <w:r w:rsidRPr="00767FC1">
              <w:rPr>
                <w:sz w:val="22"/>
                <w:szCs w:val="22"/>
              </w:rPr>
              <w:t>Achat et livraison de semences Substrat Organique</w:t>
            </w:r>
            <w:r w:rsidRPr="7004224F">
              <w:rPr>
                <w:sz w:val="22"/>
                <w:szCs w:val="22"/>
              </w:rPr>
              <w:t xml:space="preserve"> conformément aux spécifications techniques du présent marché)</w:t>
            </w:r>
            <w:r w:rsidRPr="00767FC1">
              <w:rPr>
                <w:sz w:val="22"/>
                <w:szCs w:val="22"/>
              </w:rPr>
              <w:t xml:space="preserve"> </w:t>
            </w:r>
          </w:p>
        </w:tc>
        <w:tc>
          <w:tcPr>
            <w:tcW w:w="884" w:type="dxa"/>
            <w:tcBorders>
              <w:top w:val="nil"/>
              <w:left w:val="nil"/>
              <w:bottom w:val="dotted" w:sz="4" w:space="0" w:color="auto"/>
              <w:right w:val="dotted" w:sz="4" w:space="0" w:color="auto"/>
            </w:tcBorders>
            <w:vAlign w:val="center"/>
          </w:tcPr>
          <w:p w14:paraId="20B06FC4" w14:textId="77777777" w:rsidR="00863D9B" w:rsidRPr="00553054" w:rsidRDefault="00863D9B" w:rsidP="00AF4A2A">
            <w:pPr>
              <w:spacing w:line="259" w:lineRule="auto"/>
              <w:rPr>
                <w:sz w:val="22"/>
                <w:szCs w:val="22"/>
              </w:rPr>
            </w:pPr>
            <w:r w:rsidRPr="00767FC1">
              <w:rPr>
                <w:sz w:val="22"/>
                <w:szCs w:val="22"/>
              </w:rPr>
              <w:t>Tonnes</w:t>
            </w:r>
          </w:p>
        </w:tc>
        <w:tc>
          <w:tcPr>
            <w:tcW w:w="1200" w:type="dxa"/>
            <w:tcBorders>
              <w:top w:val="nil"/>
              <w:left w:val="nil"/>
              <w:bottom w:val="dotted" w:sz="4" w:space="0" w:color="auto"/>
              <w:right w:val="dotted" w:sz="4" w:space="0" w:color="auto"/>
            </w:tcBorders>
            <w:vAlign w:val="center"/>
          </w:tcPr>
          <w:p w14:paraId="2BBC7BEF" w14:textId="77777777" w:rsidR="00863D9B" w:rsidRPr="00553054" w:rsidRDefault="00863D9B" w:rsidP="00AF4A2A">
            <w:pPr>
              <w:spacing w:line="259" w:lineRule="auto"/>
              <w:rPr>
                <w:sz w:val="22"/>
                <w:szCs w:val="22"/>
              </w:rPr>
            </w:pPr>
            <w:r w:rsidRPr="00767FC1">
              <w:rPr>
                <w:sz w:val="22"/>
                <w:szCs w:val="22"/>
              </w:rPr>
              <w:t>5</w:t>
            </w:r>
          </w:p>
        </w:tc>
        <w:tc>
          <w:tcPr>
            <w:tcW w:w="2537" w:type="dxa"/>
            <w:tcBorders>
              <w:top w:val="nil"/>
              <w:left w:val="nil"/>
              <w:bottom w:val="dotted" w:sz="4" w:space="0" w:color="auto"/>
              <w:right w:val="dotted" w:sz="4" w:space="0" w:color="auto"/>
            </w:tcBorders>
          </w:tcPr>
          <w:p w14:paraId="78EB4F78" w14:textId="77777777" w:rsidR="00863D9B" w:rsidRPr="00F975CD" w:rsidRDefault="00863D9B" w:rsidP="00AF4A2A"/>
        </w:tc>
        <w:tc>
          <w:tcPr>
            <w:tcW w:w="2326" w:type="dxa"/>
            <w:tcBorders>
              <w:top w:val="nil"/>
              <w:left w:val="nil"/>
              <w:bottom w:val="dotted" w:sz="4" w:space="0" w:color="auto"/>
              <w:right w:val="dotted" w:sz="4" w:space="0" w:color="auto"/>
            </w:tcBorders>
          </w:tcPr>
          <w:p w14:paraId="7654B204" w14:textId="77777777" w:rsidR="00863D9B" w:rsidRPr="00F975CD" w:rsidRDefault="00863D9B" w:rsidP="00AF4A2A"/>
        </w:tc>
      </w:tr>
      <w:tr w:rsidR="00863D9B" w:rsidRPr="00F975CD" w14:paraId="6E8665E6"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2F6BF029" w14:textId="77777777" w:rsidR="00863D9B" w:rsidRPr="00F975CD" w:rsidRDefault="00863D9B" w:rsidP="00AF4A2A">
            <w:r w:rsidRPr="00F975CD">
              <w:t>19</w:t>
            </w:r>
          </w:p>
        </w:tc>
        <w:tc>
          <w:tcPr>
            <w:tcW w:w="2230" w:type="dxa"/>
            <w:tcBorders>
              <w:top w:val="nil"/>
              <w:left w:val="nil"/>
              <w:bottom w:val="dotted" w:sz="4" w:space="0" w:color="auto"/>
              <w:right w:val="dotted" w:sz="4" w:space="0" w:color="auto"/>
            </w:tcBorders>
            <w:vAlign w:val="center"/>
          </w:tcPr>
          <w:p w14:paraId="5AE931F4" w14:textId="77777777" w:rsidR="00863D9B" w:rsidRPr="00553054" w:rsidRDefault="00863D9B" w:rsidP="00AF4A2A">
            <w:pPr>
              <w:spacing w:line="259" w:lineRule="auto"/>
              <w:rPr>
                <w:sz w:val="22"/>
                <w:szCs w:val="22"/>
              </w:rPr>
            </w:pPr>
            <w:r w:rsidRPr="00767FC1">
              <w:rPr>
                <w:sz w:val="22"/>
                <w:szCs w:val="22"/>
              </w:rPr>
              <w:t>Achat et livraison de semences Carotte</w:t>
            </w:r>
            <w:r w:rsidRPr="3A9DA580">
              <w:rPr>
                <w:sz w:val="22"/>
                <w:szCs w:val="22"/>
              </w:rPr>
              <w:t xml:space="preserve"> conformément aux spécifications techniques du présent marché)</w:t>
            </w:r>
            <w:r w:rsidRPr="00767FC1">
              <w:rPr>
                <w:sz w:val="22"/>
                <w:szCs w:val="22"/>
              </w:rPr>
              <w:t xml:space="preserve"> </w:t>
            </w:r>
          </w:p>
        </w:tc>
        <w:tc>
          <w:tcPr>
            <w:tcW w:w="884" w:type="dxa"/>
            <w:tcBorders>
              <w:top w:val="nil"/>
              <w:left w:val="nil"/>
              <w:bottom w:val="dotted" w:sz="4" w:space="0" w:color="auto"/>
              <w:right w:val="dotted" w:sz="4" w:space="0" w:color="auto"/>
            </w:tcBorders>
            <w:vAlign w:val="center"/>
          </w:tcPr>
          <w:p w14:paraId="3F2E4E68" w14:textId="77777777" w:rsidR="00863D9B" w:rsidRPr="00553054" w:rsidRDefault="00863D9B" w:rsidP="00AF4A2A">
            <w:pPr>
              <w:spacing w:line="259" w:lineRule="auto"/>
              <w:rPr>
                <w:sz w:val="22"/>
                <w:szCs w:val="22"/>
              </w:rPr>
            </w:pPr>
            <w:r w:rsidRPr="00767FC1">
              <w:rPr>
                <w:sz w:val="22"/>
                <w:szCs w:val="22"/>
              </w:rPr>
              <w:t>Kg</w:t>
            </w:r>
          </w:p>
        </w:tc>
        <w:tc>
          <w:tcPr>
            <w:tcW w:w="1200" w:type="dxa"/>
            <w:tcBorders>
              <w:top w:val="nil"/>
              <w:left w:val="nil"/>
              <w:bottom w:val="dotted" w:sz="4" w:space="0" w:color="auto"/>
              <w:right w:val="dotted" w:sz="4" w:space="0" w:color="auto"/>
            </w:tcBorders>
            <w:vAlign w:val="center"/>
          </w:tcPr>
          <w:p w14:paraId="6E82D3C7"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2C037DFE" w14:textId="77777777" w:rsidR="00863D9B" w:rsidRPr="00F975CD" w:rsidRDefault="00863D9B" w:rsidP="00AF4A2A"/>
        </w:tc>
        <w:tc>
          <w:tcPr>
            <w:tcW w:w="2326" w:type="dxa"/>
            <w:tcBorders>
              <w:top w:val="nil"/>
              <w:left w:val="nil"/>
              <w:bottom w:val="dotted" w:sz="4" w:space="0" w:color="auto"/>
              <w:right w:val="dotted" w:sz="4" w:space="0" w:color="auto"/>
            </w:tcBorders>
          </w:tcPr>
          <w:p w14:paraId="1D054720" w14:textId="77777777" w:rsidR="00863D9B" w:rsidRPr="00F975CD" w:rsidRDefault="00863D9B" w:rsidP="00AF4A2A"/>
        </w:tc>
      </w:tr>
      <w:tr w:rsidR="00863D9B" w:rsidRPr="00F975CD" w14:paraId="11368EC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35000923" w14:textId="77777777" w:rsidR="00863D9B" w:rsidRPr="00F975CD" w:rsidRDefault="00863D9B" w:rsidP="00AF4A2A">
            <w:r w:rsidRPr="00F975CD">
              <w:t>20</w:t>
            </w:r>
          </w:p>
        </w:tc>
        <w:tc>
          <w:tcPr>
            <w:tcW w:w="2230" w:type="dxa"/>
            <w:tcBorders>
              <w:top w:val="nil"/>
              <w:left w:val="nil"/>
              <w:bottom w:val="dotted" w:sz="4" w:space="0" w:color="auto"/>
              <w:right w:val="dotted" w:sz="4" w:space="0" w:color="auto"/>
            </w:tcBorders>
            <w:vAlign w:val="center"/>
          </w:tcPr>
          <w:p w14:paraId="5D6B62CC" w14:textId="77777777" w:rsidR="00863D9B" w:rsidRPr="00553054" w:rsidRDefault="00863D9B" w:rsidP="00AF4A2A">
            <w:pPr>
              <w:spacing w:line="259" w:lineRule="auto"/>
              <w:rPr>
                <w:sz w:val="22"/>
                <w:szCs w:val="22"/>
              </w:rPr>
            </w:pPr>
            <w:r w:rsidRPr="00767FC1">
              <w:rPr>
                <w:sz w:val="22"/>
                <w:szCs w:val="22"/>
              </w:rPr>
              <w:t>Achat et livraison de semences Pastèque</w:t>
            </w:r>
            <w:r w:rsidRPr="5D1EC1D6">
              <w:rPr>
                <w:sz w:val="22"/>
                <w:szCs w:val="22"/>
              </w:rPr>
              <w:t xml:space="preserv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7BBA1934" w14:textId="77777777" w:rsidR="00863D9B" w:rsidRPr="00553054" w:rsidRDefault="00863D9B" w:rsidP="00AF4A2A">
            <w:pPr>
              <w:spacing w:line="259" w:lineRule="auto"/>
              <w:rPr>
                <w:sz w:val="22"/>
                <w:szCs w:val="22"/>
              </w:rPr>
            </w:pPr>
            <w:r w:rsidRPr="00767FC1">
              <w:rPr>
                <w:sz w:val="22"/>
                <w:szCs w:val="22"/>
              </w:rPr>
              <w:t>Kg</w:t>
            </w:r>
          </w:p>
        </w:tc>
        <w:tc>
          <w:tcPr>
            <w:tcW w:w="1200" w:type="dxa"/>
            <w:tcBorders>
              <w:top w:val="nil"/>
              <w:left w:val="nil"/>
              <w:bottom w:val="dotted" w:sz="4" w:space="0" w:color="auto"/>
              <w:right w:val="dotted" w:sz="4" w:space="0" w:color="auto"/>
            </w:tcBorders>
            <w:vAlign w:val="center"/>
          </w:tcPr>
          <w:p w14:paraId="2D65CBB7"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3544EDA5" w14:textId="77777777" w:rsidR="00863D9B" w:rsidRPr="00F975CD" w:rsidRDefault="00863D9B" w:rsidP="00AF4A2A"/>
        </w:tc>
        <w:tc>
          <w:tcPr>
            <w:tcW w:w="2326" w:type="dxa"/>
            <w:tcBorders>
              <w:top w:val="nil"/>
              <w:left w:val="nil"/>
              <w:bottom w:val="dotted" w:sz="4" w:space="0" w:color="auto"/>
              <w:right w:val="dotted" w:sz="4" w:space="0" w:color="auto"/>
            </w:tcBorders>
          </w:tcPr>
          <w:p w14:paraId="305D9554" w14:textId="77777777" w:rsidR="00863D9B" w:rsidRPr="00F975CD" w:rsidRDefault="00863D9B" w:rsidP="00AF4A2A"/>
        </w:tc>
      </w:tr>
      <w:tr w:rsidR="00863D9B" w:rsidRPr="00F975CD" w14:paraId="45DDE2A3"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75116620" w14:textId="77777777" w:rsidR="00863D9B" w:rsidRPr="00F975CD" w:rsidRDefault="00863D9B" w:rsidP="00AF4A2A">
            <w:r w:rsidRPr="00F975CD">
              <w:t>21</w:t>
            </w:r>
          </w:p>
        </w:tc>
        <w:tc>
          <w:tcPr>
            <w:tcW w:w="2230" w:type="dxa"/>
            <w:tcBorders>
              <w:top w:val="nil"/>
              <w:left w:val="nil"/>
              <w:bottom w:val="dotted" w:sz="4" w:space="0" w:color="auto"/>
              <w:right w:val="dotted" w:sz="4" w:space="0" w:color="auto"/>
            </w:tcBorders>
            <w:vAlign w:val="center"/>
          </w:tcPr>
          <w:p w14:paraId="3787CC0B" w14:textId="77777777" w:rsidR="00863D9B" w:rsidRPr="00553054" w:rsidRDefault="00863D9B" w:rsidP="00AF4A2A">
            <w:pPr>
              <w:spacing w:line="259" w:lineRule="auto"/>
              <w:rPr>
                <w:sz w:val="22"/>
                <w:szCs w:val="22"/>
              </w:rPr>
            </w:pPr>
            <w:r w:rsidRPr="00767FC1">
              <w:rPr>
                <w:sz w:val="22"/>
                <w:szCs w:val="22"/>
              </w:rPr>
              <w:t>Achat et livraison de semences Melon</w:t>
            </w:r>
            <w:r w:rsidRPr="0A410E77">
              <w:rPr>
                <w:sz w:val="22"/>
                <w:szCs w:val="22"/>
              </w:rPr>
              <w:t xml:space="preserve"> conformément aux spécifications techniques du présent marché)</w:t>
            </w:r>
            <w:r w:rsidRPr="00767FC1">
              <w:rPr>
                <w:sz w:val="22"/>
                <w:szCs w:val="22"/>
              </w:rPr>
              <w:t xml:space="preserve"> </w:t>
            </w:r>
          </w:p>
        </w:tc>
        <w:tc>
          <w:tcPr>
            <w:tcW w:w="884" w:type="dxa"/>
            <w:tcBorders>
              <w:top w:val="nil"/>
              <w:left w:val="nil"/>
              <w:bottom w:val="dotted" w:sz="4" w:space="0" w:color="auto"/>
              <w:right w:val="dotted" w:sz="4" w:space="0" w:color="auto"/>
            </w:tcBorders>
            <w:vAlign w:val="center"/>
          </w:tcPr>
          <w:p w14:paraId="6FAB838E" w14:textId="77777777" w:rsidR="00863D9B" w:rsidRPr="00553054" w:rsidRDefault="00863D9B" w:rsidP="00AF4A2A">
            <w:pPr>
              <w:spacing w:line="259" w:lineRule="auto"/>
              <w:rPr>
                <w:sz w:val="22"/>
                <w:szCs w:val="22"/>
              </w:rPr>
            </w:pPr>
            <w:r w:rsidRPr="00767FC1">
              <w:rPr>
                <w:sz w:val="22"/>
                <w:szCs w:val="22"/>
              </w:rPr>
              <w:t>Kg</w:t>
            </w:r>
          </w:p>
        </w:tc>
        <w:tc>
          <w:tcPr>
            <w:tcW w:w="1200" w:type="dxa"/>
            <w:tcBorders>
              <w:top w:val="nil"/>
              <w:left w:val="nil"/>
              <w:bottom w:val="dotted" w:sz="4" w:space="0" w:color="auto"/>
              <w:right w:val="dotted" w:sz="4" w:space="0" w:color="auto"/>
            </w:tcBorders>
            <w:vAlign w:val="center"/>
          </w:tcPr>
          <w:p w14:paraId="21E2DC51"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172AE17A" w14:textId="77777777" w:rsidR="00863D9B" w:rsidRPr="00F975CD" w:rsidRDefault="00863D9B" w:rsidP="00AF4A2A"/>
        </w:tc>
        <w:tc>
          <w:tcPr>
            <w:tcW w:w="2326" w:type="dxa"/>
            <w:tcBorders>
              <w:top w:val="nil"/>
              <w:left w:val="nil"/>
              <w:bottom w:val="dotted" w:sz="4" w:space="0" w:color="auto"/>
              <w:right w:val="dotted" w:sz="4" w:space="0" w:color="auto"/>
            </w:tcBorders>
          </w:tcPr>
          <w:p w14:paraId="6318B4D3" w14:textId="77777777" w:rsidR="00863D9B" w:rsidRPr="00F975CD" w:rsidRDefault="00863D9B" w:rsidP="00AF4A2A"/>
        </w:tc>
      </w:tr>
      <w:tr w:rsidR="00863D9B" w:rsidRPr="00F975CD" w14:paraId="0AD460C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6C4C54D7" w14:textId="77777777" w:rsidR="00863D9B" w:rsidRPr="00F975CD" w:rsidRDefault="00863D9B" w:rsidP="00AF4A2A">
            <w:r w:rsidRPr="00F975CD">
              <w:t>22</w:t>
            </w:r>
          </w:p>
        </w:tc>
        <w:tc>
          <w:tcPr>
            <w:tcW w:w="2230" w:type="dxa"/>
            <w:tcBorders>
              <w:top w:val="nil"/>
              <w:left w:val="nil"/>
              <w:bottom w:val="dotted" w:sz="4" w:space="0" w:color="auto"/>
              <w:right w:val="dotted" w:sz="4" w:space="0" w:color="auto"/>
            </w:tcBorders>
            <w:vAlign w:val="center"/>
          </w:tcPr>
          <w:p w14:paraId="475F9CD6" w14:textId="77777777" w:rsidR="00863D9B" w:rsidRPr="00553054" w:rsidRDefault="00863D9B" w:rsidP="00AF4A2A">
            <w:pPr>
              <w:spacing w:line="259" w:lineRule="auto"/>
              <w:rPr>
                <w:sz w:val="22"/>
                <w:szCs w:val="22"/>
              </w:rPr>
            </w:pPr>
            <w:r w:rsidRPr="421F4CDC">
              <w:rPr>
                <w:sz w:val="22"/>
                <w:szCs w:val="22"/>
              </w:rPr>
              <w:t>Achat et livraison de semences Courgette conformément aux spécifications techniques du présent marché)</w:t>
            </w:r>
          </w:p>
        </w:tc>
        <w:tc>
          <w:tcPr>
            <w:tcW w:w="884" w:type="dxa"/>
            <w:tcBorders>
              <w:top w:val="nil"/>
              <w:left w:val="nil"/>
              <w:bottom w:val="dotted" w:sz="4" w:space="0" w:color="auto"/>
              <w:right w:val="dotted" w:sz="4" w:space="0" w:color="auto"/>
            </w:tcBorders>
            <w:vAlign w:val="center"/>
          </w:tcPr>
          <w:p w14:paraId="3A10AAC3" w14:textId="77777777" w:rsidR="00863D9B" w:rsidRPr="00553054" w:rsidRDefault="00863D9B" w:rsidP="00AF4A2A">
            <w:pPr>
              <w:spacing w:line="259" w:lineRule="auto"/>
              <w:rPr>
                <w:sz w:val="22"/>
                <w:szCs w:val="22"/>
              </w:rPr>
            </w:pPr>
            <w:r w:rsidRPr="5D1EC1D6">
              <w:rPr>
                <w:sz w:val="22"/>
                <w:szCs w:val="22"/>
              </w:rPr>
              <w:t>Kg</w:t>
            </w:r>
          </w:p>
        </w:tc>
        <w:tc>
          <w:tcPr>
            <w:tcW w:w="1200" w:type="dxa"/>
            <w:tcBorders>
              <w:top w:val="nil"/>
              <w:left w:val="nil"/>
              <w:bottom w:val="dotted" w:sz="4" w:space="0" w:color="auto"/>
              <w:right w:val="dotted" w:sz="4" w:space="0" w:color="auto"/>
            </w:tcBorders>
            <w:vAlign w:val="center"/>
          </w:tcPr>
          <w:p w14:paraId="2C73DFB2"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745975DE" w14:textId="77777777" w:rsidR="00863D9B" w:rsidRPr="00F975CD" w:rsidRDefault="00863D9B" w:rsidP="00AF4A2A"/>
        </w:tc>
        <w:tc>
          <w:tcPr>
            <w:tcW w:w="2326" w:type="dxa"/>
            <w:tcBorders>
              <w:top w:val="nil"/>
              <w:left w:val="nil"/>
              <w:bottom w:val="dotted" w:sz="4" w:space="0" w:color="auto"/>
              <w:right w:val="dotted" w:sz="4" w:space="0" w:color="auto"/>
            </w:tcBorders>
          </w:tcPr>
          <w:p w14:paraId="270BCD6C" w14:textId="77777777" w:rsidR="00863D9B" w:rsidRPr="00F975CD" w:rsidRDefault="00863D9B" w:rsidP="00AF4A2A"/>
        </w:tc>
      </w:tr>
      <w:tr w:rsidR="00863D9B" w:rsidRPr="00F975CD" w14:paraId="25193600"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10929E00" w14:textId="77777777" w:rsidR="00863D9B" w:rsidRPr="00F975CD" w:rsidRDefault="00863D9B" w:rsidP="00AF4A2A">
            <w:r w:rsidRPr="00F975CD">
              <w:t>23</w:t>
            </w:r>
          </w:p>
        </w:tc>
        <w:tc>
          <w:tcPr>
            <w:tcW w:w="2230" w:type="dxa"/>
            <w:tcBorders>
              <w:top w:val="nil"/>
              <w:left w:val="nil"/>
              <w:bottom w:val="dotted" w:sz="4" w:space="0" w:color="auto"/>
              <w:right w:val="dotted" w:sz="4" w:space="0" w:color="auto"/>
            </w:tcBorders>
            <w:vAlign w:val="center"/>
          </w:tcPr>
          <w:p w14:paraId="63C40D56" w14:textId="77777777" w:rsidR="00863D9B" w:rsidRPr="00553054" w:rsidRDefault="00863D9B" w:rsidP="00AF4A2A">
            <w:pPr>
              <w:spacing w:line="259" w:lineRule="auto"/>
              <w:rPr>
                <w:sz w:val="22"/>
                <w:szCs w:val="22"/>
              </w:rPr>
            </w:pPr>
            <w:r w:rsidRPr="5D1EC1D6">
              <w:rPr>
                <w:sz w:val="22"/>
                <w:szCs w:val="22"/>
              </w:rPr>
              <w:t>Achat et livraison de semences Persil conformément aux spécifications techniques du présent marché)</w:t>
            </w:r>
          </w:p>
        </w:tc>
        <w:tc>
          <w:tcPr>
            <w:tcW w:w="884" w:type="dxa"/>
            <w:tcBorders>
              <w:top w:val="nil"/>
              <w:left w:val="nil"/>
              <w:bottom w:val="dotted" w:sz="4" w:space="0" w:color="auto"/>
              <w:right w:val="dotted" w:sz="4" w:space="0" w:color="auto"/>
            </w:tcBorders>
            <w:vAlign w:val="center"/>
          </w:tcPr>
          <w:p w14:paraId="734083F1" w14:textId="77777777" w:rsidR="00863D9B" w:rsidRPr="00553054" w:rsidRDefault="00863D9B" w:rsidP="00AF4A2A">
            <w:pPr>
              <w:spacing w:line="259" w:lineRule="auto"/>
              <w:rPr>
                <w:sz w:val="22"/>
                <w:szCs w:val="22"/>
              </w:rPr>
            </w:pPr>
            <w:proofErr w:type="gramStart"/>
            <w:r w:rsidRPr="421F4CDC">
              <w:rPr>
                <w:sz w:val="22"/>
                <w:szCs w:val="22"/>
              </w:rPr>
              <w:t>kg</w:t>
            </w:r>
            <w:proofErr w:type="gramEnd"/>
          </w:p>
        </w:tc>
        <w:tc>
          <w:tcPr>
            <w:tcW w:w="1200" w:type="dxa"/>
            <w:tcBorders>
              <w:top w:val="nil"/>
              <w:left w:val="nil"/>
              <w:bottom w:val="dotted" w:sz="4" w:space="0" w:color="auto"/>
              <w:right w:val="dotted" w:sz="4" w:space="0" w:color="auto"/>
            </w:tcBorders>
            <w:vAlign w:val="center"/>
          </w:tcPr>
          <w:p w14:paraId="0D129D61" w14:textId="77777777" w:rsidR="00863D9B" w:rsidRPr="00553054" w:rsidRDefault="00863D9B" w:rsidP="00AF4A2A">
            <w:pPr>
              <w:spacing w:line="259" w:lineRule="auto"/>
              <w:rPr>
                <w:sz w:val="22"/>
                <w:szCs w:val="22"/>
              </w:rPr>
            </w:pPr>
            <w:r w:rsidRPr="00767FC1">
              <w:rPr>
                <w:sz w:val="22"/>
                <w:szCs w:val="22"/>
              </w:rPr>
              <w:t>10</w:t>
            </w:r>
          </w:p>
        </w:tc>
        <w:tc>
          <w:tcPr>
            <w:tcW w:w="2537" w:type="dxa"/>
            <w:tcBorders>
              <w:top w:val="nil"/>
              <w:left w:val="nil"/>
              <w:bottom w:val="dotted" w:sz="4" w:space="0" w:color="auto"/>
              <w:right w:val="dotted" w:sz="4" w:space="0" w:color="auto"/>
            </w:tcBorders>
          </w:tcPr>
          <w:p w14:paraId="1E2C4A36" w14:textId="77777777" w:rsidR="00863D9B" w:rsidRPr="00F975CD" w:rsidRDefault="00863D9B" w:rsidP="00AF4A2A"/>
        </w:tc>
        <w:tc>
          <w:tcPr>
            <w:tcW w:w="2326" w:type="dxa"/>
            <w:tcBorders>
              <w:top w:val="nil"/>
              <w:left w:val="nil"/>
              <w:bottom w:val="dotted" w:sz="4" w:space="0" w:color="auto"/>
              <w:right w:val="dotted" w:sz="4" w:space="0" w:color="auto"/>
            </w:tcBorders>
          </w:tcPr>
          <w:p w14:paraId="2427C765" w14:textId="77777777" w:rsidR="00863D9B" w:rsidRPr="00F975CD" w:rsidRDefault="00863D9B" w:rsidP="00AF4A2A"/>
        </w:tc>
      </w:tr>
      <w:tr w:rsidR="00863D9B" w:rsidRPr="00F975CD" w14:paraId="21C1F38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53395C57" w14:textId="77777777" w:rsidR="00863D9B" w:rsidRPr="00F975CD" w:rsidRDefault="00863D9B" w:rsidP="00AF4A2A">
            <w:r w:rsidRPr="00F975CD">
              <w:t>24</w:t>
            </w:r>
          </w:p>
        </w:tc>
        <w:tc>
          <w:tcPr>
            <w:tcW w:w="2230" w:type="dxa"/>
            <w:tcBorders>
              <w:top w:val="nil"/>
              <w:left w:val="nil"/>
              <w:bottom w:val="dotted" w:sz="4" w:space="0" w:color="auto"/>
              <w:right w:val="dotted" w:sz="4" w:space="0" w:color="auto"/>
            </w:tcBorders>
            <w:vAlign w:val="center"/>
          </w:tcPr>
          <w:p w14:paraId="5A98543D" w14:textId="77777777" w:rsidR="00863D9B" w:rsidRPr="00F975CD" w:rsidRDefault="00863D9B" w:rsidP="00AF4A2A"/>
        </w:tc>
        <w:tc>
          <w:tcPr>
            <w:tcW w:w="884" w:type="dxa"/>
            <w:tcBorders>
              <w:top w:val="nil"/>
              <w:left w:val="nil"/>
              <w:bottom w:val="dotted" w:sz="4" w:space="0" w:color="auto"/>
              <w:right w:val="dotted" w:sz="4" w:space="0" w:color="auto"/>
            </w:tcBorders>
            <w:vAlign w:val="center"/>
          </w:tcPr>
          <w:p w14:paraId="20E491D0" w14:textId="77777777" w:rsidR="00863D9B" w:rsidRPr="00F975CD" w:rsidRDefault="00863D9B" w:rsidP="00AF4A2A"/>
        </w:tc>
        <w:tc>
          <w:tcPr>
            <w:tcW w:w="1200" w:type="dxa"/>
            <w:tcBorders>
              <w:top w:val="nil"/>
              <w:left w:val="nil"/>
              <w:bottom w:val="dotted" w:sz="4" w:space="0" w:color="auto"/>
              <w:right w:val="dotted" w:sz="4" w:space="0" w:color="auto"/>
            </w:tcBorders>
            <w:vAlign w:val="center"/>
          </w:tcPr>
          <w:p w14:paraId="7BBA9061" w14:textId="77777777" w:rsidR="00863D9B" w:rsidRPr="00F975CD" w:rsidRDefault="00863D9B" w:rsidP="00AF4A2A"/>
        </w:tc>
        <w:tc>
          <w:tcPr>
            <w:tcW w:w="2537" w:type="dxa"/>
            <w:tcBorders>
              <w:top w:val="nil"/>
              <w:left w:val="nil"/>
              <w:bottom w:val="dotted" w:sz="4" w:space="0" w:color="auto"/>
              <w:right w:val="dotted" w:sz="4" w:space="0" w:color="auto"/>
            </w:tcBorders>
          </w:tcPr>
          <w:p w14:paraId="3F41E5CE" w14:textId="77777777" w:rsidR="00863D9B" w:rsidRPr="00F975CD" w:rsidRDefault="00863D9B" w:rsidP="00AF4A2A"/>
        </w:tc>
        <w:tc>
          <w:tcPr>
            <w:tcW w:w="2326" w:type="dxa"/>
            <w:tcBorders>
              <w:top w:val="nil"/>
              <w:left w:val="nil"/>
              <w:bottom w:val="dotted" w:sz="4" w:space="0" w:color="auto"/>
              <w:right w:val="dotted" w:sz="4" w:space="0" w:color="auto"/>
            </w:tcBorders>
          </w:tcPr>
          <w:p w14:paraId="5E19E062" w14:textId="77777777" w:rsidR="00863D9B" w:rsidRPr="00F975CD" w:rsidRDefault="00863D9B" w:rsidP="00AF4A2A"/>
        </w:tc>
      </w:tr>
      <w:tr w:rsidR="00863D9B" w:rsidRPr="00F975CD" w14:paraId="6EB85E2E" w14:textId="77777777" w:rsidTr="00AF4A2A">
        <w:trPr>
          <w:trHeight w:val="1631"/>
        </w:trPr>
        <w:tc>
          <w:tcPr>
            <w:tcW w:w="4755" w:type="dxa"/>
            <w:gridSpan w:val="4"/>
            <w:tcBorders>
              <w:top w:val="single" w:sz="4" w:space="0" w:color="auto"/>
              <w:left w:val="single" w:sz="4" w:space="0" w:color="auto"/>
              <w:bottom w:val="single" w:sz="4" w:space="0" w:color="auto"/>
              <w:right w:val="single" w:sz="4" w:space="0" w:color="auto"/>
            </w:tcBorders>
            <w:vAlign w:val="center"/>
          </w:tcPr>
          <w:p w14:paraId="28A97444" w14:textId="77777777" w:rsidR="00863D9B" w:rsidRPr="00F975CD" w:rsidRDefault="00863D9B" w:rsidP="00AF4A2A">
            <w:r w:rsidRPr="00E82095">
              <w:rPr>
                <w:b/>
              </w:rPr>
              <w:lastRenderedPageBreak/>
              <w:t>Total HTVA :</w:t>
            </w:r>
          </w:p>
        </w:tc>
        <w:tc>
          <w:tcPr>
            <w:tcW w:w="4863" w:type="dxa"/>
            <w:gridSpan w:val="2"/>
            <w:tcBorders>
              <w:top w:val="single" w:sz="4" w:space="0" w:color="auto"/>
              <w:left w:val="single" w:sz="4" w:space="0" w:color="auto"/>
              <w:bottom w:val="single" w:sz="4" w:space="0" w:color="auto"/>
              <w:right w:val="single" w:sz="4" w:space="0" w:color="auto"/>
            </w:tcBorders>
          </w:tcPr>
          <w:p w14:paraId="07DE1AD7" w14:textId="77777777" w:rsidR="00863D9B" w:rsidRPr="00F975CD" w:rsidRDefault="00863D9B" w:rsidP="00AF4A2A"/>
        </w:tc>
      </w:tr>
    </w:tbl>
    <w:p w14:paraId="3201EDC4" w14:textId="77777777" w:rsidR="00863D9B" w:rsidRPr="0004001C" w:rsidRDefault="00863D9B" w:rsidP="00863D9B">
      <w:pPr>
        <w:spacing w:after="0" w:line="200" w:lineRule="auto"/>
        <w:rPr>
          <w:color w:val="auto"/>
        </w:rPr>
      </w:pPr>
      <w:r>
        <w:t xml:space="preserve"> </w:t>
      </w:r>
    </w:p>
    <w:p w14:paraId="0F0B5724" w14:textId="77777777" w:rsidR="00863D9B" w:rsidRPr="0004001C" w:rsidRDefault="00863D9B" w:rsidP="00863D9B">
      <w:pPr>
        <w:tabs>
          <w:tab w:val="left" w:leader="dot" w:pos="3342"/>
        </w:tabs>
        <w:spacing w:before="63"/>
        <w:ind w:left="838"/>
        <w:rPr>
          <w:color w:val="auto"/>
        </w:rPr>
      </w:pPr>
      <w:r w:rsidRPr="0004001C">
        <w:rPr>
          <w:color w:val="auto"/>
        </w:rPr>
        <w:t>Pourcentage</w:t>
      </w:r>
      <w:r w:rsidRPr="0004001C">
        <w:rPr>
          <w:color w:val="auto"/>
          <w:spacing w:val="-5"/>
        </w:rPr>
        <w:t xml:space="preserve"> </w:t>
      </w:r>
      <w:r w:rsidRPr="0004001C">
        <w:rPr>
          <w:color w:val="auto"/>
        </w:rPr>
        <w:t>TVA</w:t>
      </w:r>
      <w:r w:rsidRPr="0004001C">
        <w:rPr>
          <w:color w:val="auto"/>
        </w:rPr>
        <w:tab/>
        <w:t>%.</w:t>
      </w:r>
    </w:p>
    <w:p w14:paraId="411AB8E0" w14:textId="77777777" w:rsidR="00863D9B" w:rsidRPr="0004001C" w:rsidRDefault="00863D9B" w:rsidP="00863D9B">
      <w:pPr>
        <w:spacing w:before="62" w:line="285" w:lineRule="auto"/>
        <w:ind w:left="838" w:right="838"/>
        <w:rPr>
          <w:color w:val="auto"/>
        </w:rPr>
      </w:pPr>
      <w:r w:rsidRPr="0004001C">
        <w:rPr>
          <w:color w:val="auto"/>
        </w:rPr>
        <w:t>L’information confidentielle et/ou l’information qui se rapporte à des secrets techniques ou commerciaux est clairement indiquée dans l’offre.</w:t>
      </w:r>
    </w:p>
    <w:p w14:paraId="39333714" w14:textId="77777777" w:rsidR="00863D9B" w:rsidRPr="0004001C" w:rsidRDefault="00863D9B" w:rsidP="00863D9B">
      <w:pPr>
        <w:spacing w:before="64" w:line="288" w:lineRule="auto"/>
        <w:ind w:left="838" w:right="833"/>
        <w:rPr>
          <w:color w:val="auto"/>
        </w:rPr>
      </w:pPr>
      <w:r w:rsidRPr="0004001C">
        <w:rPr>
          <w:color w:val="auto"/>
        </w:rPr>
        <w:t>Afin</w:t>
      </w:r>
      <w:r w:rsidRPr="0004001C">
        <w:rPr>
          <w:color w:val="auto"/>
          <w:spacing w:val="-11"/>
        </w:rPr>
        <w:t xml:space="preserve"> </w:t>
      </w:r>
      <w:r w:rsidRPr="0004001C">
        <w:rPr>
          <w:color w:val="auto"/>
        </w:rPr>
        <w:t>de</w:t>
      </w:r>
      <w:r w:rsidRPr="0004001C">
        <w:rPr>
          <w:color w:val="auto"/>
          <w:spacing w:val="-9"/>
        </w:rPr>
        <w:t xml:space="preserve"> </w:t>
      </w:r>
      <w:r w:rsidRPr="0004001C">
        <w:rPr>
          <w:color w:val="auto"/>
        </w:rPr>
        <w:t>rendre</w:t>
      </w:r>
      <w:r w:rsidRPr="0004001C">
        <w:rPr>
          <w:color w:val="auto"/>
          <w:spacing w:val="-8"/>
        </w:rPr>
        <w:t xml:space="preserve"> </w:t>
      </w:r>
      <w:r w:rsidRPr="0004001C">
        <w:rPr>
          <w:color w:val="auto"/>
        </w:rPr>
        <w:t>possible</w:t>
      </w:r>
      <w:r w:rsidRPr="0004001C">
        <w:rPr>
          <w:color w:val="auto"/>
          <w:spacing w:val="-9"/>
        </w:rPr>
        <w:t xml:space="preserve"> </w:t>
      </w:r>
      <w:r w:rsidRPr="0004001C">
        <w:rPr>
          <w:color w:val="auto"/>
        </w:rPr>
        <w:t>une</w:t>
      </w:r>
      <w:r w:rsidRPr="0004001C">
        <w:rPr>
          <w:color w:val="auto"/>
          <w:spacing w:val="-7"/>
        </w:rPr>
        <w:t xml:space="preserve"> </w:t>
      </w:r>
      <w:r w:rsidRPr="0004001C">
        <w:rPr>
          <w:color w:val="auto"/>
        </w:rPr>
        <w:t>comparaison</w:t>
      </w:r>
      <w:r w:rsidRPr="0004001C">
        <w:rPr>
          <w:color w:val="auto"/>
          <w:spacing w:val="-10"/>
        </w:rPr>
        <w:t xml:space="preserve"> </w:t>
      </w:r>
      <w:r w:rsidRPr="0004001C">
        <w:rPr>
          <w:color w:val="auto"/>
        </w:rPr>
        <w:t>adéquate</w:t>
      </w:r>
      <w:r w:rsidRPr="0004001C">
        <w:rPr>
          <w:color w:val="auto"/>
          <w:spacing w:val="-11"/>
        </w:rPr>
        <w:t xml:space="preserve"> </w:t>
      </w:r>
      <w:r w:rsidRPr="0004001C">
        <w:rPr>
          <w:color w:val="auto"/>
        </w:rPr>
        <w:t>des</w:t>
      </w:r>
      <w:r w:rsidRPr="0004001C">
        <w:rPr>
          <w:color w:val="auto"/>
          <w:spacing w:val="-8"/>
        </w:rPr>
        <w:t xml:space="preserve"> </w:t>
      </w:r>
      <w:r w:rsidRPr="0004001C">
        <w:rPr>
          <w:color w:val="auto"/>
        </w:rPr>
        <w:t>offres,</w:t>
      </w:r>
      <w:r w:rsidRPr="0004001C">
        <w:rPr>
          <w:color w:val="auto"/>
          <w:spacing w:val="-9"/>
        </w:rPr>
        <w:t xml:space="preserve"> </w:t>
      </w:r>
      <w:r w:rsidRPr="0004001C">
        <w:rPr>
          <w:color w:val="auto"/>
        </w:rPr>
        <w:t>les</w:t>
      </w:r>
      <w:r w:rsidRPr="0004001C">
        <w:rPr>
          <w:color w:val="auto"/>
          <w:spacing w:val="-11"/>
        </w:rPr>
        <w:t xml:space="preserve"> </w:t>
      </w:r>
      <w:r w:rsidRPr="0004001C">
        <w:rPr>
          <w:color w:val="auto"/>
        </w:rPr>
        <w:t>données</w:t>
      </w:r>
      <w:r w:rsidRPr="0004001C">
        <w:rPr>
          <w:color w:val="auto"/>
          <w:spacing w:val="-8"/>
        </w:rPr>
        <w:t xml:space="preserve"> </w:t>
      </w:r>
      <w:r w:rsidRPr="0004001C">
        <w:rPr>
          <w:color w:val="auto"/>
        </w:rPr>
        <w:t>ou</w:t>
      </w:r>
      <w:r w:rsidRPr="0004001C">
        <w:rPr>
          <w:color w:val="auto"/>
          <w:spacing w:val="-11"/>
        </w:rPr>
        <w:t xml:space="preserve"> </w:t>
      </w:r>
      <w:r w:rsidRPr="0004001C">
        <w:rPr>
          <w:color w:val="auto"/>
        </w:rPr>
        <w:t>documents</w:t>
      </w:r>
      <w:r w:rsidRPr="0004001C">
        <w:rPr>
          <w:color w:val="auto"/>
          <w:spacing w:val="-8"/>
        </w:rPr>
        <w:t xml:space="preserve"> </w:t>
      </w:r>
      <w:r w:rsidRPr="0004001C">
        <w:rPr>
          <w:color w:val="auto"/>
        </w:rPr>
        <w:t>mentionnés</w:t>
      </w:r>
      <w:r w:rsidRPr="0004001C">
        <w:rPr>
          <w:color w:val="auto"/>
          <w:spacing w:val="-8"/>
        </w:rPr>
        <w:t xml:space="preserve"> </w:t>
      </w:r>
      <w:r w:rsidRPr="0004001C">
        <w:rPr>
          <w:color w:val="auto"/>
          <w:spacing w:val="3"/>
        </w:rPr>
        <w:t xml:space="preserve">ci- </w:t>
      </w:r>
      <w:r w:rsidRPr="0004001C">
        <w:rPr>
          <w:color w:val="auto"/>
        </w:rPr>
        <w:t>dessous ou au point « Récapitulatif des documents à remettre », dûment signés, doivent être joints à l’offre.</w:t>
      </w:r>
    </w:p>
    <w:p w14:paraId="7CD4BB9A" w14:textId="77777777" w:rsidR="00863D9B" w:rsidRPr="0004001C" w:rsidRDefault="00863D9B" w:rsidP="00863D9B">
      <w:pPr>
        <w:pStyle w:val="Corpsdetexte"/>
        <w:jc w:val="both"/>
        <w:rPr>
          <w:sz w:val="22"/>
        </w:rPr>
      </w:pPr>
    </w:p>
    <w:p w14:paraId="082DEBC6" w14:textId="77777777" w:rsidR="00863D9B" w:rsidRPr="0004001C" w:rsidRDefault="00863D9B" w:rsidP="00863D9B">
      <w:pPr>
        <w:spacing w:before="64" w:line="288" w:lineRule="auto"/>
        <w:ind w:left="838" w:right="833"/>
        <w:rPr>
          <w:color w:val="auto"/>
        </w:rPr>
      </w:pPr>
      <w:r w:rsidRPr="0004001C">
        <w:rPr>
          <w:color w:val="auto"/>
        </w:rPr>
        <w:t>Nom et prénom : ………………………………………………</w:t>
      </w:r>
    </w:p>
    <w:p w14:paraId="64BAC2E6" w14:textId="77777777" w:rsidR="00863D9B" w:rsidRPr="0004001C" w:rsidRDefault="00863D9B" w:rsidP="00863D9B">
      <w:pPr>
        <w:spacing w:before="64" w:line="288" w:lineRule="auto"/>
        <w:ind w:left="838" w:right="833"/>
        <w:rPr>
          <w:color w:val="auto"/>
        </w:rPr>
      </w:pPr>
      <w:r w:rsidRPr="0004001C">
        <w:rPr>
          <w:color w:val="auto"/>
        </w:rPr>
        <w:t>Dûment autorisé à signer au nom de : ………………………………………………</w:t>
      </w:r>
    </w:p>
    <w:p w14:paraId="6BD3E5B1" w14:textId="77777777" w:rsidR="00863D9B" w:rsidRPr="0004001C" w:rsidRDefault="00863D9B" w:rsidP="00863D9B">
      <w:pPr>
        <w:spacing w:before="64" w:line="288" w:lineRule="auto"/>
        <w:ind w:left="838" w:right="833"/>
        <w:rPr>
          <w:color w:val="auto"/>
        </w:rPr>
      </w:pPr>
      <w:r w:rsidRPr="0004001C">
        <w:rPr>
          <w:color w:val="auto"/>
        </w:rPr>
        <w:t>Lieu et date : ………………………………………………</w:t>
      </w:r>
    </w:p>
    <w:p w14:paraId="3B1FA5F8" w14:textId="77777777" w:rsidR="00863D9B" w:rsidRPr="0004001C" w:rsidRDefault="00863D9B" w:rsidP="00863D9B">
      <w:pPr>
        <w:spacing w:before="64" w:line="288" w:lineRule="auto"/>
        <w:ind w:left="838" w:right="833"/>
        <w:rPr>
          <w:color w:val="auto"/>
        </w:rPr>
      </w:pPr>
      <w:r w:rsidRPr="0004001C">
        <w:rPr>
          <w:color w:val="auto"/>
        </w:rPr>
        <w:t>Signature autorisée : ………………………………………………</w:t>
      </w:r>
    </w:p>
    <w:p w14:paraId="482EFFDF" w14:textId="77777777" w:rsidR="00863D9B" w:rsidRDefault="00863D9B" w:rsidP="00863D9B">
      <w:pPr>
        <w:spacing w:after="0" w:line="200" w:lineRule="auto"/>
      </w:pPr>
    </w:p>
    <w:p w14:paraId="4E1AF39D" w14:textId="77777777" w:rsidR="00863D9B" w:rsidRDefault="00863D9B" w:rsidP="00863D9B">
      <w:pPr>
        <w:pStyle w:val="Heading1title"/>
        <w:numPr>
          <w:ilvl w:val="0"/>
          <w:numId w:val="26"/>
        </w:numPr>
        <w:tabs>
          <w:tab w:val="clear" w:pos="510"/>
        </w:tabs>
        <w:ind w:left="1080" w:hanging="720"/>
      </w:pPr>
      <w:bookmarkStart w:id="9" w:name="_Toc256000080"/>
      <w:r>
        <w:t>Formulaire d'offre - Prix - lot 2</w:t>
      </w:r>
      <w:bookmarkEnd w:id="9"/>
    </w:p>
    <w:p w14:paraId="7B00B38F" w14:textId="77777777" w:rsidR="00863D9B" w:rsidRPr="003260FD" w:rsidRDefault="00863D9B" w:rsidP="00863D9B">
      <w:pPr>
        <w:spacing w:before="241" w:line="288" w:lineRule="auto"/>
        <w:ind w:right="836"/>
        <w:rPr>
          <w:color w:val="auto"/>
        </w:rPr>
      </w:pPr>
      <w:r w:rsidRPr="003260FD">
        <w:rPr>
          <w:color w:val="auto"/>
        </w:rPr>
        <w:t xml:space="preserve">En déposant cette offre, le soumissionnaire s’engage à exécuter, conformément aux dispositions du </w:t>
      </w:r>
      <w:r w:rsidRPr="003260FD">
        <w:rPr>
          <w:b/>
          <w:color w:val="auto"/>
        </w:rPr>
        <w:t>CSC_</w:t>
      </w:r>
      <w:r w:rsidRPr="003260FD">
        <w:rPr>
          <w:color w:val="auto"/>
        </w:rPr>
        <w:t xml:space="preserve"> </w:t>
      </w:r>
      <w:r w:rsidRPr="003260FD">
        <w:rPr>
          <w:b/>
          <w:color w:val="auto"/>
        </w:rPr>
        <w:t xml:space="preserve">MRT24001-10155 du </w:t>
      </w:r>
      <w:r w:rsidRPr="003260FD">
        <w:rPr>
          <w:color w:val="auto"/>
        </w:rPr>
        <w:t>présent marché et déclare explicitement accepter toutes les conditions énumérées dans le CSC et renoncer aux éventuelles dispositions dérogatoires comme ses propres conditions.</w:t>
      </w:r>
    </w:p>
    <w:p w14:paraId="64F579DF" w14:textId="77777777" w:rsidR="00863D9B" w:rsidRPr="003260FD" w:rsidRDefault="00863D9B" w:rsidP="00863D9B">
      <w:pPr>
        <w:spacing w:before="61" w:line="288" w:lineRule="auto"/>
        <w:ind w:right="831"/>
        <w:rPr>
          <w:color w:val="auto"/>
        </w:rPr>
      </w:pPr>
      <w:r w:rsidRPr="003260FD">
        <w:rPr>
          <w:color w:val="auto"/>
        </w:rPr>
        <w:t>Les prix unitaires et les prix globaux de chacun des postes de l’inventaire sont établis en respectant la valeur</w:t>
      </w:r>
      <w:r w:rsidRPr="003260FD">
        <w:rPr>
          <w:color w:val="auto"/>
          <w:spacing w:val="-11"/>
        </w:rPr>
        <w:t xml:space="preserve"> </w:t>
      </w:r>
      <w:r w:rsidRPr="003260FD">
        <w:rPr>
          <w:color w:val="auto"/>
        </w:rPr>
        <w:t>relative</w:t>
      </w:r>
      <w:r w:rsidRPr="003260FD">
        <w:rPr>
          <w:color w:val="auto"/>
          <w:spacing w:val="-10"/>
        </w:rPr>
        <w:t xml:space="preserve"> </w:t>
      </w:r>
      <w:r w:rsidRPr="003260FD">
        <w:rPr>
          <w:color w:val="auto"/>
        </w:rPr>
        <w:t>de</w:t>
      </w:r>
      <w:r w:rsidRPr="003260FD">
        <w:rPr>
          <w:color w:val="auto"/>
          <w:spacing w:val="-10"/>
        </w:rPr>
        <w:t xml:space="preserve"> </w:t>
      </w:r>
      <w:r w:rsidRPr="003260FD">
        <w:rPr>
          <w:color w:val="auto"/>
        </w:rPr>
        <w:t>ces</w:t>
      </w:r>
      <w:r w:rsidRPr="003260FD">
        <w:rPr>
          <w:color w:val="auto"/>
          <w:spacing w:val="-8"/>
        </w:rPr>
        <w:t xml:space="preserve"> </w:t>
      </w:r>
      <w:r w:rsidRPr="003260FD">
        <w:rPr>
          <w:color w:val="auto"/>
        </w:rPr>
        <w:t>postes</w:t>
      </w:r>
      <w:r w:rsidRPr="003260FD">
        <w:rPr>
          <w:color w:val="auto"/>
          <w:spacing w:val="-8"/>
        </w:rPr>
        <w:t xml:space="preserve"> </w:t>
      </w:r>
      <w:r w:rsidRPr="003260FD">
        <w:rPr>
          <w:color w:val="auto"/>
        </w:rPr>
        <w:t>par</w:t>
      </w:r>
      <w:r w:rsidRPr="003260FD">
        <w:rPr>
          <w:color w:val="auto"/>
          <w:spacing w:val="-8"/>
        </w:rPr>
        <w:t xml:space="preserve"> </w:t>
      </w:r>
      <w:r w:rsidRPr="003260FD">
        <w:rPr>
          <w:color w:val="auto"/>
        </w:rPr>
        <w:t>rapport</w:t>
      </w:r>
      <w:r w:rsidRPr="003260FD">
        <w:rPr>
          <w:color w:val="auto"/>
          <w:spacing w:val="-9"/>
        </w:rPr>
        <w:t xml:space="preserve"> </w:t>
      </w:r>
      <w:r w:rsidRPr="003260FD">
        <w:rPr>
          <w:color w:val="auto"/>
        </w:rPr>
        <w:t>au</w:t>
      </w:r>
      <w:r w:rsidRPr="003260FD">
        <w:rPr>
          <w:color w:val="auto"/>
          <w:spacing w:val="-7"/>
        </w:rPr>
        <w:t xml:space="preserve"> </w:t>
      </w:r>
      <w:r w:rsidRPr="003260FD">
        <w:rPr>
          <w:color w:val="auto"/>
        </w:rPr>
        <w:t>montant</w:t>
      </w:r>
      <w:r w:rsidRPr="003260FD">
        <w:rPr>
          <w:color w:val="auto"/>
          <w:spacing w:val="-10"/>
        </w:rPr>
        <w:t xml:space="preserve"> </w:t>
      </w:r>
      <w:r w:rsidRPr="003260FD">
        <w:rPr>
          <w:color w:val="auto"/>
        </w:rPr>
        <w:t>total</w:t>
      </w:r>
      <w:r w:rsidRPr="003260FD">
        <w:rPr>
          <w:color w:val="auto"/>
          <w:spacing w:val="-9"/>
        </w:rPr>
        <w:t xml:space="preserve"> </w:t>
      </w:r>
      <w:r w:rsidRPr="003260FD">
        <w:rPr>
          <w:color w:val="auto"/>
        </w:rPr>
        <w:t>de</w:t>
      </w:r>
      <w:r w:rsidRPr="003260FD">
        <w:rPr>
          <w:color w:val="auto"/>
          <w:spacing w:val="-10"/>
        </w:rPr>
        <w:t xml:space="preserve"> </w:t>
      </w:r>
      <w:r w:rsidRPr="003260FD">
        <w:rPr>
          <w:color w:val="auto"/>
        </w:rPr>
        <w:t>l’offre.</w:t>
      </w:r>
      <w:r w:rsidRPr="003260FD">
        <w:rPr>
          <w:color w:val="auto"/>
          <w:spacing w:val="-10"/>
        </w:rPr>
        <w:t xml:space="preserve"> </w:t>
      </w:r>
      <w:r w:rsidRPr="003260FD">
        <w:rPr>
          <w:color w:val="auto"/>
        </w:rPr>
        <w:t>Tous</w:t>
      </w:r>
      <w:r w:rsidRPr="003260FD">
        <w:rPr>
          <w:color w:val="auto"/>
          <w:spacing w:val="-7"/>
        </w:rPr>
        <w:t xml:space="preserve"> </w:t>
      </w:r>
      <w:r w:rsidRPr="003260FD">
        <w:rPr>
          <w:color w:val="auto"/>
        </w:rPr>
        <w:t>les</w:t>
      </w:r>
      <w:r w:rsidRPr="003260FD">
        <w:rPr>
          <w:color w:val="auto"/>
          <w:spacing w:val="-11"/>
        </w:rPr>
        <w:t xml:space="preserve"> </w:t>
      </w:r>
      <w:r w:rsidRPr="003260FD">
        <w:rPr>
          <w:color w:val="auto"/>
        </w:rPr>
        <w:t>frais</w:t>
      </w:r>
      <w:r w:rsidRPr="003260FD">
        <w:rPr>
          <w:color w:val="auto"/>
          <w:spacing w:val="-7"/>
        </w:rPr>
        <w:t xml:space="preserve"> </w:t>
      </w:r>
      <w:r w:rsidRPr="003260FD">
        <w:rPr>
          <w:color w:val="auto"/>
        </w:rPr>
        <w:t>généraux</w:t>
      </w:r>
      <w:r w:rsidRPr="003260FD">
        <w:rPr>
          <w:color w:val="auto"/>
          <w:spacing w:val="-7"/>
        </w:rPr>
        <w:t xml:space="preserve"> </w:t>
      </w:r>
      <w:r w:rsidRPr="003260FD">
        <w:rPr>
          <w:color w:val="auto"/>
        </w:rPr>
        <w:t>et</w:t>
      </w:r>
      <w:r w:rsidRPr="003260FD">
        <w:rPr>
          <w:color w:val="auto"/>
          <w:spacing w:val="-11"/>
        </w:rPr>
        <w:t xml:space="preserve"> </w:t>
      </w:r>
      <w:r w:rsidRPr="003260FD">
        <w:rPr>
          <w:color w:val="auto"/>
        </w:rPr>
        <w:t>financiers, ainsi</w:t>
      </w:r>
      <w:r w:rsidRPr="003260FD">
        <w:rPr>
          <w:color w:val="auto"/>
          <w:spacing w:val="-7"/>
        </w:rPr>
        <w:t xml:space="preserve"> </w:t>
      </w:r>
      <w:r w:rsidRPr="003260FD">
        <w:rPr>
          <w:color w:val="auto"/>
        </w:rPr>
        <w:t>que</w:t>
      </w:r>
      <w:r w:rsidRPr="003260FD">
        <w:rPr>
          <w:color w:val="auto"/>
          <w:spacing w:val="-7"/>
        </w:rPr>
        <w:t xml:space="preserve"> </w:t>
      </w:r>
      <w:r w:rsidRPr="003260FD">
        <w:rPr>
          <w:color w:val="auto"/>
        </w:rPr>
        <w:t>le</w:t>
      </w:r>
      <w:r w:rsidRPr="003260FD">
        <w:rPr>
          <w:color w:val="auto"/>
          <w:spacing w:val="-7"/>
        </w:rPr>
        <w:t xml:space="preserve"> </w:t>
      </w:r>
      <w:r w:rsidRPr="003260FD">
        <w:rPr>
          <w:color w:val="auto"/>
        </w:rPr>
        <w:t>bénéfice,</w:t>
      </w:r>
      <w:r w:rsidRPr="003260FD">
        <w:rPr>
          <w:color w:val="auto"/>
          <w:spacing w:val="-8"/>
        </w:rPr>
        <w:t xml:space="preserve"> </w:t>
      </w:r>
      <w:r w:rsidRPr="003260FD">
        <w:rPr>
          <w:color w:val="auto"/>
        </w:rPr>
        <w:t>sont</w:t>
      </w:r>
      <w:r w:rsidRPr="003260FD">
        <w:rPr>
          <w:color w:val="auto"/>
          <w:spacing w:val="-6"/>
        </w:rPr>
        <w:t xml:space="preserve"> </w:t>
      </w:r>
      <w:r w:rsidRPr="003260FD">
        <w:rPr>
          <w:color w:val="auto"/>
        </w:rPr>
        <w:t>répartis</w:t>
      </w:r>
      <w:r w:rsidRPr="003260FD">
        <w:rPr>
          <w:color w:val="auto"/>
          <w:spacing w:val="-6"/>
        </w:rPr>
        <w:t xml:space="preserve"> </w:t>
      </w:r>
      <w:r w:rsidRPr="003260FD">
        <w:rPr>
          <w:color w:val="auto"/>
        </w:rPr>
        <w:t>sur</w:t>
      </w:r>
      <w:r w:rsidRPr="003260FD">
        <w:rPr>
          <w:color w:val="auto"/>
          <w:spacing w:val="-8"/>
        </w:rPr>
        <w:t xml:space="preserve"> </w:t>
      </w:r>
      <w:r w:rsidRPr="003260FD">
        <w:rPr>
          <w:color w:val="auto"/>
        </w:rPr>
        <w:t>les</w:t>
      </w:r>
      <w:r w:rsidRPr="003260FD">
        <w:rPr>
          <w:color w:val="auto"/>
          <w:spacing w:val="-6"/>
        </w:rPr>
        <w:t xml:space="preserve"> </w:t>
      </w:r>
      <w:r w:rsidRPr="003260FD">
        <w:rPr>
          <w:color w:val="auto"/>
        </w:rPr>
        <w:t>différents</w:t>
      </w:r>
      <w:r w:rsidRPr="003260FD">
        <w:rPr>
          <w:color w:val="auto"/>
          <w:spacing w:val="-5"/>
        </w:rPr>
        <w:t xml:space="preserve"> </w:t>
      </w:r>
      <w:r w:rsidRPr="003260FD">
        <w:rPr>
          <w:color w:val="auto"/>
        </w:rPr>
        <w:t>postes</w:t>
      </w:r>
      <w:r w:rsidRPr="003260FD">
        <w:rPr>
          <w:color w:val="auto"/>
          <w:spacing w:val="-8"/>
        </w:rPr>
        <w:t xml:space="preserve"> </w:t>
      </w:r>
      <w:r w:rsidRPr="003260FD">
        <w:rPr>
          <w:color w:val="auto"/>
        </w:rPr>
        <w:t>proportionnellement</w:t>
      </w:r>
      <w:r w:rsidRPr="003260FD">
        <w:rPr>
          <w:color w:val="auto"/>
          <w:spacing w:val="-8"/>
        </w:rPr>
        <w:t xml:space="preserve"> </w:t>
      </w:r>
      <w:r w:rsidRPr="003260FD">
        <w:rPr>
          <w:color w:val="auto"/>
        </w:rPr>
        <w:t>à</w:t>
      </w:r>
      <w:r w:rsidRPr="003260FD">
        <w:rPr>
          <w:color w:val="auto"/>
          <w:spacing w:val="-6"/>
        </w:rPr>
        <w:t xml:space="preserve"> </w:t>
      </w:r>
      <w:r w:rsidRPr="003260FD">
        <w:rPr>
          <w:color w:val="auto"/>
        </w:rPr>
        <w:t>l’importance</w:t>
      </w:r>
      <w:r w:rsidRPr="003260FD">
        <w:rPr>
          <w:color w:val="auto"/>
          <w:spacing w:val="-7"/>
        </w:rPr>
        <w:t xml:space="preserve"> </w:t>
      </w:r>
      <w:r w:rsidRPr="003260FD">
        <w:rPr>
          <w:color w:val="auto"/>
        </w:rPr>
        <w:t>de</w:t>
      </w:r>
      <w:r w:rsidRPr="003260FD">
        <w:rPr>
          <w:color w:val="auto"/>
          <w:spacing w:val="-9"/>
        </w:rPr>
        <w:t xml:space="preserve"> </w:t>
      </w:r>
      <w:r w:rsidRPr="003260FD">
        <w:rPr>
          <w:color w:val="auto"/>
        </w:rPr>
        <w:t>ceux- ci.</w:t>
      </w:r>
    </w:p>
    <w:p w14:paraId="385142D8" w14:textId="77777777" w:rsidR="00863D9B" w:rsidRPr="003260FD" w:rsidRDefault="00863D9B" w:rsidP="00863D9B">
      <w:pPr>
        <w:spacing w:before="61" w:line="288" w:lineRule="auto"/>
        <w:ind w:right="831"/>
        <w:rPr>
          <w:color w:val="auto"/>
        </w:rPr>
      </w:pPr>
      <w:r w:rsidRPr="003260FD">
        <w:rPr>
          <w:color w:val="auto"/>
        </w:rPr>
        <w:t>Le soumissionnaire s’engage à exécuter le marché, conformément aux dispositions du CSC, aux prix suivants, exprimés en MRU/EUR et hors TVA :</w:t>
      </w:r>
    </w:p>
    <w:p w14:paraId="207E225A" w14:textId="77777777" w:rsidR="00863D9B" w:rsidRPr="0004001C" w:rsidRDefault="00863D9B" w:rsidP="00863D9B">
      <w:pPr>
        <w:pStyle w:val="Paragraphedeliste"/>
        <w:spacing w:before="61" w:line="288" w:lineRule="auto"/>
        <w:ind w:left="510" w:right="831"/>
        <w:rPr>
          <w:color w:val="575655"/>
        </w:rPr>
      </w:pPr>
    </w:p>
    <w:tbl>
      <w:tblPr>
        <w:tblW w:w="9618" w:type="dxa"/>
        <w:tblLook w:val="04A0" w:firstRow="1" w:lastRow="0" w:firstColumn="1" w:lastColumn="0" w:noHBand="0" w:noVBand="1"/>
      </w:tblPr>
      <w:tblGrid>
        <w:gridCol w:w="441"/>
        <w:gridCol w:w="2286"/>
        <w:gridCol w:w="828"/>
        <w:gridCol w:w="1139"/>
        <w:gridCol w:w="2598"/>
        <w:gridCol w:w="2326"/>
      </w:tblGrid>
      <w:tr w:rsidR="00863D9B" w:rsidRPr="00F975CD" w14:paraId="2CD2A20C" w14:textId="77777777" w:rsidTr="00AF4A2A">
        <w:trPr>
          <w:trHeight w:val="237"/>
        </w:trPr>
        <w:tc>
          <w:tcPr>
            <w:tcW w:w="441"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21F88DEB" w14:textId="77777777" w:rsidR="00863D9B" w:rsidRPr="00F975CD" w:rsidRDefault="00863D9B" w:rsidP="00AF4A2A">
            <w:pPr>
              <w:rPr>
                <w:b/>
                <w:bCs/>
                <w:color w:val="FFFFFF" w:themeColor="background1"/>
              </w:rPr>
            </w:pPr>
            <w:r w:rsidRPr="00F975CD">
              <w:rPr>
                <w:b/>
                <w:bCs/>
                <w:color w:val="FFFFFF" w:themeColor="background1"/>
              </w:rPr>
              <w:t>N°</w:t>
            </w:r>
          </w:p>
        </w:tc>
        <w:tc>
          <w:tcPr>
            <w:tcW w:w="2295" w:type="dxa"/>
            <w:tcBorders>
              <w:top w:val="single" w:sz="8" w:space="0" w:color="auto"/>
              <w:left w:val="nil"/>
              <w:bottom w:val="single" w:sz="8" w:space="0" w:color="auto"/>
              <w:right w:val="single" w:sz="8" w:space="0" w:color="auto"/>
            </w:tcBorders>
            <w:shd w:val="clear" w:color="auto" w:fill="002060"/>
            <w:vAlign w:val="center"/>
            <w:hideMark/>
          </w:tcPr>
          <w:p w14:paraId="57694530" w14:textId="77777777" w:rsidR="00863D9B" w:rsidRPr="00F975CD" w:rsidRDefault="00863D9B" w:rsidP="00AF4A2A">
            <w:pPr>
              <w:rPr>
                <w:b/>
                <w:bCs/>
                <w:color w:val="FFFFFF" w:themeColor="background1"/>
              </w:rPr>
            </w:pPr>
            <w:r w:rsidRPr="00F975CD">
              <w:rPr>
                <w:b/>
                <w:bCs/>
                <w:color w:val="FFFFFF" w:themeColor="background1"/>
              </w:rPr>
              <w:t>Désignation du matériel</w:t>
            </w:r>
          </w:p>
        </w:tc>
        <w:tc>
          <w:tcPr>
            <w:tcW w:w="775" w:type="dxa"/>
            <w:tcBorders>
              <w:top w:val="single" w:sz="8" w:space="0" w:color="auto"/>
              <w:left w:val="nil"/>
              <w:bottom w:val="single" w:sz="8" w:space="0" w:color="auto"/>
              <w:right w:val="single" w:sz="8" w:space="0" w:color="auto"/>
            </w:tcBorders>
            <w:shd w:val="clear" w:color="auto" w:fill="002060"/>
            <w:vAlign w:val="center"/>
            <w:hideMark/>
          </w:tcPr>
          <w:p w14:paraId="7C9033F3" w14:textId="77777777" w:rsidR="00863D9B" w:rsidRPr="00F975CD" w:rsidRDefault="00863D9B" w:rsidP="00AF4A2A">
            <w:pPr>
              <w:rPr>
                <w:b/>
                <w:bCs/>
                <w:color w:val="FFFFFF" w:themeColor="background1"/>
              </w:rPr>
            </w:pPr>
            <w:r w:rsidRPr="00F975CD">
              <w:rPr>
                <w:b/>
                <w:bCs/>
                <w:color w:val="FFFFFF" w:themeColor="background1"/>
              </w:rPr>
              <w:t>Unités</w:t>
            </w:r>
          </w:p>
        </w:tc>
        <w:tc>
          <w:tcPr>
            <w:tcW w:w="1139" w:type="dxa"/>
            <w:tcBorders>
              <w:top w:val="single" w:sz="8" w:space="0" w:color="auto"/>
              <w:left w:val="nil"/>
              <w:bottom w:val="single" w:sz="8" w:space="0" w:color="auto"/>
              <w:right w:val="single" w:sz="8" w:space="0" w:color="auto"/>
            </w:tcBorders>
            <w:shd w:val="clear" w:color="auto" w:fill="002060"/>
            <w:vAlign w:val="center"/>
            <w:hideMark/>
          </w:tcPr>
          <w:p w14:paraId="4325F899" w14:textId="77777777" w:rsidR="00863D9B" w:rsidRPr="00F975CD" w:rsidRDefault="00863D9B" w:rsidP="00AF4A2A">
            <w:pPr>
              <w:rPr>
                <w:b/>
                <w:bCs/>
                <w:color w:val="FFFFFF" w:themeColor="background1"/>
              </w:rPr>
            </w:pPr>
            <w:r w:rsidRPr="00F975CD">
              <w:rPr>
                <w:b/>
                <w:bCs/>
                <w:color w:val="FFFFFF" w:themeColor="background1"/>
              </w:rPr>
              <w:t xml:space="preserve">Quantités </w:t>
            </w:r>
          </w:p>
        </w:tc>
        <w:tc>
          <w:tcPr>
            <w:tcW w:w="2621" w:type="dxa"/>
            <w:tcBorders>
              <w:top w:val="single" w:sz="8" w:space="0" w:color="auto"/>
              <w:left w:val="nil"/>
              <w:bottom w:val="single" w:sz="8" w:space="0" w:color="auto"/>
              <w:right w:val="single" w:sz="8" w:space="0" w:color="auto"/>
            </w:tcBorders>
            <w:shd w:val="clear" w:color="auto" w:fill="002060"/>
          </w:tcPr>
          <w:p w14:paraId="22BEE139" w14:textId="77777777" w:rsidR="00863D9B" w:rsidRPr="00F975CD" w:rsidRDefault="00863D9B" w:rsidP="00AF4A2A">
            <w:pPr>
              <w:rPr>
                <w:b/>
                <w:bCs/>
                <w:color w:val="FFFFFF" w:themeColor="background1"/>
              </w:rPr>
            </w:pPr>
            <w:r w:rsidRPr="0004001C">
              <w:rPr>
                <w:b/>
                <w:bCs/>
                <w:color w:val="FFFFFF" w:themeColor="background1"/>
              </w:rPr>
              <w:t>Prix unitaire HTVA (€ ou MRU)</w:t>
            </w:r>
          </w:p>
        </w:tc>
        <w:tc>
          <w:tcPr>
            <w:tcW w:w="2347" w:type="dxa"/>
            <w:tcBorders>
              <w:top w:val="single" w:sz="8" w:space="0" w:color="auto"/>
              <w:left w:val="nil"/>
              <w:bottom w:val="single" w:sz="8" w:space="0" w:color="auto"/>
              <w:right w:val="single" w:sz="8" w:space="0" w:color="auto"/>
            </w:tcBorders>
            <w:shd w:val="clear" w:color="auto" w:fill="002060"/>
          </w:tcPr>
          <w:p w14:paraId="0FD300CE" w14:textId="77777777" w:rsidR="00863D9B" w:rsidRPr="0004001C" w:rsidRDefault="00863D9B" w:rsidP="00AF4A2A">
            <w:pPr>
              <w:rPr>
                <w:b/>
                <w:bCs/>
                <w:color w:val="FFFFFF" w:themeColor="background1"/>
              </w:rPr>
            </w:pPr>
            <w:r w:rsidRPr="0004001C">
              <w:rPr>
                <w:b/>
                <w:bCs/>
                <w:color w:val="FFFFFF" w:themeColor="background1"/>
              </w:rPr>
              <w:t xml:space="preserve">Prix </w:t>
            </w:r>
            <w:r>
              <w:rPr>
                <w:b/>
                <w:bCs/>
                <w:color w:val="FFFFFF" w:themeColor="background1"/>
              </w:rPr>
              <w:t>total</w:t>
            </w:r>
            <w:r w:rsidRPr="0004001C">
              <w:rPr>
                <w:b/>
                <w:bCs/>
                <w:color w:val="FFFFFF" w:themeColor="background1"/>
              </w:rPr>
              <w:t xml:space="preserve"> HTVA (€ ou MRU)</w:t>
            </w:r>
          </w:p>
        </w:tc>
      </w:tr>
      <w:tr w:rsidR="00863D9B" w:rsidRPr="00F975CD" w14:paraId="53F0CA48" w14:textId="77777777" w:rsidTr="00AF4A2A">
        <w:trPr>
          <w:trHeight w:val="660"/>
        </w:trPr>
        <w:tc>
          <w:tcPr>
            <w:tcW w:w="441" w:type="dxa"/>
            <w:tcBorders>
              <w:top w:val="nil"/>
              <w:left w:val="dotted" w:sz="4" w:space="0" w:color="auto"/>
              <w:bottom w:val="dotted" w:sz="4" w:space="0" w:color="auto"/>
              <w:right w:val="dotted" w:sz="4" w:space="0" w:color="auto"/>
            </w:tcBorders>
            <w:vAlign w:val="center"/>
            <w:hideMark/>
          </w:tcPr>
          <w:p w14:paraId="279F7D94" w14:textId="77777777" w:rsidR="00863D9B" w:rsidRPr="00F975CD" w:rsidRDefault="00863D9B" w:rsidP="00AF4A2A">
            <w:r w:rsidRPr="00F975CD">
              <w:t>1</w:t>
            </w:r>
          </w:p>
        </w:tc>
        <w:tc>
          <w:tcPr>
            <w:tcW w:w="2295" w:type="dxa"/>
            <w:tcBorders>
              <w:top w:val="nil"/>
              <w:left w:val="nil"/>
              <w:bottom w:val="dotted" w:sz="4" w:space="0" w:color="auto"/>
              <w:right w:val="dotted" w:sz="4" w:space="0" w:color="auto"/>
            </w:tcBorders>
            <w:vAlign w:val="center"/>
          </w:tcPr>
          <w:p w14:paraId="2CA15ABA" w14:textId="77777777" w:rsidR="00863D9B" w:rsidRPr="00F975CD" w:rsidRDefault="00863D9B" w:rsidP="00AF4A2A">
            <w:pPr>
              <w:spacing w:after="0"/>
              <w:rPr>
                <w:color w:val="000000" w:themeColor="text1"/>
                <w:sz w:val="22"/>
                <w:szCs w:val="22"/>
              </w:rPr>
            </w:pPr>
            <w:r w:rsidRPr="7BAD0599">
              <w:rPr>
                <w:sz w:val="22"/>
                <w:szCs w:val="22"/>
              </w:rPr>
              <w:t xml:space="preserve"> Achat et </w:t>
            </w:r>
            <w:proofErr w:type="gramStart"/>
            <w:r w:rsidRPr="7BAD0599">
              <w:rPr>
                <w:sz w:val="22"/>
                <w:szCs w:val="22"/>
              </w:rPr>
              <w:t xml:space="preserve">livraison </w:t>
            </w:r>
            <w:r w:rsidRPr="7BAD0599">
              <w:rPr>
                <w:color w:val="000000" w:themeColor="text1"/>
                <w:sz w:val="22"/>
                <w:szCs w:val="22"/>
              </w:rPr>
              <w:t xml:space="preserve"> de</w:t>
            </w:r>
            <w:proofErr w:type="gramEnd"/>
            <w:r w:rsidRPr="7BAD0599">
              <w:rPr>
                <w:color w:val="000000" w:themeColor="text1"/>
                <w:sz w:val="22"/>
                <w:szCs w:val="22"/>
              </w:rPr>
              <w:t xml:space="preserve"> Pelle simple conformément aux spécifications techniques du présent marché)  </w:t>
            </w:r>
          </w:p>
          <w:p w14:paraId="452261BE" w14:textId="77777777" w:rsidR="00863D9B" w:rsidRPr="00F975CD" w:rsidRDefault="00863D9B" w:rsidP="00AF4A2A">
            <w:pPr>
              <w:rPr>
                <w:color w:val="000000" w:themeColor="text1"/>
                <w:sz w:val="22"/>
                <w:szCs w:val="22"/>
              </w:rPr>
            </w:pPr>
          </w:p>
        </w:tc>
        <w:tc>
          <w:tcPr>
            <w:tcW w:w="775" w:type="dxa"/>
            <w:tcBorders>
              <w:top w:val="nil"/>
              <w:left w:val="nil"/>
              <w:bottom w:val="dotted" w:sz="4" w:space="0" w:color="auto"/>
              <w:right w:val="dotted" w:sz="4" w:space="0" w:color="auto"/>
            </w:tcBorders>
            <w:vAlign w:val="center"/>
          </w:tcPr>
          <w:p w14:paraId="530C9D80" w14:textId="77777777" w:rsidR="00863D9B" w:rsidRPr="00F975CD" w:rsidRDefault="00863D9B" w:rsidP="00AF4A2A">
            <w:r w:rsidRPr="7CF2C549">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26030B6C" w14:textId="77777777" w:rsidR="00863D9B" w:rsidRPr="00F975CD" w:rsidRDefault="00863D9B" w:rsidP="00AF4A2A">
            <w:r w:rsidRPr="767CD7F5">
              <w:rPr>
                <w:rFonts w:ascii="Calibri" w:hAnsi="Calibri" w:cs="Calibri"/>
                <w:sz w:val="22"/>
                <w:szCs w:val="22"/>
              </w:rPr>
              <w:t>200</w:t>
            </w:r>
          </w:p>
        </w:tc>
        <w:tc>
          <w:tcPr>
            <w:tcW w:w="2621" w:type="dxa"/>
            <w:tcBorders>
              <w:top w:val="nil"/>
              <w:left w:val="nil"/>
              <w:bottom w:val="dotted" w:sz="4" w:space="0" w:color="auto"/>
              <w:right w:val="dotted" w:sz="4" w:space="0" w:color="auto"/>
            </w:tcBorders>
          </w:tcPr>
          <w:p w14:paraId="5DD9F27E" w14:textId="77777777" w:rsidR="00863D9B" w:rsidRPr="00F975CD" w:rsidRDefault="00863D9B" w:rsidP="00AF4A2A"/>
        </w:tc>
        <w:tc>
          <w:tcPr>
            <w:tcW w:w="2347" w:type="dxa"/>
            <w:tcBorders>
              <w:top w:val="nil"/>
              <w:left w:val="nil"/>
              <w:bottom w:val="dotted" w:sz="4" w:space="0" w:color="auto"/>
              <w:right w:val="dotted" w:sz="4" w:space="0" w:color="auto"/>
            </w:tcBorders>
          </w:tcPr>
          <w:p w14:paraId="0D38B7D3" w14:textId="77777777" w:rsidR="00863D9B" w:rsidRPr="00F975CD" w:rsidRDefault="00863D9B" w:rsidP="00AF4A2A"/>
        </w:tc>
      </w:tr>
      <w:tr w:rsidR="00863D9B" w:rsidRPr="00F975CD" w14:paraId="412A851C" w14:textId="77777777" w:rsidTr="00AF4A2A">
        <w:trPr>
          <w:trHeight w:val="68"/>
        </w:trPr>
        <w:tc>
          <w:tcPr>
            <w:tcW w:w="441" w:type="dxa"/>
            <w:tcBorders>
              <w:top w:val="nil"/>
              <w:left w:val="dotted" w:sz="4" w:space="0" w:color="auto"/>
              <w:bottom w:val="dotted" w:sz="4" w:space="0" w:color="auto"/>
              <w:right w:val="dotted" w:sz="4" w:space="0" w:color="auto"/>
            </w:tcBorders>
            <w:vAlign w:val="center"/>
            <w:hideMark/>
          </w:tcPr>
          <w:p w14:paraId="578D0193" w14:textId="77777777" w:rsidR="00863D9B" w:rsidRPr="00F975CD" w:rsidRDefault="00863D9B" w:rsidP="00AF4A2A">
            <w:r w:rsidRPr="00F975CD">
              <w:lastRenderedPageBreak/>
              <w:t>2</w:t>
            </w:r>
          </w:p>
        </w:tc>
        <w:tc>
          <w:tcPr>
            <w:tcW w:w="2295" w:type="dxa"/>
            <w:tcBorders>
              <w:top w:val="nil"/>
              <w:left w:val="nil"/>
              <w:bottom w:val="dotted" w:sz="4" w:space="0" w:color="auto"/>
              <w:right w:val="dotted" w:sz="4" w:space="0" w:color="auto"/>
            </w:tcBorders>
            <w:vAlign w:val="center"/>
          </w:tcPr>
          <w:p w14:paraId="578240F0" w14:textId="77777777" w:rsidR="00863D9B" w:rsidRDefault="00863D9B" w:rsidP="00AF4A2A">
            <w:pPr>
              <w:spacing w:after="0"/>
              <w:rPr>
                <w:sz w:val="22"/>
                <w:szCs w:val="22"/>
              </w:rPr>
            </w:pPr>
            <w:r w:rsidRPr="0A1395DB">
              <w:rPr>
                <w:sz w:val="22"/>
                <w:szCs w:val="22"/>
              </w:rPr>
              <w:t>Achat et livraison de</w:t>
            </w:r>
            <w:r w:rsidRPr="0A1395DB">
              <w:rPr>
                <w:rFonts w:ascii="Calibri" w:eastAsia="Calibri" w:hAnsi="Calibri" w:cs="Calibri"/>
                <w:sz w:val="22"/>
                <w:szCs w:val="22"/>
              </w:rPr>
              <w:t xml:space="preserve"> </w:t>
            </w:r>
            <w:r w:rsidRPr="00767FC1">
              <w:rPr>
                <w:color w:val="000000" w:themeColor="text1"/>
                <w:sz w:val="22"/>
                <w:szCs w:val="22"/>
              </w:rPr>
              <w:t>Râteaux</w:t>
            </w:r>
            <w:r w:rsidRPr="0A1395DB">
              <w:rPr>
                <w:color w:val="000000" w:themeColor="text1"/>
                <w:sz w:val="22"/>
                <w:szCs w:val="22"/>
              </w:rPr>
              <w:t xml:space="preserve"> conformément aux spécifications techniques du présent marché)</w:t>
            </w:r>
          </w:p>
        </w:tc>
        <w:tc>
          <w:tcPr>
            <w:tcW w:w="775" w:type="dxa"/>
            <w:tcBorders>
              <w:top w:val="nil"/>
              <w:left w:val="nil"/>
              <w:bottom w:val="dotted" w:sz="4" w:space="0" w:color="auto"/>
              <w:right w:val="dotted" w:sz="4" w:space="0" w:color="auto"/>
            </w:tcBorders>
            <w:vAlign w:val="center"/>
          </w:tcPr>
          <w:p w14:paraId="3B021D8A" w14:textId="77777777" w:rsidR="00863D9B" w:rsidRPr="00F975CD" w:rsidRDefault="00863D9B" w:rsidP="00AF4A2A">
            <w:r w:rsidRPr="7CF2C549">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5B34159E" w14:textId="77777777" w:rsidR="00863D9B" w:rsidRPr="00F975CD" w:rsidRDefault="00863D9B" w:rsidP="00AF4A2A">
            <w:r w:rsidRPr="767CD7F5">
              <w:rPr>
                <w:rFonts w:ascii="Calibri" w:hAnsi="Calibri" w:cs="Calibri"/>
                <w:sz w:val="22"/>
                <w:szCs w:val="22"/>
              </w:rPr>
              <w:t>200</w:t>
            </w:r>
          </w:p>
        </w:tc>
        <w:tc>
          <w:tcPr>
            <w:tcW w:w="2621" w:type="dxa"/>
            <w:tcBorders>
              <w:top w:val="nil"/>
              <w:left w:val="nil"/>
              <w:bottom w:val="dotted" w:sz="4" w:space="0" w:color="auto"/>
              <w:right w:val="dotted" w:sz="4" w:space="0" w:color="auto"/>
            </w:tcBorders>
          </w:tcPr>
          <w:p w14:paraId="782E2A1C" w14:textId="77777777" w:rsidR="00863D9B" w:rsidRPr="00F975CD" w:rsidRDefault="00863D9B" w:rsidP="00AF4A2A"/>
        </w:tc>
        <w:tc>
          <w:tcPr>
            <w:tcW w:w="2347" w:type="dxa"/>
            <w:tcBorders>
              <w:top w:val="nil"/>
              <w:left w:val="nil"/>
              <w:bottom w:val="dotted" w:sz="4" w:space="0" w:color="auto"/>
              <w:right w:val="dotted" w:sz="4" w:space="0" w:color="auto"/>
            </w:tcBorders>
          </w:tcPr>
          <w:p w14:paraId="1E125A9A" w14:textId="77777777" w:rsidR="00863D9B" w:rsidRPr="00F975CD" w:rsidRDefault="00863D9B" w:rsidP="00AF4A2A"/>
        </w:tc>
      </w:tr>
      <w:tr w:rsidR="00863D9B" w:rsidRPr="00F975CD" w14:paraId="7BBB211A"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174161BC" w14:textId="77777777" w:rsidR="00863D9B" w:rsidRPr="00F975CD" w:rsidRDefault="00863D9B" w:rsidP="00AF4A2A">
            <w:r w:rsidRPr="00F975CD">
              <w:t>3</w:t>
            </w:r>
          </w:p>
        </w:tc>
        <w:tc>
          <w:tcPr>
            <w:tcW w:w="2295" w:type="dxa"/>
            <w:tcBorders>
              <w:top w:val="nil"/>
              <w:left w:val="nil"/>
              <w:bottom w:val="dotted" w:sz="4" w:space="0" w:color="auto"/>
              <w:right w:val="dotted" w:sz="4" w:space="0" w:color="auto"/>
            </w:tcBorders>
            <w:vAlign w:val="center"/>
          </w:tcPr>
          <w:p w14:paraId="424F259D" w14:textId="77777777" w:rsidR="00863D9B" w:rsidRDefault="00863D9B" w:rsidP="00AF4A2A">
            <w:pPr>
              <w:spacing w:after="0"/>
              <w:rPr>
                <w:sz w:val="22"/>
                <w:szCs w:val="22"/>
              </w:rPr>
            </w:pPr>
            <w:r w:rsidRPr="0F494973">
              <w:rPr>
                <w:sz w:val="22"/>
                <w:szCs w:val="22"/>
              </w:rPr>
              <w:t xml:space="preserve">Achat et livraison </w:t>
            </w:r>
            <w:r w:rsidRPr="0F494973">
              <w:rPr>
                <w:rFonts w:ascii="Calibri" w:eastAsia="Calibri" w:hAnsi="Calibri" w:cs="Calibri"/>
                <w:sz w:val="22"/>
                <w:szCs w:val="22"/>
              </w:rPr>
              <w:t xml:space="preserve">de </w:t>
            </w:r>
            <w:r w:rsidRPr="0F494973">
              <w:rPr>
                <w:color w:val="000000" w:themeColor="text1"/>
                <w:sz w:val="22"/>
                <w:szCs w:val="22"/>
              </w:rPr>
              <w:t>Houes</w:t>
            </w:r>
            <w:r w:rsidRPr="0F494973">
              <w:rPr>
                <w:rFonts w:ascii="Calibri" w:eastAsia="Calibri" w:hAnsi="Calibri" w:cs="Calibri"/>
                <w:sz w:val="22"/>
                <w:szCs w:val="22"/>
              </w:rPr>
              <w:t xml:space="preserve"> </w:t>
            </w:r>
            <w:r w:rsidRPr="0F494973">
              <w:rPr>
                <w:color w:val="000000" w:themeColor="text1"/>
                <w:sz w:val="22"/>
                <w:szCs w:val="22"/>
              </w:rPr>
              <w:t>conformément aux spécifications techniques du présent marché)</w:t>
            </w:r>
          </w:p>
        </w:tc>
        <w:tc>
          <w:tcPr>
            <w:tcW w:w="775" w:type="dxa"/>
            <w:tcBorders>
              <w:top w:val="nil"/>
              <w:left w:val="nil"/>
              <w:bottom w:val="dotted" w:sz="4" w:space="0" w:color="auto"/>
              <w:right w:val="dotted" w:sz="4" w:space="0" w:color="auto"/>
            </w:tcBorders>
            <w:vAlign w:val="center"/>
          </w:tcPr>
          <w:p w14:paraId="7162DA57" w14:textId="77777777" w:rsidR="00863D9B" w:rsidRPr="00F975CD" w:rsidRDefault="00863D9B" w:rsidP="00AF4A2A">
            <w:r w:rsidRPr="7CF2C549">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785F216E" w14:textId="77777777" w:rsidR="00863D9B" w:rsidRPr="00F975CD" w:rsidRDefault="00863D9B" w:rsidP="00AF4A2A">
            <w:r w:rsidRPr="767CD7F5">
              <w:rPr>
                <w:rFonts w:ascii="Calibri" w:hAnsi="Calibri" w:cs="Calibri"/>
                <w:sz w:val="22"/>
                <w:szCs w:val="22"/>
              </w:rPr>
              <w:t>200</w:t>
            </w:r>
          </w:p>
        </w:tc>
        <w:tc>
          <w:tcPr>
            <w:tcW w:w="2621" w:type="dxa"/>
            <w:tcBorders>
              <w:top w:val="nil"/>
              <w:left w:val="nil"/>
              <w:bottom w:val="dotted" w:sz="4" w:space="0" w:color="auto"/>
              <w:right w:val="dotted" w:sz="4" w:space="0" w:color="auto"/>
            </w:tcBorders>
          </w:tcPr>
          <w:p w14:paraId="74927377" w14:textId="77777777" w:rsidR="00863D9B" w:rsidRPr="00F975CD" w:rsidRDefault="00863D9B" w:rsidP="00AF4A2A"/>
        </w:tc>
        <w:tc>
          <w:tcPr>
            <w:tcW w:w="2347" w:type="dxa"/>
            <w:tcBorders>
              <w:top w:val="nil"/>
              <w:left w:val="nil"/>
              <w:bottom w:val="dotted" w:sz="4" w:space="0" w:color="auto"/>
              <w:right w:val="dotted" w:sz="4" w:space="0" w:color="auto"/>
            </w:tcBorders>
          </w:tcPr>
          <w:p w14:paraId="31649BD6" w14:textId="77777777" w:rsidR="00863D9B" w:rsidRPr="00F975CD" w:rsidRDefault="00863D9B" w:rsidP="00AF4A2A"/>
        </w:tc>
      </w:tr>
      <w:tr w:rsidR="00863D9B" w:rsidRPr="00F975CD" w14:paraId="4EDAD2A9" w14:textId="77777777" w:rsidTr="00AF4A2A">
        <w:trPr>
          <w:trHeight w:val="76"/>
        </w:trPr>
        <w:tc>
          <w:tcPr>
            <w:tcW w:w="441" w:type="dxa"/>
            <w:tcBorders>
              <w:top w:val="nil"/>
              <w:left w:val="dotted" w:sz="4" w:space="0" w:color="auto"/>
              <w:bottom w:val="dotted" w:sz="4" w:space="0" w:color="auto"/>
              <w:right w:val="dotted" w:sz="4" w:space="0" w:color="auto"/>
            </w:tcBorders>
            <w:vAlign w:val="center"/>
            <w:hideMark/>
          </w:tcPr>
          <w:p w14:paraId="54F1E3C5" w14:textId="77777777" w:rsidR="00863D9B" w:rsidRPr="00F975CD" w:rsidRDefault="00863D9B" w:rsidP="00AF4A2A">
            <w:r w:rsidRPr="00F975CD">
              <w:t>4</w:t>
            </w:r>
          </w:p>
        </w:tc>
        <w:tc>
          <w:tcPr>
            <w:tcW w:w="2295" w:type="dxa"/>
            <w:tcBorders>
              <w:top w:val="nil"/>
              <w:left w:val="nil"/>
              <w:bottom w:val="dotted" w:sz="4" w:space="0" w:color="auto"/>
              <w:right w:val="dotted" w:sz="4" w:space="0" w:color="auto"/>
            </w:tcBorders>
            <w:vAlign w:val="center"/>
          </w:tcPr>
          <w:p w14:paraId="5EBBEA2F" w14:textId="77777777" w:rsidR="00863D9B" w:rsidRDefault="00863D9B" w:rsidP="00AF4A2A">
            <w:pPr>
              <w:spacing w:after="0"/>
              <w:rPr>
                <w:sz w:val="22"/>
                <w:szCs w:val="22"/>
              </w:rPr>
            </w:pPr>
            <w:r w:rsidRPr="04317DDA">
              <w:rPr>
                <w:sz w:val="22"/>
                <w:szCs w:val="22"/>
              </w:rPr>
              <w:t xml:space="preserve">Achat et livraison </w:t>
            </w:r>
            <w:r w:rsidRPr="04317DDA">
              <w:rPr>
                <w:color w:val="000000" w:themeColor="text1"/>
                <w:sz w:val="22"/>
                <w:szCs w:val="22"/>
              </w:rPr>
              <w:t>de Dabas conformément aux spécifications techniques du présent marché)</w:t>
            </w:r>
          </w:p>
        </w:tc>
        <w:tc>
          <w:tcPr>
            <w:tcW w:w="775" w:type="dxa"/>
            <w:tcBorders>
              <w:top w:val="nil"/>
              <w:left w:val="nil"/>
              <w:bottom w:val="dotted" w:sz="4" w:space="0" w:color="auto"/>
              <w:right w:val="dotted" w:sz="4" w:space="0" w:color="auto"/>
            </w:tcBorders>
            <w:vAlign w:val="center"/>
          </w:tcPr>
          <w:p w14:paraId="6A14034F" w14:textId="77777777" w:rsidR="00863D9B" w:rsidRPr="00F975CD" w:rsidRDefault="00863D9B" w:rsidP="00AF4A2A">
            <w:pPr>
              <w:rPr>
                <w:rFonts w:ascii="Calibri" w:hAnsi="Calibri" w:cs="Calibri"/>
                <w:sz w:val="22"/>
                <w:szCs w:val="22"/>
              </w:rPr>
            </w:pPr>
            <w:r w:rsidRPr="767CD7F5">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1CCFDFAB" w14:textId="77777777" w:rsidR="00863D9B" w:rsidRPr="00F975CD" w:rsidRDefault="00863D9B" w:rsidP="00AF4A2A">
            <w:r w:rsidRPr="767CD7F5">
              <w:rPr>
                <w:rFonts w:ascii="Calibri" w:hAnsi="Calibri" w:cs="Calibri"/>
                <w:sz w:val="22"/>
                <w:szCs w:val="22"/>
              </w:rPr>
              <w:t>200</w:t>
            </w:r>
          </w:p>
        </w:tc>
        <w:tc>
          <w:tcPr>
            <w:tcW w:w="2621" w:type="dxa"/>
            <w:tcBorders>
              <w:top w:val="nil"/>
              <w:left w:val="nil"/>
              <w:bottom w:val="dotted" w:sz="4" w:space="0" w:color="auto"/>
              <w:right w:val="dotted" w:sz="4" w:space="0" w:color="auto"/>
            </w:tcBorders>
          </w:tcPr>
          <w:p w14:paraId="6DC46129" w14:textId="77777777" w:rsidR="00863D9B" w:rsidRPr="00F975CD" w:rsidRDefault="00863D9B" w:rsidP="00AF4A2A"/>
        </w:tc>
        <w:tc>
          <w:tcPr>
            <w:tcW w:w="2347" w:type="dxa"/>
            <w:tcBorders>
              <w:top w:val="nil"/>
              <w:left w:val="nil"/>
              <w:bottom w:val="dotted" w:sz="4" w:space="0" w:color="auto"/>
              <w:right w:val="dotted" w:sz="4" w:space="0" w:color="auto"/>
            </w:tcBorders>
          </w:tcPr>
          <w:p w14:paraId="21D04B05" w14:textId="77777777" w:rsidR="00863D9B" w:rsidRPr="00F975CD" w:rsidRDefault="00863D9B" w:rsidP="00AF4A2A"/>
        </w:tc>
      </w:tr>
      <w:tr w:rsidR="00863D9B" w:rsidRPr="00F975CD" w14:paraId="21D9C157"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3BD0810D" w14:textId="77777777" w:rsidR="00863D9B" w:rsidRPr="00F975CD" w:rsidRDefault="00863D9B" w:rsidP="00AF4A2A">
            <w:r w:rsidRPr="00F975CD">
              <w:t>5</w:t>
            </w:r>
          </w:p>
        </w:tc>
        <w:tc>
          <w:tcPr>
            <w:tcW w:w="2295" w:type="dxa"/>
            <w:tcBorders>
              <w:top w:val="nil"/>
              <w:left w:val="nil"/>
              <w:bottom w:val="dotted" w:sz="4" w:space="0" w:color="auto"/>
              <w:right w:val="dotted" w:sz="4" w:space="0" w:color="auto"/>
            </w:tcBorders>
            <w:vAlign w:val="center"/>
          </w:tcPr>
          <w:p w14:paraId="48F39987" w14:textId="77777777" w:rsidR="00863D9B" w:rsidRDefault="00863D9B" w:rsidP="00AF4A2A">
            <w:pPr>
              <w:spacing w:after="0"/>
              <w:rPr>
                <w:rFonts w:ascii="Calibri" w:eastAsia="Calibri" w:hAnsi="Calibri" w:cs="Calibri"/>
                <w:sz w:val="22"/>
                <w:szCs w:val="22"/>
              </w:rPr>
            </w:pPr>
            <w:r w:rsidRPr="7BAD0599">
              <w:rPr>
                <w:sz w:val="22"/>
                <w:szCs w:val="22"/>
              </w:rPr>
              <w:t xml:space="preserve">Achat et livraison </w:t>
            </w:r>
            <w:r w:rsidRPr="7BAD0599">
              <w:rPr>
                <w:color w:val="000000" w:themeColor="text1"/>
                <w:sz w:val="22"/>
                <w:szCs w:val="22"/>
              </w:rPr>
              <w:t>de</w:t>
            </w:r>
            <w:r w:rsidRPr="7BAD0599">
              <w:rPr>
                <w:rFonts w:ascii="Calibri" w:eastAsia="Calibri" w:hAnsi="Calibri" w:cs="Calibri"/>
                <w:sz w:val="22"/>
                <w:szCs w:val="22"/>
              </w:rPr>
              <w:t xml:space="preserve"> </w:t>
            </w:r>
            <w:r w:rsidRPr="7BAD0599">
              <w:rPr>
                <w:color w:val="000000" w:themeColor="text1"/>
                <w:sz w:val="22"/>
                <w:szCs w:val="22"/>
              </w:rPr>
              <w:t xml:space="preserve">Binettes conformément aux spécifications techniques du présent marché) </w:t>
            </w:r>
          </w:p>
        </w:tc>
        <w:tc>
          <w:tcPr>
            <w:tcW w:w="775" w:type="dxa"/>
            <w:tcBorders>
              <w:top w:val="nil"/>
              <w:left w:val="nil"/>
              <w:bottom w:val="dotted" w:sz="4" w:space="0" w:color="auto"/>
              <w:right w:val="dotted" w:sz="4" w:space="0" w:color="auto"/>
            </w:tcBorders>
            <w:vAlign w:val="center"/>
          </w:tcPr>
          <w:p w14:paraId="4455A6A9" w14:textId="77777777" w:rsidR="00863D9B" w:rsidRPr="00F975CD" w:rsidRDefault="00863D9B" w:rsidP="00AF4A2A">
            <w:r w:rsidRPr="1A4F336A">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24E77A56" w14:textId="77777777" w:rsidR="00863D9B" w:rsidRPr="00F975CD" w:rsidRDefault="00863D9B" w:rsidP="00AF4A2A">
            <w:r w:rsidRPr="767CD7F5">
              <w:rPr>
                <w:rFonts w:ascii="Calibri" w:hAnsi="Calibri" w:cs="Calibri"/>
                <w:sz w:val="22"/>
                <w:szCs w:val="22"/>
              </w:rPr>
              <w:t>200</w:t>
            </w:r>
          </w:p>
        </w:tc>
        <w:tc>
          <w:tcPr>
            <w:tcW w:w="2621" w:type="dxa"/>
            <w:tcBorders>
              <w:top w:val="nil"/>
              <w:left w:val="nil"/>
              <w:bottom w:val="dotted" w:sz="4" w:space="0" w:color="auto"/>
              <w:right w:val="dotted" w:sz="4" w:space="0" w:color="auto"/>
            </w:tcBorders>
          </w:tcPr>
          <w:p w14:paraId="5F4D0005" w14:textId="77777777" w:rsidR="00863D9B" w:rsidRPr="00F975CD" w:rsidRDefault="00863D9B" w:rsidP="00AF4A2A"/>
        </w:tc>
        <w:tc>
          <w:tcPr>
            <w:tcW w:w="2347" w:type="dxa"/>
            <w:tcBorders>
              <w:top w:val="nil"/>
              <w:left w:val="nil"/>
              <w:bottom w:val="dotted" w:sz="4" w:space="0" w:color="auto"/>
              <w:right w:val="dotted" w:sz="4" w:space="0" w:color="auto"/>
            </w:tcBorders>
          </w:tcPr>
          <w:p w14:paraId="2806A44C" w14:textId="77777777" w:rsidR="00863D9B" w:rsidRPr="00F975CD" w:rsidRDefault="00863D9B" w:rsidP="00AF4A2A"/>
        </w:tc>
      </w:tr>
      <w:tr w:rsidR="00863D9B" w:rsidRPr="00F975CD" w14:paraId="72C69E85" w14:textId="77777777" w:rsidTr="00AF4A2A">
        <w:trPr>
          <w:trHeight w:val="83"/>
        </w:trPr>
        <w:tc>
          <w:tcPr>
            <w:tcW w:w="441" w:type="dxa"/>
            <w:tcBorders>
              <w:top w:val="nil"/>
              <w:left w:val="dotted" w:sz="4" w:space="0" w:color="auto"/>
              <w:bottom w:val="dotted" w:sz="4" w:space="0" w:color="auto"/>
              <w:right w:val="dotted" w:sz="4" w:space="0" w:color="auto"/>
            </w:tcBorders>
            <w:vAlign w:val="center"/>
            <w:hideMark/>
          </w:tcPr>
          <w:p w14:paraId="39DAF641" w14:textId="77777777" w:rsidR="00863D9B" w:rsidRPr="00B02363" w:rsidRDefault="00863D9B" w:rsidP="00AF4A2A">
            <w:r w:rsidRPr="00B02363">
              <w:t>6</w:t>
            </w:r>
          </w:p>
        </w:tc>
        <w:tc>
          <w:tcPr>
            <w:tcW w:w="2295" w:type="dxa"/>
            <w:tcBorders>
              <w:top w:val="nil"/>
              <w:left w:val="nil"/>
              <w:bottom w:val="dotted" w:sz="4" w:space="0" w:color="auto"/>
              <w:right w:val="dotted" w:sz="4" w:space="0" w:color="auto"/>
            </w:tcBorders>
            <w:vAlign w:val="center"/>
          </w:tcPr>
          <w:p w14:paraId="2025F8AD" w14:textId="77777777" w:rsidR="00863D9B" w:rsidRDefault="00863D9B" w:rsidP="00AF4A2A">
            <w:pPr>
              <w:spacing w:after="0"/>
              <w:rPr>
                <w:color w:val="000000" w:themeColor="text1"/>
                <w:sz w:val="22"/>
                <w:szCs w:val="22"/>
              </w:rPr>
            </w:pPr>
            <w:r w:rsidRPr="109AA82D">
              <w:rPr>
                <w:sz w:val="22"/>
                <w:szCs w:val="22"/>
              </w:rPr>
              <w:t xml:space="preserve">Achat et livraison </w:t>
            </w:r>
            <w:r w:rsidRPr="109AA82D">
              <w:rPr>
                <w:color w:val="000000" w:themeColor="text1"/>
                <w:sz w:val="22"/>
                <w:szCs w:val="22"/>
              </w:rPr>
              <w:t>de</w:t>
            </w:r>
            <w:r w:rsidRPr="109AA82D">
              <w:rPr>
                <w:rFonts w:ascii="Calibri" w:eastAsia="Calibri" w:hAnsi="Calibri" w:cs="Calibri"/>
                <w:sz w:val="22"/>
                <w:szCs w:val="22"/>
              </w:rPr>
              <w:t xml:space="preserve"> Brouettes </w:t>
            </w:r>
            <w:r w:rsidRPr="109AA82D">
              <w:rPr>
                <w:color w:val="000000" w:themeColor="text1"/>
                <w:sz w:val="22"/>
                <w:szCs w:val="22"/>
              </w:rPr>
              <w:t>conformément aux spécifications techniques du présent marché)</w:t>
            </w:r>
          </w:p>
        </w:tc>
        <w:tc>
          <w:tcPr>
            <w:tcW w:w="775" w:type="dxa"/>
            <w:tcBorders>
              <w:top w:val="nil"/>
              <w:left w:val="nil"/>
              <w:bottom w:val="dotted" w:sz="4" w:space="0" w:color="auto"/>
              <w:right w:val="dotted" w:sz="4" w:space="0" w:color="auto"/>
            </w:tcBorders>
            <w:vAlign w:val="center"/>
          </w:tcPr>
          <w:p w14:paraId="6BC1CF40" w14:textId="77777777" w:rsidR="00863D9B" w:rsidRPr="00B02363" w:rsidRDefault="00863D9B" w:rsidP="00AF4A2A">
            <w:r w:rsidRPr="72F92955">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0538B241" w14:textId="77777777" w:rsidR="00863D9B" w:rsidRPr="00B02363" w:rsidRDefault="00863D9B" w:rsidP="00AF4A2A">
            <w:r w:rsidRPr="767CD7F5">
              <w:rPr>
                <w:rFonts w:ascii="Calibri" w:hAnsi="Calibri" w:cs="Calibri"/>
                <w:sz w:val="22"/>
                <w:szCs w:val="22"/>
              </w:rPr>
              <w:t>60</w:t>
            </w:r>
          </w:p>
        </w:tc>
        <w:tc>
          <w:tcPr>
            <w:tcW w:w="2621" w:type="dxa"/>
            <w:tcBorders>
              <w:top w:val="nil"/>
              <w:left w:val="nil"/>
              <w:bottom w:val="dotted" w:sz="4" w:space="0" w:color="auto"/>
              <w:right w:val="dotted" w:sz="4" w:space="0" w:color="auto"/>
            </w:tcBorders>
          </w:tcPr>
          <w:p w14:paraId="6B1B1F95" w14:textId="77777777" w:rsidR="00863D9B" w:rsidRPr="00F975CD" w:rsidRDefault="00863D9B" w:rsidP="00AF4A2A"/>
        </w:tc>
        <w:tc>
          <w:tcPr>
            <w:tcW w:w="2347" w:type="dxa"/>
            <w:tcBorders>
              <w:top w:val="nil"/>
              <w:left w:val="nil"/>
              <w:bottom w:val="dotted" w:sz="4" w:space="0" w:color="auto"/>
              <w:right w:val="dotted" w:sz="4" w:space="0" w:color="auto"/>
            </w:tcBorders>
          </w:tcPr>
          <w:p w14:paraId="0A978B45" w14:textId="77777777" w:rsidR="00863D9B" w:rsidRPr="00F975CD" w:rsidRDefault="00863D9B" w:rsidP="00AF4A2A"/>
        </w:tc>
      </w:tr>
      <w:tr w:rsidR="00863D9B" w:rsidRPr="00F975CD" w14:paraId="41B5A37F" w14:textId="77777777" w:rsidTr="00AF4A2A">
        <w:trPr>
          <w:trHeight w:val="40"/>
        </w:trPr>
        <w:tc>
          <w:tcPr>
            <w:tcW w:w="441" w:type="dxa"/>
            <w:tcBorders>
              <w:top w:val="nil"/>
              <w:left w:val="dotted" w:sz="4" w:space="0" w:color="auto"/>
              <w:bottom w:val="dotted" w:sz="4" w:space="0" w:color="auto"/>
              <w:right w:val="dotted" w:sz="4" w:space="0" w:color="auto"/>
            </w:tcBorders>
            <w:vAlign w:val="center"/>
            <w:hideMark/>
          </w:tcPr>
          <w:p w14:paraId="48BC46F5" w14:textId="77777777" w:rsidR="00863D9B" w:rsidRPr="00F975CD" w:rsidRDefault="00863D9B" w:rsidP="00AF4A2A">
            <w:r w:rsidRPr="00F975CD">
              <w:t>7</w:t>
            </w:r>
          </w:p>
        </w:tc>
        <w:tc>
          <w:tcPr>
            <w:tcW w:w="2295" w:type="dxa"/>
            <w:tcBorders>
              <w:top w:val="nil"/>
              <w:left w:val="nil"/>
              <w:bottom w:val="dotted" w:sz="4" w:space="0" w:color="auto"/>
              <w:right w:val="dotted" w:sz="4" w:space="0" w:color="auto"/>
            </w:tcBorders>
            <w:vAlign w:val="center"/>
          </w:tcPr>
          <w:p w14:paraId="79FAFB8B" w14:textId="77777777" w:rsidR="00863D9B" w:rsidRDefault="00863D9B" w:rsidP="00AF4A2A">
            <w:pPr>
              <w:spacing w:after="0"/>
              <w:rPr>
                <w:color w:val="000000" w:themeColor="text1"/>
                <w:sz w:val="22"/>
                <w:szCs w:val="22"/>
              </w:rPr>
            </w:pPr>
            <w:r w:rsidRPr="576E5644">
              <w:rPr>
                <w:color w:val="000000" w:themeColor="text1"/>
                <w:sz w:val="22"/>
                <w:szCs w:val="22"/>
              </w:rPr>
              <w:t>Achat et livraison de Sécateurs</w:t>
            </w:r>
            <w:r w:rsidRPr="576E5644">
              <w:rPr>
                <w:rFonts w:ascii="Calibri" w:hAnsi="Calibri" w:cs="Calibri"/>
                <w:sz w:val="22"/>
                <w:szCs w:val="22"/>
              </w:rPr>
              <w:t xml:space="preserve"> </w:t>
            </w:r>
            <w:r w:rsidRPr="576E5644">
              <w:rPr>
                <w:color w:val="000000" w:themeColor="text1"/>
                <w:sz w:val="22"/>
                <w:szCs w:val="22"/>
              </w:rPr>
              <w:t>conformément aux spécifications techniques du présent marché)</w:t>
            </w:r>
          </w:p>
        </w:tc>
        <w:tc>
          <w:tcPr>
            <w:tcW w:w="775" w:type="dxa"/>
            <w:tcBorders>
              <w:top w:val="nil"/>
              <w:left w:val="nil"/>
              <w:bottom w:val="dotted" w:sz="4" w:space="0" w:color="auto"/>
              <w:right w:val="dotted" w:sz="4" w:space="0" w:color="auto"/>
            </w:tcBorders>
            <w:vAlign w:val="center"/>
          </w:tcPr>
          <w:p w14:paraId="2C90FBD5" w14:textId="77777777" w:rsidR="00863D9B" w:rsidRPr="00F975CD" w:rsidRDefault="00863D9B" w:rsidP="00AF4A2A">
            <w:r w:rsidRPr="1A4F336A">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5119E96D" w14:textId="77777777" w:rsidR="00863D9B" w:rsidRPr="00F975CD" w:rsidRDefault="00863D9B" w:rsidP="00AF4A2A">
            <w:r w:rsidRPr="248C854A">
              <w:rPr>
                <w:rFonts w:ascii="Calibri" w:hAnsi="Calibri" w:cs="Calibri"/>
                <w:sz w:val="22"/>
                <w:szCs w:val="22"/>
              </w:rPr>
              <w:t>100</w:t>
            </w:r>
          </w:p>
        </w:tc>
        <w:tc>
          <w:tcPr>
            <w:tcW w:w="2621" w:type="dxa"/>
            <w:tcBorders>
              <w:top w:val="nil"/>
              <w:left w:val="nil"/>
              <w:bottom w:val="dotted" w:sz="4" w:space="0" w:color="auto"/>
              <w:right w:val="dotted" w:sz="4" w:space="0" w:color="auto"/>
            </w:tcBorders>
          </w:tcPr>
          <w:p w14:paraId="6A1CECA3" w14:textId="77777777" w:rsidR="00863D9B" w:rsidRPr="00F975CD" w:rsidRDefault="00863D9B" w:rsidP="00AF4A2A"/>
        </w:tc>
        <w:tc>
          <w:tcPr>
            <w:tcW w:w="2347" w:type="dxa"/>
            <w:tcBorders>
              <w:top w:val="nil"/>
              <w:left w:val="nil"/>
              <w:bottom w:val="dotted" w:sz="4" w:space="0" w:color="auto"/>
              <w:right w:val="dotted" w:sz="4" w:space="0" w:color="auto"/>
            </w:tcBorders>
          </w:tcPr>
          <w:p w14:paraId="72AF1496" w14:textId="77777777" w:rsidR="00863D9B" w:rsidRPr="00F975CD" w:rsidRDefault="00863D9B" w:rsidP="00AF4A2A"/>
        </w:tc>
      </w:tr>
      <w:tr w:rsidR="00863D9B" w:rsidRPr="00F975CD" w14:paraId="3E4BF5C1" w14:textId="77777777" w:rsidTr="00AF4A2A">
        <w:trPr>
          <w:trHeight w:val="230"/>
        </w:trPr>
        <w:tc>
          <w:tcPr>
            <w:tcW w:w="441" w:type="dxa"/>
            <w:tcBorders>
              <w:top w:val="nil"/>
              <w:left w:val="dotted" w:sz="4" w:space="0" w:color="auto"/>
              <w:bottom w:val="dotted" w:sz="4" w:space="0" w:color="auto"/>
              <w:right w:val="dotted" w:sz="4" w:space="0" w:color="auto"/>
            </w:tcBorders>
            <w:vAlign w:val="center"/>
            <w:hideMark/>
          </w:tcPr>
          <w:p w14:paraId="704E1347" w14:textId="77777777" w:rsidR="00863D9B" w:rsidRPr="00F975CD" w:rsidRDefault="00863D9B" w:rsidP="00AF4A2A">
            <w:r w:rsidRPr="00F975CD">
              <w:t>8</w:t>
            </w:r>
          </w:p>
        </w:tc>
        <w:tc>
          <w:tcPr>
            <w:tcW w:w="2295" w:type="dxa"/>
            <w:tcBorders>
              <w:top w:val="nil"/>
              <w:left w:val="nil"/>
              <w:bottom w:val="dotted" w:sz="4" w:space="0" w:color="auto"/>
              <w:right w:val="dotted" w:sz="4" w:space="0" w:color="auto"/>
            </w:tcBorders>
            <w:vAlign w:val="center"/>
          </w:tcPr>
          <w:p w14:paraId="7E468A51" w14:textId="77777777" w:rsidR="00863D9B" w:rsidRPr="00F975CD" w:rsidRDefault="00863D9B" w:rsidP="00AF4A2A">
            <w:pPr>
              <w:rPr>
                <w:color w:val="000000" w:themeColor="text1"/>
                <w:sz w:val="22"/>
                <w:szCs w:val="22"/>
              </w:rPr>
            </w:pPr>
            <w:r w:rsidRPr="739F5E79">
              <w:rPr>
                <w:color w:val="000000" w:themeColor="text1"/>
                <w:sz w:val="22"/>
                <w:szCs w:val="22"/>
              </w:rPr>
              <w:t>Achat et livraison de</w:t>
            </w:r>
            <w:r w:rsidRPr="739F5E79">
              <w:rPr>
                <w:rFonts w:ascii="Calibri" w:hAnsi="Calibri" w:cs="Calibri"/>
                <w:sz w:val="22"/>
                <w:szCs w:val="22"/>
              </w:rPr>
              <w:t xml:space="preserve"> </w:t>
            </w:r>
            <w:r w:rsidRPr="739F5E79">
              <w:rPr>
                <w:color w:val="000000" w:themeColor="text1"/>
                <w:sz w:val="22"/>
                <w:szCs w:val="22"/>
              </w:rPr>
              <w:t>Coupe paille conformément aux spécifications techniques du présent marché)</w:t>
            </w:r>
          </w:p>
        </w:tc>
        <w:tc>
          <w:tcPr>
            <w:tcW w:w="775" w:type="dxa"/>
            <w:tcBorders>
              <w:top w:val="nil"/>
              <w:left w:val="nil"/>
              <w:bottom w:val="dotted" w:sz="4" w:space="0" w:color="auto"/>
              <w:right w:val="dotted" w:sz="4" w:space="0" w:color="auto"/>
            </w:tcBorders>
            <w:vAlign w:val="center"/>
          </w:tcPr>
          <w:p w14:paraId="73354B9F" w14:textId="77777777" w:rsidR="00863D9B" w:rsidRPr="00F975CD" w:rsidRDefault="00863D9B" w:rsidP="00AF4A2A">
            <w:r w:rsidRPr="248C854A">
              <w:rPr>
                <w:rFonts w:ascii="Calibri" w:hAnsi="Calibri" w:cs="Calibri"/>
                <w:sz w:val="22"/>
                <w:szCs w:val="22"/>
              </w:rPr>
              <w:t>Pièce</w:t>
            </w:r>
          </w:p>
        </w:tc>
        <w:tc>
          <w:tcPr>
            <w:tcW w:w="1139" w:type="dxa"/>
            <w:tcBorders>
              <w:top w:val="nil"/>
              <w:left w:val="nil"/>
              <w:bottom w:val="dotted" w:sz="4" w:space="0" w:color="auto"/>
              <w:right w:val="dotted" w:sz="4" w:space="0" w:color="auto"/>
            </w:tcBorders>
            <w:vAlign w:val="center"/>
          </w:tcPr>
          <w:p w14:paraId="5EA2F8E3" w14:textId="77777777" w:rsidR="00863D9B" w:rsidRPr="00F975CD" w:rsidRDefault="00863D9B" w:rsidP="00AF4A2A">
            <w:r w:rsidRPr="7004224F">
              <w:rPr>
                <w:rFonts w:ascii="Calibri" w:hAnsi="Calibri" w:cs="Calibri"/>
                <w:sz w:val="22"/>
                <w:szCs w:val="22"/>
              </w:rPr>
              <w:t>40</w:t>
            </w:r>
          </w:p>
        </w:tc>
        <w:tc>
          <w:tcPr>
            <w:tcW w:w="2621" w:type="dxa"/>
            <w:tcBorders>
              <w:top w:val="nil"/>
              <w:left w:val="nil"/>
              <w:bottom w:val="dotted" w:sz="4" w:space="0" w:color="auto"/>
              <w:right w:val="dotted" w:sz="4" w:space="0" w:color="auto"/>
            </w:tcBorders>
          </w:tcPr>
          <w:p w14:paraId="2D330C7C" w14:textId="77777777" w:rsidR="00863D9B" w:rsidRPr="00F975CD" w:rsidRDefault="00863D9B" w:rsidP="00AF4A2A"/>
        </w:tc>
        <w:tc>
          <w:tcPr>
            <w:tcW w:w="2347" w:type="dxa"/>
            <w:tcBorders>
              <w:top w:val="nil"/>
              <w:left w:val="nil"/>
              <w:bottom w:val="dotted" w:sz="4" w:space="0" w:color="auto"/>
              <w:right w:val="dotted" w:sz="4" w:space="0" w:color="auto"/>
            </w:tcBorders>
          </w:tcPr>
          <w:p w14:paraId="1A72B9BB" w14:textId="77777777" w:rsidR="00863D9B" w:rsidRPr="00F975CD" w:rsidRDefault="00863D9B" w:rsidP="00AF4A2A"/>
        </w:tc>
      </w:tr>
      <w:tr w:rsidR="00863D9B" w:rsidRPr="00F975CD" w14:paraId="0FAC9F87" w14:textId="77777777" w:rsidTr="00AF4A2A">
        <w:trPr>
          <w:trHeight w:val="1631"/>
        </w:trPr>
        <w:tc>
          <w:tcPr>
            <w:tcW w:w="4650" w:type="dxa"/>
            <w:gridSpan w:val="4"/>
            <w:tcBorders>
              <w:top w:val="single" w:sz="4" w:space="0" w:color="auto"/>
              <w:left w:val="single" w:sz="4" w:space="0" w:color="auto"/>
              <w:bottom w:val="single" w:sz="4" w:space="0" w:color="auto"/>
              <w:right w:val="single" w:sz="4" w:space="0" w:color="auto"/>
            </w:tcBorders>
            <w:vAlign w:val="center"/>
          </w:tcPr>
          <w:p w14:paraId="031FB725" w14:textId="77777777" w:rsidR="00863D9B" w:rsidRPr="00F975CD" w:rsidRDefault="00863D9B" w:rsidP="00AF4A2A">
            <w:r w:rsidRPr="00E82095">
              <w:rPr>
                <w:b/>
              </w:rPr>
              <w:t>Total HTVA :</w:t>
            </w:r>
          </w:p>
        </w:tc>
        <w:tc>
          <w:tcPr>
            <w:tcW w:w="4968" w:type="dxa"/>
            <w:gridSpan w:val="2"/>
            <w:tcBorders>
              <w:top w:val="single" w:sz="4" w:space="0" w:color="auto"/>
              <w:left w:val="single" w:sz="4" w:space="0" w:color="auto"/>
              <w:bottom w:val="single" w:sz="4" w:space="0" w:color="auto"/>
              <w:right w:val="single" w:sz="4" w:space="0" w:color="auto"/>
            </w:tcBorders>
          </w:tcPr>
          <w:p w14:paraId="72C1CB99" w14:textId="77777777" w:rsidR="00863D9B" w:rsidRPr="00F975CD" w:rsidRDefault="00863D9B" w:rsidP="00AF4A2A"/>
        </w:tc>
      </w:tr>
    </w:tbl>
    <w:p w14:paraId="6C70BAA8" w14:textId="77777777" w:rsidR="00863D9B" w:rsidRPr="003260FD" w:rsidRDefault="00863D9B" w:rsidP="00863D9B">
      <w:pPr>
        <w:tabs>
          <w:tab w:val="left" w:leader="dot" w:pos="3342"/>
        </w:tabs>
        <w:spacing w:before="63"/>
        <w:ind w:left="838"/>
        <w:rPr>
          <w:color w:val="auto"/>
        </w:rPr>
      </w:pPr>
      <w:r>
        <w:t xml:space="preserve"> </w:t>
      </w:r>
      <w:r w:rsidRPr="003260FD">
        <w:rPr>
          <w:color w:val="auto"/>
        </w:rPr>
        <w:t>Pourcentage</w:t>
      </w:r>
      <w:r w:rsidRPr="003260FD">
        <w:rPr>
          <w:color w:val="auto"/>
          <w:spacing w:val="-5"/>
        </w:rPr>
        <w:t xml:space="preserve"> </w:t>
      </w:r>
      <w:r w:rsidRPr="003260FD">
        <w:rPr>
          <w:color w:val="auto"/>
        </w:rPr>
        <w:t>TVA</w:t>
      </w:r>
      <w:r w:rsidRPr="003260FD">
        <w:rPr>
          <w:color w:val="auto"/>
        </w:rPr>
        <w:tab/>
        <w:t>%.</w:t>
      </w:r>
    </w:p>
    <w:p w14:paraId="3BB5BD36" w14:textId="77777777" w:rsidR="00863D9B" w:rsidRPr="003260FD" w:rsidRDefault="00863D9B" w:rsidP="00863D9B">
      <w:pPr>
        <w:spacing w:before="62" w:line="285" w:lineRule="auto"/>
        <w:ind w:left="838" w:right="838"/>
        <w:rPr>
          <w:color w:val="auto"/>
        </w:rPr>
      </w:pPr>
      <w:r w:rsidRPr="003260FD">
        <w:rPr>
          <w:color w:val="auto"/>
        </w:rPr>
        <w:t>L’information confidentielle et/ou l’information qui se rapporte à des secrets techniques ou commerciaux est clairement indiquée dans l’offre.</w:t>
      </w:r>
    </w:p>
    <w:p w14:paraId="462895F6" w14:textId="77777777" w:rsidR="00863D9B" w:rsidRPr="003260FD" w:rsidRDefault="00863D9B" w:rsidP="00863D9B">
      <w:pPr>
        <w:spacing w:before="64" w:line="288" w:lineRule="auto"/>
        <w:ind w:left="838" w:right="833"/>
        <w:rPr>
          <w:color w:val="auto"/>
        </w:rPr>
      </w:pPr>
      <w:r w:rsidRPr="003260FD">
        <w:rPr>
          <w:color w:val="auto"/>
        </w:rPr>
        <w:lastRenderedPageBreak/>
        <w:t>Afin</w:t>
      </w:r>
      <w:r w:rsidRPr="003260FD">
        <w:rPr>
          <w:color w:val="auto"/>
          <w:spacing w:val="-11"/>
        </w:rPr>
        <w:t xml:space="preserve"> </w:t>
      </w:r>
      <w:r w:rsidRPr="003260FD">
        <w:rPr>
          <w:color w:val="auto"/>
        </w:rPr>
        <w:t>de</w:t>
      </w:r>
      <w:r w:rsidRPr="003260FD">
        <w:rPr>
          <w:color w:val="auto"/>
          <w:spacing w:val="-9"/>
        </w:rPr>
        <w:t xml:space="preserve"> </w:t>
      </w:r>
      <w:r w:rsidRPr="003260FD">
        <w:rPr>
          <w:color w:val="auto"/>
        </w:rPr>
        <w:t>rendre</w:t>
      </w:r>
      <w:r w:rsidRPr="003260FD">
        <w:rPr>
          <w:color w:val="auto"/>
          <w:spacing w:val="-8"/>
        </w:rPr>
        <w:t xml:space="preserve"> </w:t>
      </w:r>
      <w:r w:rsidRPr="003260FD">
        <w:rPr>
          <w:color w:val="auto"/>
        </w:rPr>
        <w:t>possible</w:t>
      </w:r>
      <w:r w:rsidRPr="003260FD">
        <w:rPr>
          <w:color w:val="auto"/>
          <w:spacing w:val="-9"/>
        </w:rPr>
        <w:t xml:space="preserve"> </w:t>
      </w:r>
      <w:r w:rsidRPr="003260FD">
        <w:rPr>
          <w:color w:val="auto"/>
        </w:rPr>
        <w:t>une</w:t>
      </w:r>
      <w:r w:rsidRPr="003260FD">
        <w:rPr>
          <w:color w:val="auto"/>
          <w:spacing w:val="-7"/>
        </w:rPr>
        <w:t xml:space="preserve"> </w:t>
      </w:r>
      <w:r w:rsidRPr="003260FD">
        <w:rPr>
          <w:color w:val="auto"/>
        </w:rPr>
        <w:t>comparaison</w:t>
      </w:r>
      <w:r w:rsidRPr="003260FD">
        <w:rPr>
          <w:color w:val="auto"/>
          <w:spacing w:val="-10"/>
        </w:rPr>
        <w:t xml:space="preserve"> </w:t>
      </w:r>
      <w:r w:rsidRPr="003260FD">
        <w:rPr>
          <w:color w:val="auto"/>
        </w:rPr>
        <w:t>adéquate</w:t>
      </w:r>
      <w:r w:rsidRPr="003260FD">
        <w:rPr>
          <w:color w:val="auto"/>
          <w:spacing w:val="-11"/>
        </w:rPr>
        <w:t xml:space="preserve"> </w:t>
      </w:r>
      <w:r w:rsidRPr="003260FD">
        <w:rPr>
          <w:color w:val="auto"/>
        </w:rPr>
        <w:t>des</w:t>
      </w:r>
      <w:r w:rsidRPr="003260FD">
        <w:rPr>
          <w:color w:val="auto"/>
          <w:spacing w:val="-8"/>
        </w:rPr>
        <w:t xml:space="preserve"> </w:t>
      </w:r>
      <w:r w:rsidRPr="003260FD">
        <w:rPr>
          <w:color w:val="auto"/>
        </w:rPr>
        <w:t>offres,</w:t>
      </w:r>
      <w:r w:rsidRPr="003260FD">
        <w:rPr>
          <w:color w:val="auto"/>
          <w:spacing w:val="-9"/>
        </w:rPr>
        <w:t xml:space="preserve"> </w:t>
      </w:r>
      <w:r w:rsidRPr="003260FD">
        <w:rPr>
          <w:color w:val="auto"/>
        </w:rPr>
        <w:t>les</w:t>
      </w:r>
      <w:r w:rsidRPr="003260FD">
        <w:rPr>
          <w:color w:val="auto"/>
          <w:spacing w:val="-11"/>
        </w:rPr>
        <w:t xml:space="preserve"> </w:t>
      </w:r>
      <w:r w:rsidRPr="003260FD">
        <w:rPr>
          <w:color w:val="auto"/>
        </w:rPr>
        <w:t>données</w:t>
      </w:r>
      <w:r w:rsidRPr="003260FD">
        <w:rPr>
          <w:color w:val="auto"/>
          <w:spacing w:val="-8"/>
        </w:rPr>
        <w:t xml:space="preserve"> </w:t>
      </w:r>
      <w:r w:rsidRPr="003260FD">
        <w:rPr>
          <w:color w:val="auto"/>
        </w:rPr>
        <w:t>ou</w:t>
      </w:r>
      <w:r w:rsidRPr="003260FD">
        <w:rPr>
          <w:color w:val="auto"/>
          <w:spacing w:val="-11"/>
        </w:rPr>
        <w:t xml:space="preserve"> </w:t>
      </w:r>
      <w:r w:rsidRPr="003260FD">
        <w:rPr>
          <w:color w:val="auto"/>
        </w:rPr>
        <w:t>documents</w:t>
      </w:r>
      <w:r w:rsidRPr="003260FD">
        <w:rPr>
          <w:color w:val="auto"/>
          <w:spacing w:val="-8"/>
        </w:rPr>
        <w:t xml:space="preserve"> </w:t>
      </w:r>
      <w:r w:rsidRPr="003260FD">
        <w:rPr>
          <w:color w:val="auto"/>
        </w:rPr>
        <w:t>mentionnés</w:t>
      </w:r>
      <w:r w:rsidRPr="003260FD">
        <w:rPr>
          <w:color w:val="auto"/>
          <w:spacing w:val="-8"/>
        </w:rPr>
        <w:t xml:space="preserve"> </w:t>
      </w:r>
      <w:r w:rsidRPr="003260FD">
        <w:rPr>
          <w:color w:val="auto"/>
          <w:spacing w:val="3"/>
        </w:rPr>
        <w:t xml:space="preserve">ci- </w:t>
      </w:r>
      <w:r w:rsidRPr="003260FD">
        <w:rPr>
          <w:color w:val="auto"/>
        </w:rPr>
        <w:t>dessous ou au point « Récapitulatif des documents à remettre », dûment signés, doivent être joints à l’offre.</w:t>
      </w:r>
    </w:p>
    <w:p w14:paraId="1E0DD3F0" w14:textId="77777777" w:rsidR="00863D9B" w:rsidRPr="003260FD" w:rsidRDefault="00863D9B" w:rsidP="00863D9B">
      <w:pPr>
        <w:pStyle w:val="Corpsdetexte"/>
        <w:jc w:val="both"/>
        <w:rPr>
          <w:sz w:val="22"/>
        </w:rPr>
      </w:pPr>
    </w:p>
    <w:p w14:paraId="1388624D" w14:textId="77777777" w:rsidR="00863D9B" w:rsidRPr="003260FD" w:rsidRDefault="00863D9B" w:rsidP="00863D9B">
      <w:pPr>
        <w:spacing w:before="64" w:line="288" w:lineRule="auto"/>
        <w:ind w:left="838" w:right="833"/>
        <w:rPr>
          <w:color w:val="auto"/>
        </w:rPr>
      </w:pPr>
      <w:r w:rsidRPr="003260FD">
        <w:rPr>
          <w:color w:val="auto"/>
        </w:rPr>
        <w:t>Nom et prénom : ………………………………………………</w:t>
      </w:r>
    </w:p>
    <w:p w14:paraId="722FDBB7" w14:textId="77777777" w:rsidR="00863D9B" w:rsidRPr="003260FD" w:rsidRDefault="00863D9B" w:rsidP="00863D9B">
      <w:pPr>
        <w:spacing w:before="64" w:line="288" w:lineRule="auto"/>
        <w:ind w:left="838" w:right="833"/>
        <w:rPr>
          <w:color w:val="auto"/>
        </w:rPr>
      </w:pPr>
      <w:r w:rsidRPr="003260FD">
        <w:rPr>
          <w:color w:val="auto"/>
        </w:rPr>
        <w:t>Dûment autorisé à signer au nom de : ………………………………………………</w:t>
      </w:r>
    </w:p>
    <w:p w14:paraId="310D0114" w14:textId="77777777" w:rsidR="00863D9B" w:rsidRPr="003260FD" w:rsidRDefault="00863D9B" w:rsidP="00863D9B">
      <w:pPr>
        <w:spacing w:before="64" w:line="288" w:lineRule="auto"/>
        <w:ind w:left="838" w:right="833"/>
        <w:rPr>
          <w:color w:val="auto"/>
        </w:rPr>
      </w:pPr>
      <w:r w:rsidRPr="003260FD">
        <w:rPr>
          <w:color w:val="auto"/>
        </w:rPr>
        <w:t>Lieu et date : ………………………………………………</w:t>
      </w:r>
    </w:p>
    <w:p w14:paraId="5AEF3102" w14:textId="77777777" w:rsidR="00863D9B" w:rsidRPr="003260FD" w:rsidRDefault="00863D9B" w:rsidP="00863D9B">
      <w:pPr>
        <w:spacing w:before="64" w:line="288" w:lineRule="auto"/>
        <w:ind w:left="838" w:right="833"/>
        <w:rPr>
          <w:color w:val="auto"/>
        </w:rPr>
      </w:pPr>
      <w:r w:rsidRPr="003260FD">
        <w:rPr>
          <w:color w:val="auto"/>
        </w:rPr>
        <w:t>Signature autorisée : ………………………………………………</w:t>
      </w:r>
    </w:p>
    <w:p w14:paraId="25380447" w14:textId="77777777" w:rsidR="00863D9B" w:rsidRDefault="00863D9B" w:rsidP="00863D9B">
      <w:pPr>
        <w:spacing w:after="0" w:line="200" w:lineRule="auto"/>
      </w:pPr>
    </w:p>
    <w:p w14:paraId="7108D681" w14:textId="77777777" w:rsidR="00863D9B" w:rsidRDefault="00863D9B" w:rsidP="00863D9B">
      <w:pPr>
        <w:pStyle w:val="Heading1title"/>
        <w:numPr>
          <w:ilvl w:val="0"/>
          <w:numId w:val="26"/>
        </w:numPr>
        <w:tabs>
          <w:tab w:val="clear" w:pos="510"/>
        </w:tabs>
        <w:ind w:left="1080" w:hanging="720"/>
      </w:pPr>
      <w:bookmarkStart w:id="10" w:name="_Toc205542887"/>
      <w:r>
        <w:t>Spécifications techniques – Lot 1</w:t>
      </w:r>
      <w:bookmarkEnd w:id="10"/>
      <w:r>
        <w:t xml:space="preserve"> </w:t>
      </w:r>
    </w:p>
    <w:p w14:paraId="7B1A1456" w14:textId="77777777" w:rsidR="00863D9B" w:rsidRDefault="00863D9B" w:rsidP="00863D9B">
      <w:pPr>
        <w:pStyle w:val="Heading1title"/>
        <w:tabs>
          <w:tab w:val="clear" w:pos="510"/>
        </w:tabs>
        <w:ind w:left="0" w:firstLine="0"/>
        <w:rPr>
          <w:rFonts w:ascii="Georgia" w:eastAsia="Georgia" w:hAnsi="Georgia" w:cs="Georgia"/>
          <w:color w:val="585756"/>
          <w:sz w:val="21"/>
          <w:szCs w:val="21"/>
        </w:rPr>
      </w:pPr>
      <w:r w:rsidRPr="5D984206">
        <w:rPr>
          <w:rFonts w:ascii="Georgia" w:eastAsia="Georgia" w:hAnsi="Georgia" w:cs="Georgia"/>
          <w:bCs/>
          <w:sz w:val="22"/>
          <w:szCs w:val="22"/>
          <w:lang w:val="fr-BE"/>
        </w:rPr>
        <w:t xml:space="preserve">Les variétés demandées ci –dessous sont à lire comme précédées par la mention ‘’ou </w:t>
      </w:r>
      <w:r w:rsidRPr="00767FC1">
        <w:rPr>
          <w:rFonts w:ascii="Georgia" w:eastAsia="Georgia" w:hAnsi="Georgia" w:cs="Georgia"/>
          <w:bCs/>
          <w:sz w:val="22"/>
          <w:szCs w:val="22"/>
          <w:lang w:val="fr-BE"/>
        </w:rPr>
        <w:t>équivalent’</w:t>
      </w:r>
    </w:p>
    <w:tbl>
      <w:tblPr>
        <w:tblW w:w="0" w:type="auto"/>
        <w:tblLook w:val="04A0" w:firstRow="1" w:lastRow="0" w:firstColumn="1" w:lastColumn="0" w:noHBand="0" w:noVBand="1"/>
      </w:tblPr>
      <w:tblGrid>
        <w:gridCol w:w="424"/>
        <w:gridCol w:w="1856"/>
        <w:gridCol w:w="784"/>
        <w:gridCol w:w="3130"/>
        <w:gridCol w:w="1692"/>
        <w:gridCol w:w="1166"/>
      </w:tblGrid>
      <w:tr w:rsidR="00863D9B" w:rsidRPr="00F975CD" w14:paraId="04E6BB67" w14:textId="77777777" w:rsidTr="00AF4A2A">
        <w:trPr>
          <w:trHeight w:val="237"/>
        </w:trPr>
        <w:tc>
          <w:tcPr>
            <w:tcW w:w="0" w:type="auto"/>
            <w:tcBorders>
              <w:top w:val="single" w:sz="8" w:space="0" w:color="auto"/>
              <w:left w:val="single" w:sz="8" w:space="0" w:color="auto"/>
              <w:bottom w:val="single" w:sz="8" w:space="0" w:color="auto"/>
              <w:right w:val="single" w:sz="8" w:space="0" w:color="auto"/>
            </w:tcBorders>
            <w:shd w:val="clear" w:color="auto" w:fill="002060"/>
            <w:vAlign w:val="center"/>
            <w:hideMark/>
          </w:tcPr>
          <w:p w14:paraId="328B22A6" w14:textId="77777777" w:rsidR="00863D9B" w:rsidRPr="00F975CD" w:rsidRDefault="00863D9B" w:rsidP="00AF4A2A">
            <w:pPr>
              <w:rPr>
                <w:b/>
                <w:bCs/>
                <w:color w:val="FFFFFF" w:themeColor="background1"/>
              </w:rPr>
            </w:pPr>
            <w:r w:rsidRPr="00F975CD">
              <w:rPr>
                <w:b/>
                <w:bCs/>
                <w:color w:val="FFFFFF" w:themeColor="background1"/>
              </w:rPr>
              <w:t>N°</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1EBD1A71" w14:textId="77777777" w:rsidR="00863D9B" w:rsidRPr="00F975CD" w:rsidRDefault="00863D9B" w:rsidP="00AF4A2A">
            <w:pPr>
              <w:rPr>
                <w:b/>
                <w:bCs/>
                <w:color w:val="FFFFFF" w:themeColor="background1"/>
              </w:rPr>
            </w:pPr>
            <w:r w:rsidRPr="00F975CD">
              <w:rPr>
                <w:b/>
                <w:bCs/>
                <w:color w:val="FFFFFF" w:themeColor="background1"/>
              </w:rPr>
              <w:t>Désignation du matériel</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57AC1640" w14:textId="77777777" w:rsidR="00863D9B" w:rsidRPr="00F975CD" w:rsidRDefault="00863D9B" w:rsidP="00AF4A2A">
            <w:pPr>
              <w:rPr>
                <w:b/>
                <w:bCs/>
                <w:color w:val="FFFFFF" w:themeColor="background1"/>
              </w:rPr>
            </w:pPr>
            <w:r w:rsidRPr="00F975CD">
              <w:rPr>
                <w:b/>
                <w:bCs/>
                <w:color w:val="FFFFFF" w:themeColor="background1"/>
              </w:rPr>
              <w:t>Unités</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7FDE6DBD" w14:textId="77777777" w:rsidR="00863D9B" w:rsidRPr="00F975CD" w:rsidRDefault="00863D9B" w:rsidP="00AF4A2A">
            <w:pPr>
              <w:rPr>
                <w:b/>
                <w:bCs/>
                <w:color w:val="FFFFFF" w:themeColor="background1"/>
              </w:rPr>
            </w:pPr>
            <w:r w:rsidRPr="00F975CD">
              <w:rPr>
                <w:b/>
                <w:bCs/>
                <w:color w:val="FFFFFF" w:themeColor="background1"/>
              </w:rPr>
              <w:t>Spécifications techniques minimales</w:t>
            </w:r>
          </w:p>
        </w:tc>
        <w:tc>
          <w:tcPr>
            <w:tcW w:w="0" w:type="auto"/>
            <w:tcBorders>
              <w:top w:val="single" w:sz="8" w:space="0" w:color="auto"/>
              <w:left w:val="nil"/>
              <w:bottom w:val="single" w:sz="8" w:space="0" w:color="auto"/>
              <w:right w:val="single" w:sz="8" w:space="0" w:color="auto"/>
            </w:tcBorders>
            <w:shd w:val="clear" w:color="auto" w:fill="002060"/>
          </w:tcPr>
          <w:p w14:paraId="1324D95C" w14:textId="77777777" w:rsidR="00863D9B" w:rsidRPr="00F975CD" w:rsidRDefault="00863D9B" w:rsidP="00AF4A2A">
            <w:pPr>
              <w:rPr>
                <w:b/>
                <w:bCs/>
                <w:color w:val="FFFFFF" w:themeColor="background1"/>
              </w:rPr>
            </w:pPr>
            <w:r w:rsidRPr="0004001C">
              <w:rPr>
                <w:b/>
                <w:bCs/>
                <w:color w:val="FFFFFF" w:themeColor="background1"/>
              </w:rPr>
              <w:t>Spécifications techniques Proposés par le soumissionnaire</w:t>
            </w:r>
          </w:p>
        </w:tc>
        <w:tc>
          <w:tcPr>
            <w:tcW w:w="0" w:type="auto"/>
            <w:tcBorders>
              <w:top w:val="single" w:sz="8" w:space="0" w:color="auto"/>
              <w:left w:val="nil"/>
              <w:bottom w:val="single" w:sz="8" w:space="0" w:color="auto"/>
              <w:right w:val="single" w:sz="8" w:space="0" w:color="auto"/>
            </w:tcBorders>
            <w:shd w:val="clear" w:color="auto" w:fill="002060"/>
          </w:tcPr>
          <w:p w14:paraId="07B34EE7" w14:textId="77777777" w:rsidR="00863D9B" w:rsidRPr="0004001C" w:rsidRDefault="00863D9B" w:rsidP="00AF4A2A">
            <w:pPr>
              <w:rPr>
                <w:b/>
                <w:bCs/>
                <w:color w:val="FFFFFF" w:themeColor="background1"/>
              </w:rPr>
            </w:pPr>
            <w:r w:rsidRPr="0004001C">
              <w:rPr>
                <w:b/>
                <w:bCs/>
                <w:color w:val="FFFFFF" w:themeColor="background1"/>
              </w:rPr>
              <w:t>Notes et remarques</w:t>
            </w:r>
          </w:p>
        </w:tc>
      </w:tr>
      <w:tr w:rsidR="00863D9B" w:rsidRPr="00F975CD" w14:paraId="17604E08" w14:textId="77777777" w:rsidTr="00AF4A2A">
        <w:trPr>
          <w:trHeight w:val="136"/>
        </w:trPr>
        <w:tc>
          <w:tcPr>
            <w:tcW w:w="0" w:type="auto"/>
            <w:tcBorders>
              <w:top w:val="nil"/>
              <w:left w:val="dotted" w:sz="4" w:space="0" w:color="auto"/>
              <w:bottom w:val="dotted" w:sz="4" w:space="0" w:color="auto"/>
              <w:right w:val="dotted" w:sz="4" w:space="0" w:color="auto"/>
            </w:tcBorders>
            <w:vAlign w:val="center"/>
            <w:hideMark/>
          </w:tcPr>
          <w:p w14:paraId="22B01CD6" w14:textId="77777777" w:rsidR="00863D9B" w:rsidRPr="00F975CD" w:rsidRDefault="00863D9B" w:rsidP="00AF4A2A">
            <w:r w:rsidRPr="00F975CD">
              <w:t>1</w:t>
            </w:r>
          </w:p>
        </w:tc>
        <w:tc>
          <w:tcPr>
            <w:tcW w:w="0" w:type="auto"/>
            <w:tcBorders>
              <w:top w:val="nil"/>
              <w:left w:val="nil"/>
              <w:bottom w:val="dotted" w:sz="4" w:space="0" w:color="auto"/>
              <w:right w:val="dotted" w:sz="4" w:space="0" w:color="auto"/>
            </w:tcBorders>
            <w:vAlign w:val="center"/>
          </w:tcPr>
          <w:p w14:paraId="594EFCFB" w14:textId="77777777" w:rsidR="00863D9B" w:rsidRPr="00F975CD" w:rsidRDefault="00863D9B" w:rsidP="00AF4A2A">
            <w:pPr>
              <w:spacing w:before="64" w:line="288" w:lineRule="auto"/>
              <w:ind w:right="833"/>
            </w:pPr>
            <w:r w:rsidRPr="001E6103">
              <w:rPr>
                <w:color w:val="575655"/>
              </w:rPr>
              <w:t>Tomate</w:t>
            </w:r>
          </w:p>
        </w:tc>
        <w:tc>
          <w:tcPr>
            <w:tcW w:w="0" w:type="auto"/>
            <w:tcBorders>
              <w:top w:val="nil"/>
              <w:left w:val="nil"/>
              <w:bottom w:val="dotted" w:sz="4" w:space="0" w:color="auto"/>
              <w:right w:val="dotted" w:sz="4" w:space="0" w:color="auto"/>
            </w:tcBorders>
            <w:vAlign w:val="center"/>
          </w:tcPr>
          <w:p w14:paraId="464C0EB6"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6EDD3AAD" w14:textId="77777777" w:rsidR="00863D9B" w:rsidRPr="001E6103" w:rsidRDefault="00863D9B" w:rsidP="00AF4A2A">
            <w:pPr>
              <w:spacing w:before="64" w:line="288" w:lineRule="auto"/>
              <w:ind w:left="838" w:right="833"/>
              <w:rPr>
                <w:color w:val="575655"/>
              </w:rPr>
            </w:pPr>
            <w:r w:rsidRPr="001E6103">
              <w:rPr>
                <w:color w:val="575655"/>
              </w:rPr>
              <w:t>Variété adaptée au climat sahélien ; cycle 70–90 jours ; rendement 25 t/ha ; taux de germination 85 % ; semences certifiées ; conditionnement en sachets hermétiques de 100 g</w:t>
            </w:r>
          </w:p>
        </w:tc>
        <w:tc>
          <w:tcPr>
            <w:tcW w:w="0" w:type="auto"/>
            <w:tcBorders>
              <w:top w:val="nil"/>
              <w:left w:val="nil"/>
              <w:bottom w:val="dotted" w:sz="4" w:space="0" w:color="auto"/>
              <w:right w:val="dotted" w:sz="4" w:space="0" w:color="auto"/>
            </w:tcBorders>
          </w:tcPr>
          <w:p w14:paraId="3820E187" w14:textId="77777777" w:rsidR="00863D9B" w:rsidRPr="00F975CD" w:rsidRDefault="00863D9B" w:rsidP="00AF4A2A"/>
        </w:tc>
        <w:tc>
          <w:tcPr>
            <w:tcW w:w="0" w:type="auto"/>
            <w:tcBorders>
              <w:top w:val="nil"/>
              <w:left w:val="nil"/>
              <w:bottom w:val="dotted" w:sz="4" w:space="0" w:color="auto"/>
              <w:right w:val="dotted" w:sz="4" w:space="0" w:color="auto"/>
            </w:tcBorders>
          </w:tcPr>
          <w:p w14:paraId="6078DA6C" w14:textId="77777777" w:rsidR="00863D9B" w:rsidRPr="00F975CD" w:rsidRDefault="00863D9B" w:rsidP="00AF4A2A"/>
        </w:tc>
      </w:tr>
      <w:tr w:rsidR="00863D9B" w:rsidRPr="00F975CD" w14:paraId="3A0DC883" w14:textId="77777777" w:rsidTr="00AF4A2A">
        <w:trPr>
          <w:trHeight w:val="68"/>
        </w:trPr>
        <w:tc>
          <w:tcPr>
            <w:tcW w:w="0" w:type="auto"/>
            <w:tcBorders>
              <w:top w:val="nil"/>
              <w:left w:val="dotted" w:sz="4" w:space="0" w:color="auto"/>
              <w:bottom w:val="dotted" w:sz="4" w:space="0" w:color="auto"/>
              <w:right w:val="dotted" w:sz="4" w:space="0" w:color="auto"/>
            </w:tcBorders>
            <w:vAlign w:val="center"/>
            <w:hideMark/>
          </w:tcPr>
          <w:p w14:paraId="649E58DA" w14:textId="77777777" w:rsidR="00863D9B" w:rsidRPr="00F975CD" w:rsidRDefault="00863D9B" w:rsidP="00AF4A2A">
            <w:r w:rsidRPr="00F975CD">
              <w:t>2</w:t>
            </w:r>
          </w:p>
        </w:tc>
        <w:tc>
          <w:tcPr>
            <w:tcW w:w="0" w:type="auto"/>
            <w:tcBorders>
              <w:top w:val="nil"/>
              <w:left w:val="nil"/>
              <w:bottom w:val="dotted" w:sz="4" w:space="0" w:color="auto"/>
              <w:right w:val="dotted" w:sz="4" w:space="0" w:color="auto"/>
            </w:tcBorders>
            <w:vAlign w:val="center"/>
          </w:tcPr>
          <w:p w14:paraId="29C39C22" w14:textId="77777777" w:rsidR="00863D9B" w:rsidRPr="001E6103" w:rsidRDefault="00863D9B" w:rsidP="00AF4A2A">
            <w:pPr>
              <w:spacing w:before="64" w:line="288" w:lineRule="auto"/>
              <w:ind w:right="833"/>
              <w:rPr>
                <w:color w:val="575655"/>
              </w:rPr>
            </w:pPr>
            <w:r w:rsidRPr="001E6103">
              <w:rPr>
                <w:color w:val="575655"/>
              </w:rPr>
              <w:t>Oignon</w:t>
            </w:r>
          </w:p>
        </w:tc>
        <w:tc>
          <w:tcPr>
            <w:tcW w:w="0" w:type="auto"/>
            <w:tcBorders>
              <w:top w:val="nil"/>
              <w:left w:val="nil"/>
              <w:bottom w:val="dotted" w:sz="4" w:space="0" w:color="auto"/>
              <w:right w:val="dotted" w:sz="4" w:space="0" w:color="auto"/>
            </w:tcBorders>
          </w:tcPr>
          <w:p w14:paraId="50497E45"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2E7E0691" w14:textId="77777777" w:rsidR="00863D9B" w:rsidRPr="001E6103" w:rsidRDefault="00863D9B" w:rsidP="00AF4A2A">
            <w:pPr>
              <w:spacing w:before="64" w:line="288" w:lineRule="auto"/>
              <w:ind w:left="838" w:right="833"/>
              <w:rPr>
                <w:color w:val="575655"/>
              </w:rPr>
            </w:pPr>
            <w:r w:rsidRPr="001E6103">
              <w:rPr>
                <w:color w:val="575655"/>
              </w:rPr>
              <w:t xml:space="preserve">Variété Violet de </w:t>
            </w:r>
            <w:proofErr w:type="spellStart"/>
            <w:r w:rsidRPr="001E6103">
              <w:rPr>
                <w:color w:val="575655"/>
              </w:rPr>
              <w:t>Galmi</w:t>
            </w:r>
            <w:proofErr w:type="spellEnd"/>
            <w:r w:rsidRPr="001E6103">
              <w:rPr>
                <w:color w:val="575655"/>
              </w:rPr>
              <w:t xml:space="preserve"> ; cycle 90–120 jours ; taux de germination 85 % ; semences </w:t>
            </w:r>
            <w:r w:rsidRPr="001E6103">
              <w:rPr>
                <w:color w:val="575655"/>
              </w:rPr>
              <w:lastRenderedPageBreak/>
              <w:t>certifiées ; conditionnement sachets de 250 g à 500 g</w:t>
            </w:r>
          </w:p>
        </w:tc>
        <w:tc>
          <w:tcPr>
            <w:tcW w:w="0" w:type="auto"/>
            <w:tcBorders>
              <w:top w:val="nil"/>
              <w:left w:val="nil"/>
              <w:bottom w:val="dotted" w:sz="4" w:space="0" w:color="auto"/>
              <w:right w:val="dotted" w:sz="4" w:space="0" w:color="auto"/>
            </w:tcBorders>
          </w:tcPr>
          <w:p w14:paraId="33CEB8ED" w14:textId="77777777" w:rsidR="00863D9B" w:rsidRPr="00F975CD" w:rsidRDefault="00863D9B" w:rsidP="00AF4A2A"/>
        </w:tc>
        <w:tc>
          <w:tcPr>
            <w:tcW w:w="0" w:type="auto"/>
            <w:tcBorders>
              <w:top w:val="nil"/>
              <w:left w:val="nil"/>
              <w:bottom w:val="dotted" w:sz="4" w:space="0" w:color="auto"/>
              <w:right w:val="dotted" w:sz="4" w:space="0" w:color="auto"/>
            </w:tcBorders>
          </w:tcPr>
          <w:p w14:paraId="1C99242E" w14:textId="77777777" w:rsidR="00863D9B" w:rsidRPr="00F975CD" w:rsidRDefault="00863D9B" w:rsidP="00AF4A2A"/>
        </w:tc>
      </w:tr>
      <w:tr w:rsidR="00863D9B" w:rsidRPr="00F975CD" w14:paraId="72577246"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3DD20E3A" w14:textId="77777777" w:rsidR="00863D9B" w:rsidRPr="00F975CD" w:rsidRDefault="00863D9B" w:rsidP="00AF4A2A">
            <w:r w:rsidRPr="00F975CD">
              <w:t>3</w:t>
            </w:r>
          </w:p>
        </w:tc>
        <w:tc>
          <w:tcPr>
            <w:tcW w:w="0" w:type="auto"/>
            <w:tcBorders>
              <w:top w:val="nil"/>
              <w:left w:val="nil"/>
              <w:bottom w:val="dotted" w:sz="4" w:space="0" w:color="auto"/>
              <w:right w:val="dotted" w:sz="4" w:space="0" w:color="auto"/>
            </w:tcBorders>
            <w:vAlign w:val="center"/>
          </w:tcPr>
          <w:p w14:paraId="3E78893B" w14:textId="77777777" w:rsidR="00863D9B" w:rsidRPr="001E6103" w:rsidRDefault="00863D9B" w:rsidP="00AF4A2A">
            <w:pPr>
              <w:spacing w:before="64" w:line="288" w:lineRule="auto"/>
              <w:ind w:right="833"/>
              <w:rPr>
                <w:color w:val="575655"/>
              </w:rPr>
            </w:pPr>
            <w:r w:rsidRPr="001E6103">
              <w:rPr>
                <w:color w:val="575655"/>
              </w:rPr>
              <w:t>Gombo</w:t>
            </w:r>
          </w:p>
        </w:tc>
        <w:tc>
          <w:tcPr>
            <w:tcW w:w="0" w:type="auto"/>
            <w:tcBorders>
              <w:top w:val="nil"/>
              <w:left w:val="nil"/>
              <w:bottom w:val="dotted" w:sz="4" w:space="0" w:color="auto"/>
              <w:right w:val="dotted" w:sz="4" w:space="0" w:color="auto"/>
            </w:tcBorders>
          </w:tcPr>
          <w:p w14:paraId="3135852F"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6D43335D" w14:textId="77777777" w:rsidR="00863D9B" w:rsidRPr="001E6103" w:rsidRDefault="00863D9B" w:rsidP="00AF4A2A">
            <w:pPr>
              <w:spacing w:before="64" w:line="288" w:lineRule="auto"/>
              <w:ind w:left="838" w:right="833"/>
              <w:rPr>
                <w:color w:val="575655"/>
              </w:rPr>
            </w:pPr>
            <w:r w:rsidRPr="001E6103">
              <w:rPr>
                <w:color w:val="575655"/>
              </w:rPr>
              <w:t>Variété résistante à la sécheresse ; cycle court 60–75 jours ; taux de germination 85 % ; conditionnement en sachets hermétiques de 100 g</w:t>
            </w:r>
          </w:p>
        </w:tc>
        <w:tc>
          <w:tcPr>
            <w:tcW w:w="0" w:type="auto"/>
            <w:tcBorders>
              <w:top w:val="nil"/>
              <w:left w:val="nil"/>
              <w:bottom w:val="dotted" w:sz="4" w:space="0" w:color="auto"/>
              <w:right w:val="dotted" w:sz="4" w:space="0" w:color="auto"/>
            </w:tcBorders>
          </w:tcPr>
          <w:p w14:paraId="46166814" w14:textId="77777777" w:rsidR="00863D9B" w:rsidRPr="00F975CD" w:rsidRDefault="00863D9B" w:rsidP="00AF4A2A"/>
        </w:tc>
        <w:tc>
          <w:tcPr>
            <w:tcW w:w="0" w:type="auto"/>
            <w:tcBorders>
              <w:top w:val="nil"/>
              <w:left w:val="nil"/>
              <w:bottom w:val="dotted" w:sz="4" w:space="0" w:color="auto"/>
              <w:right w:val="dotted" w:sz="4" w:space="0" w:color="auto"/>
            </w:tcBorders>
          </w:tcPr>
          <w:p w14:paraId="64A39351" w14:textId="77777777" w:rsidR="00863D9B" w:rsidRPr="00F975CD" w:rsidRDefault="00863D9B" w:rsidP="00AF4A2A"/>
        </w:tc>
      </w:tr>
      <w:tr w:rsidR="00863D9B" w:rsidRPr="00F975CD" w14:paraId="55EBB640" w14:textId="77777777" w:rsidTr="00AF4A2A">
        <w:trPr>
          <w:trHeight w:val="76"/>
        </w:trPr>
        <w:tc>
          <w:tcPr>
            <w:tcW w:w="0" w:type="auto"/>
            <w:tcBorders>
              <w:top w:val="nil"/>
              <w:left w:val="dotted" w:sz="4" w:space="0" w:color="auto"/>
              <w:bottom w:val="dotted" w:sz="4" w:space="0" w:color="auto"/>
              <w:right w:val="dotted" w:sz="4" w:space="0" w:color="auto"/>
            </w:tcBorders>
            <w:vAlign w:val="center"/>
            <w:hideMark/>
          </w:tcPr>
          <w:p w14:paraId="1FC7DE31" w14:textId="77777777" w:rsidR="00863D9B" w:rsidRPr="00F975CD" w:rsidRDefault="00863D9B" w:rsidP="00AF4A2A">
            <w:r w:rsidRPr="00F975CD">
              <w:t>4</w:t>
            </w:r>
          </w:p>
        </w:tc>
        <w:tc>
          <w:tcPr>
            <w:tcW w:w="0" w:type="auto"/>
            <w:tcBorders>
              <w:top w:val="nil"/>
              <w:left w:val="nil"/>
              <w:bottom w:val="dotted" w:sz="4" w:space="0" w:color="auto"/>
              <w:right w:val="dotted" w:sz="4" w:space="0" w:color="auto"/>
            </w:tcBorders>
            <w:vAlign w:val="center"/>
          </w:tcPr>
          <w:p w14:paraId="51A3D3E5" w14:textId="77777777" w:rsidR="00863D9B" w:rsidRPr="001E6103" w:rsidRDefault="00863D9B" w:rsidP="00AF4A2A">
            <w:pPr>
              <w:spacing w:before="64" w:line="288" w:lineRule="auto"/>
              <w:ind w:right="833"/>
              <w:rPr>
                <w:color w:val="575655"/>
              </w:rPr>
            </w:pPr>
            <w:r w:rsidRPr="001E6103">
              <w:rPr>
                <w:color w:val="575655"/>
              </w:rPr>
              <w:t>Aubergine</w:t>
            </w:r>
          </w:p>
        </w:tc>
        <w:tc>
          <w:tcPr>
            <w:tcW w:w="0" w:type="auto"/>
            <w:tcBorders>
              <w:top w:val="nil"/>
              <w:left w:val="nil"/>
              <w:bottom w:val="dotted" w:sz="4" w:space="0" w:color="auto"/>
              <w:right w:val="dotted" w:sz="4" w:space="0" w:color="auto"/>
            </w:tcBorders>
          </w:tcPr>
          <w:p w14:paraId="1504C6B8"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7348421A" w14:textId="77777777" w:rsidR="00863D9B" w:rsidRPr="001E6103" w:rsidRDefault="00863D9B" w:rsidP="00AF4A2A">
            <w:pPr>
              <w:spacing w:before="64" w:line="288" w:lineRule="auto"/>
              <w:ind w:left="838" w:right="833"/>
              <w:rPr>
                <w:color w:val="575655"/>
              </w:rPr>
            </w:pPr>
            <w:r w:rsidRPr="001E6103">
              <w:rPr>
                <w:color w:val="575655"/>
              </w:rPr>
              <w:t>Variété hybride adaptée au climat chaud ; cycle 90–110 jours ; taux de germination 85 % ; conditionnement en sachets aluminisés de 50 g</w:t>
            </w:r>
          </w:p>
        </w:tc>
        <w:tc>
          <w:tcPr>
            <w:tcW w:w="0" w:type="auto"/>
            <w:tcBorders>
              <w:top w:val="nil"/>
              <w:left w:val="nil"/>
              <w:bottom w:val="dotted" w:sz="4" w:space="0" w:color="auto"/>
              <w:right w:val="dotted" w:sz="4" w:space="0" w:color="auto"/>
            </w:tcBorders>
          </w:tcPr>
          <w:p w14:paraId="361CE7AA" w14:textId="77777777" w:rsidR="00863D9B" w:rsidRPr="00F975CD" w:rsidRDefault="00863D9B" w:rsidP="00AF4A2A"/>
        </w:tc>
        <w:tc>
          <w:tcPr>
            <w:tcW w:w="0" w:type="auto"/>
            <w:tcBorders>
              <w:top w:val="nil"/>
              <w:left w:val="nil"/>
              <w:bottom w:val="dotted" w:sz="4" w:space="0" w:color="auto"/>
              <w:right w:val="dotted" w:sz="4" w:space="0" w:color="auto"/>
            </w:tcBorders>
          </w:tcPr>
          <w:p w14:paraId="0DF0474B" w14:textId="77777777" w:rsidR="00863D9B" w:rsidRPr="00F975CD" w:rsidRDefault="00863D9B" w:rsidP="00AF4A2A"/>
        </w:tc>
      </w:tr>
      <w:tr w:rsidR="00863D9B" w:rsidRPr="00F975CD" w14:paraId="3B3C5B32"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4EBBA352" w14:textId="77777777" w:rsidR="00863D9B" w:rsidRPr="00F975CD" w:rsidRDefault="00863D9B" w:rsidP="00AF4A2A">
            <w:r w:rsidRPr="00F975CD">
              <w:t>5</w:t>
            </w:r>
          </w:p>
        </w:tc>
        <w:tc>
          <w:tcPr>
            <w:tcW w:w="0" w:type="auto"/>
            <w:tcBorders>
              <w:top w:val="nil"/>
              <w:left w:val="nil"/>
              <w:bottom w:val="dotted" w:sz="4" w:space="0" w:color="auto"/>
              <w:right w:val="dotted" w:sz="4" w:space="0" w:color="auto"/>
            </w:tcBorders>
            <w:vAlign w:val="center"/>
          </w:tcPr>
          <w:p w14:paraId="0F75541D" w14:textId="77777777" w:rsidR="00863D9B" w:rsidRPr="001E6103" w:rsidRDefault="00863D9B" w:rsidP="00AF4A2A">
            <w:pPr>
              <w:spacing w:before="64" w:line="288" w:lineRule="auto"/>
              <w:ind w:right="833"/>
              <w:rPr>
                <w:color w:val="575655"/>
              </w:rPr>
            </w:pPr>
            <w:r w:rsidRPr="001E6103">
              <w:rPr>
                <w:color w:val="575655"/>
              </w:rPr>
              <w:t>Piment</w:t>
            </w:r>
          </w:p>
        </w:tc>
        <w:tc>
          <w:tcPr>
            <w:tcW w:w="0" w:type="auto"/>
            <w:tcBorders>
              <w:top w:val="nil"/>
              <w:left w:val="nil"/>
              <w:bottom w:val="dotted" w:sz="4" w:space="0" w:color="auto"/>
              <w:right w:val="dotted" w:sz="4" w:space="0" w:color="auto"/>
            </w:tcBorders>
          </w:tcPr>
          <w:p w14:paraId="23288F6A"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661295CB" w14:textId="77777777" w:rsidR="00863D9B" w:rsidRPr="001E6103" w:rsidRDefault="00863D9B" w:rsidP="00AF4A2A">
            <w:pPr>
              <w:spacing w:before="64" w:line="288" w:lineRule="auto"/>
              <w:ind w:left="838" w:right="833"/>
              <w:rPr>
                <w:color w:val="575655"/>
              </w:rPr>
            </w:pPr>
            <w:r w:rsidRPr="001E6103">
              <w:rPr>
                <w:color w:val="575655"/>
              </w:rPr>
              <w:t>Variété résistante aux maladies virales ; cycle 100–120 jours ; taux de germination ≥ 85 % ; conditionnement en sachets de 50 g scellés</w:t>
            </w:r>
          </w:p>
        </w:tc>
        <w:tc>
          <w:tcPr>
            <w:tcW w:w="0" w:type="auto"/>
            <w:tcBorders>
              <w:top w:val="nil"/>
              <w:left w:val="nil"/>
              <w:bottom w:val="dotted" w:sz="4" w:space="0" w:color="auto"/>
              <w:right w:val="dotted" w:sz="4" w:space="0" w:color="auto"/>
            </w:tcBorders>
          </w:tcPr>
          <w:p w14:paraId="7209871A" w14:textId="77777777" w:rsidR="00863D9B" w:rsidRPr="00F975CD" w:rsidRDefault="00863D9B" w:rsidP="00AF4A2A"/>
        </w:tc>
        <w:tc>
          <w:tcPr>
            <w:tcW w:w="0" w:type="auto"/>
            <w:tcBorders>
              <w:top w:val="nil"/>
              <w:left w:val="nil"/>
              <w:bottom w:val="dotted" w:sz="4" w:space="0" w:color="auto"/>
              <w:right w:val="dotted" w:sz="4" w:space="0" w:color="auto"/>
            </w:tcBorders>
          </w:tcPr>
          <w:p w14:paraId="7290E209" w14:textId="77777777" w:rsidR="00863D9B" w:rsidRPr="00F975CD" w:rsidRDefault="00863D9B" w:rsidP="00AF4A2A"/>
        </w:tc>
      </w:tr>
      <w:tr w:rsidR="00863D9B" w:rsidRPr="00F975CD" w14:paraId="7992329A" w14:textId="77777777" w:rsidTr="00AF4A2A">
        <w:trPr>
          <w:trHeight w:val="83"/>
        </w:trPr>
        <w:tc>
          <w:tcPr>
            <w:tcW w:w="0" w:type="auto"/>
            <w:tcBorders>
              <w:top w:val="nil"/>
              <w:left w:val="dotted" w:sz="4" w:space="0" w:color="auto"/>
              <w:bottom w:val="dotted" w:sz="4" w:space="0" w:color="auto"/>
              <w:right w:val="dotted" w:sz="4" w:space="0" w:color="auto"/>
            </w:tcBorders>
            <w:vAlign w:val="center"/>
            <w:hideMark/>
          </w:tcPr>
          <w:p w14:paraId="1583649C" w14:textId="77777777" w:rsidR="00863D9B" w:rsidRPr="00F975CD" w:rsidRDefault="00863D9B" w:rsidP="00AF4A2A">
            <w:r w:rsidRPr="00F975CD">
              <w:t>6</w:t>
            </w:r>
          </w:p>
        </w:tc>
        <w:tc>
          <w:tcPr>
            <w:tcW w:w="0" w:type="auto"/>
            <w:tcBorders>
              <w:top w:val="nil"/>
              <w:left w:val="nil"/>
              <w:bottom w:val="dotted" w:sz="4" w:space="0" w:color="auto"/>
              <w:right w:val="dotted" w:sz="4" w:space="0" w:color="auto"/>
            </w:tcBorders>
            <w:vAlign w:val="center"/>
          </w:tcPr>
          <w:p w14:paraId="6CB7672C" w14:textId="77777777" w:rsidR="00863D9B" w:rsidRPr="001E6103" w:rsidRDefault="00863D9B" w:rsidP="00AF4A2A">
            <w:pPr>
              <w:spacing w:before="64" w:line="288" w:lineRule="auto"/>
              <w:ind w:right="833"/>
              <w:rPr>
                <w:color w:val="575655"/>
              </w:rPr>
            </w:pPr>
            <w:r w:rsidRPr="001E6103">
              <w:rPr>
                <w:color w:val="575655"/>
              </w:rPr>
              <w:t>Chou</w:t>
            </w:r>
          </w:p>
        </w:tc>
        <w:tc>
          <w:tcPr>
            <w:tcW w:w="0" w:type="auto"/>
            <w:tcBorders>
              <w:top w:val="nil"/>
              <w:left w:val="nil"/>
              <w:bottom w:val="dotted" w:sz="4" w:space="0" w:color="auto"/>
              <w:right w:val="dotted" w:sz="4" w:space="0" w:color="auto"/>
            </w:tcBorders>
          </w:tcPr>
          <w:p w14:paraId="52FDED28"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72800034" w14:textId="77777777" w:rsidR="00863D9B" w:rsidRPr="001E6103" w:rsidRDefault="00863D9B" w:rsidP="00AF4A2A">
            <w:pPr>
              <w:spacing w:before="64" w:line="288" w:lineRule="auto"/>
              <w:ind w:left="838" w:right="833"/>
              <w:rPr>
                <w:color w:val="575655"/>
              </w:rPr>
            </w:pPr>
            <w:r w:rsidRPr="001E6103">
              <w:rPr>
                <w:color w:val="575655"/>
              </w:rPr>
              <w:t xml:space="preserve">Variété tropicale tolérante à la chaleur ; </w:t>
            </w:r>
            <w:r w:rsidRPr="001E6103">
              <w:rPr>
                <w:color w:val="575655"/>
              </w:rPr>
              <w:lastRenderedPageBreak/>
              <w:t>cycle 80–100 jours ; taux de germination ≥ 85 % ; conditionnement en boîtes de 25 à 50 g</w:t>
            </w:r>
          </w:p>
        </w:tc>
        <w:tc>
          <w:tcPr>
            <w:tcW w:w="0" w:type="auto"/>
            <w:tcBorders>
              <w:top w:val="nil"/>
              <w:left w:val="nil"/>
              <w:bottom w:val="dotted" w:sz="4" w:space="0" w:color="auto"/>
              <w:right w:val="dotted" w:sz="4" w:space="0" w:color="auto"/>
            </w:tcBorders>
          </w:tcPr>
          <w:p w14:paraId="3394C194" w14:textId="77777777" w:rsidR="00863D9B" w:rsidRPr="00F975CD" w:rsidRDefault="00863D9B" w:rsidP="00AF4A2A"/>
        </w:tc>
        <w:tc>
          <w:tcPr>
            <w:tcW w:w="0" w:type="auto"/>
            <w:tcBorders>
              <w:top w:val="nil"/>
              <w:left w:val="nil"/>
              <w:bottom w:val="dotted" w:sz="4" w:space="0" w:color="auto"/>
              <w:right w:val="dotted" w:sz="4" w:space="0" w:color="auto"/>
            </w:tcBorders>
          </w:tcPr>
          <w:p w14:paraId="6CD319D0" w14:textId="77777777" w:rsidR="00863D9B" w:rsidRPr="00F975CD" w:rsidRDefault="00863D9B" w:rsidP="00AF4A2A"/>
        </w:tc>
      </w:tr>
      <w:tr w:rsidR="00863D9B" w:rsidRPr="00F975CD" w14:paraId="071CA3B3"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8AC2977" w14:textId="77777777" w:rsidR="00863D9B" w:rsidRPr="00F975CD" w:rsidRDefault="00863D9B" w:rsidP="00AF4A2A">
            <w:r w:rsidRPr="00F975CD">
              <w:t>7</w:t>
            </w:r>
          </w:p>
        </w:tc>
        <w:tc>
          <w:tcPr>
            <w:tcW w:w="0" w:type="auto"/>
            <w:tcBorders>
              <w:top w:val="nil"/>
              <w:left w:val="nil"/>
              <w:bottom w:val="dotted" w:sz="4" w:space="0" w:color="auto"/>
              <w:right w:val="dotted" w:sz="4" w:space="0" w:color="auto"/>
            </w:tcBorders>
            <w:vAlign w:val="center"/>
          </w:tcPr>
          <w:p w14:paraId="7FBFAD3E" w14:textId="77777777" w:rsidR="00863D9B" w:rsidRPr="001E6103" w:rsidRDefault="00863D9B" w:rsidP="00AF4A2A">
            <w:pPr>
              <w:spacing w:before="64" w:line="288" w:lineRule="auto"/>
              <w:ind w:right="833"/>
              <w:rPr>
                <w:color w:val="575655"/>
              </w:rPr>
            </w:pPr>
            <w:r w:rsidRPr="001E6103">
              <w:rPr>
                <w:color w:val="575655"/>
              </w:rPr>
              <w:t>Laitue</w:t>
            </w:r>
          </w:p>
        </w:tc>
        <w:tc>
          <w:tcPr>
            <w:tcW w:w="0" w:type="auto"/>
            <w:tcBorders>
              <w:top w:val="nil"/>
              <w:left w:val="nil"/>
              <w:bottom w:val="dotted" w:sz="4" w:space="0" w:color="auto"/>
              <w:right w:val="dotted" w:sz="4" w:space="0" w:color="auto"/>
            </w:tcBorders>
          </w:tcPr>
          <w:p w14:paraId="77661CD4"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236CF438" w14:textId="77777777" w:rsidR="00863D9B" w:rsidRPr="001E6103" w:rsidRDefault="00863D9B" w:rsidP="00AF4A2A">
            <w:pPr>
              <w:spacing w:before="64" w:line="288" w:lineRule="auto"/>
              <w:ind w:left="838" w:right="833"/>
              <w:rPr>
                <w:color w:val="575655"/>
              </w:rPr>
            </w:pPr>
            <w:r w:rsidRPr="001E6103">
              <w:rPr>
                <w:color w:val="575655"/>
              </w:rPr>
              <w:t>Variété tropicale à croissance rapide ; cycle 45–60 jours ; taux de germination ≥ 85 % ; conditionnement en sachets de 25 g</w:t>
            </w:r>
          </w:p>
        </w:tc>
        <w:tc>
          <w:tcPr>
            <w:tcW w:w="0" w:type="auto"/>
            <w:tcBorders>
              <w:top w:val="nil"/>
              <w:left w:val="nil"/>
              <w:bottom w:val="dotted" w:sz="4" w:space="0" w:color="auto"/>
              <w:right w:val="dotted" w:sz="4" w:space="0" w:color="auto"/>
            </w:tcBorders>
          </w:tcPr>
          <w:p w14:paraId="25E1BDEB" w14:textId="77777777" w:rsidR="00863D9B" w:rsidRPr="00F975CD" w:rsidRDefault="00863D9B" w:rsidP="00AF4A2A"/>
        </w:tc>
        <w:tc>
          <w:tcPr>
            <w:tcW w:w="0" w:type="auto"/>
            <w:tcBorders>
              <w:top w:val="nil"/>
              <w:left w:val="nil"/>
              <w:bottom w:val="dotted" w:sz="4" w:space="0" w:color="auto"/>
              <w:right w:val="dotted" w:sz="4" w:space="0" w:color="auto"/>
            </w:tcBorders>
          </w:tcPr>
          <w:p w14:paraId="603FB557" w14:textId="77777777" w:rsidR="00863D9B" w:rsidRPr="00F975CD" w:rsidRDefault="00863D9B" w:rsidP="00AF4A2A"/>
        </w:tc>
      </w:tr>
      <w:tr w:rsidR="00863D9B" w:rsidRPr="00F975CD" w14:paraId="590CEEE5" w14:textId="77777777" w:rsidTr="00AF4A2A">
        <w:trPr>
          <w:trHeight w:val="230"/>
        </w:trPr>
        <w:tc>
          <w:tcPr>
            <w:tcW w:w="0" w:type="auto"/>
            <w:tcBorders>
              <w:top w:val="nil"/>
              <w:left w:val="dotted" w:sz="4" w:space="0" w:color="auto"/>
              <w:bottom w:val="dotted" w:sz="4" w:space="0" w:color="auto"/>
              <w:right w:val="dotted" w:sz="4" w:space="0" w:color="auto"/>
            </w:tcBorders>
            <w:vAlign w:val="center"/>
            <w:hideMark/>
          </w:tcPr>
          <w:p w14:paraId="70C0BC60" w14:textId="77777777" w:rsidR="00863D9B" w:rsidRPr="00F975CD" w:rsidRDefault="00863D9B" w:rsidP="00AF4A2A">
            <w:r w:rsidRPr="00F975CD">
              <w:t>8</w:t>
            </w:r>
          </w:p>
        </w:tc>
        <w:tc>
          <w:tcPr>
            <w:tcW w:w="0" w:type="auto"/>
            <w:tcBorders>
              <w:top w:val="nil"/>
              <w:left w:val="nil"/>
              <w:bottom w:val="dotted" w:sz="4" w:space="0" w:color="auto"/>
              <w:right w:val="dotted" w:sz="4" w:space="0" w:color="auto"/>
            </w:tcBorders>
            <w:vAlign w:val="center"/>
          </w:tcPr>
          <w:p w14:paraId="2D07B17A" w14:textId="77777777" w:rsidR="00863D9B" w:rsidRPr="001E6103" w:rsidRDefault="00863D9B" w:rsidP="00AF4A2A">
            <w:pPr>
              <w:spacing w:before="64" w:line="288" w:lineRule="auto"/>
              <w:ind w:right="833"/>
              <w:rPr>
                <w:color w:val="575655"/>
              </w:rPr>
            </w:pPr>
            <w:r w:rsidRPr="001E6103">
              <w:rPr>
                <w:color w:val="575655"/>
              </w:rPr>
              <w:t>Poivron</w:t>
            </w:r>
          </w:p>
        </w:tc>
        <w:tc>
          <w:tcPr>
            <w:tcW w:w="0" w:type="auto"/>
            <w:tcBorders>
              <w:top w:val="nil"/>
              <w:left w:val="nil"/>
              <w:bottom w:val="dotted" w:sz="4" w:space="0" w:color="auto"/>
              <w:right w:val="dotted" w:sz="4" w:space="0" w:color="auto"/>
            </w:tcBorders>
          </w:tcPr>
          <w:p w14:paraId="1B305FE0"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29DAE3F3" w14:textId="77777777" w:rsidR="00863D9B" w:rsidRPr="001E6103" w:rsidRDefault="00863D9B" w:rsidP="00AF4A2A">
            <w:pPr>
              <w:spacing w:before="64" w:line="288" w:lineRule="auto"/>
              <w:ind w:left="838" w:right="833"/>
              <w:rPr>
                <w:color w:val="575655"/>
              </w:rPr>
            </w:pPr>
            <w:r w:rsidRPr="001E6103">
              <w:rPr>
                <w:color w:val="575655"/>
              </w:rPr>
              <w:t>Variété douce adaptée au climat chaud ; cycle 100–120 jours ; taux de germination ≥ 85 % ; conditionnement en sachets de 50g</w:t>
            </w:r>
          </w:p>
        </w:tc>
        <w:tc>
          <w:tcPr>
            <w:tcW w:w="0" w:type="auto"/>
            <w:tcBorders>
              <w:top w:val="nil"/>
              <w:left w:val="nil"/>
              <w:bottom w:val="dotted" w:sz="4" w:space="0" w:color="auto"/>
              <w:right w:val="dotted" w:sz="4" w:space="0" w:color="auto"/>
            </w:tcBorders>
          </w:tcPr>
          <w:p w14:paraId="4D67B75F" w14:textId="77777777" w:rsidR="00863D9B" w:rsidRPr="00F975CD" w:rsidRDefault="00863D9B" w:rsidP="00AF4A2A"/>
        </w:tc>
        <w:tc>
          <w:tcPr>
            <w:tcW w:w="0" w:type="auto"/>
            <w:tcBorders>
              <w:top w:val="nil"/>
              <w:left w:val="nil"/>
              <w:bottom w:val="dotted" w:sz="4" w:space="0" w:color="auto"/>
              <w:right w:val="dotted" w:sz="4" w:space="0" w:color="auto"/>
            </w:tcBorders>
          </w:tcPr>
          <w:p w14:paraId="1EF2860A" w14:textId="77777777" w:rsidR="00863D9B" w:rsidRPr="00F975CD" w:rsidRDefault="00863D9B" w:rsidP="00AF4A2A"/>
        </w:tc>
      </w:tr>
      <w:tr w:rsidR="00863D9B" w:rsidRPr="00F975CD" w14:paraId="1EBA928E"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6035A90C" w14:textId="77777777" w:rsidR="00863D9B" w:rsidRPr="00F975CD" w:rsidRDefault="00863D9B" w:rsidP="00AF4A2A">
            <w:r w:rsidRPr="00F975CD">
              <w:t>9</w:t>
            </w:r>
          </w:p>
        </w:tc>
        <w:tc>
          <w:tcPr>
            <w:tcW w:w="0" w:type="auto"/>
            <w:tcBorders>
              <w:top w:val="nil"/>
              <w:left w:val="nil"/>
              <w:bottom w:val="dotted" w:sz="4" w:space="0" w:color="auto"/>
              <w:right w:val="dotted" w:sz="4" w:space="0" w:color="auto"/>
            </w:tcBorders>
            <w:vAlign w:val="center"/>
          </w:tcPr>
          <w:p w14:paraId="05A313BE" w14:textId="77777777" w:rsidR="00863D9B" w:rsidRPr="001E6103" w:rsidRDefault="00863D9B" w:rsidP="00AF4A2A">
            <w:pPr>
              <w:spacing w:before="64" w:line="288" w:lineRule="auto"/>
              <w:ind w:right="833"/>
              <w:rPr>
                <w:color w:val="575655"/>
              </w:rPr>
            </w:pPr>
            <w:r w:rsidRPr="001E6103">
              <w:rPr>
                <w:color w:val="575655"/>
              </w:rPr>
              <w:t xml:space="preserve">Niébé </w:t>
            </w:r>
          </w:p>
        </w:tc>
        <w:tc>
          <w:tcPr>
            <w:tcW w:w="0" w:type="auto"/>
            <w:tcBorders>
              <w:top w:val="nil"/>
              <w:left w:val="nil"/>
              <w:bottom w:val="dotted" w:sz="4" w:space="0" w:color="auto"/>
              <w:right w:val="dotted" w:sz="4" w:space="0" w:color="auto"/>
            </w:tcBorders>
          </w:tcPr>
          <w:p w14:paraId="5C392674"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17852675" w14:textId="77777777" w:rsidR="00863D9B" w:rsidRPr="001E6103" w:rsidRDefault="00863D9B" w:rsidP="00AF4A2A">
            <w:pPr>
              <w:spacing w:before="64" w:line="288" w:lineRule="auto"/>
              <w:ind w:left="838" w:right="833"/>
              <w:rPr>
                <w:color w:val="575655"/>
              </w:rPr>
            </w:pPr>
            <w:r w:rsidRPr="001E6103">
              <w:rPr>
                <w:color w:val="575655"/>
              </w:rPr>
              <w:t>Variété rampante ou semi-érigée ; biomasse ≥ 10 t MS/ha ; taux de germination ≥ 85 % ; conditionnement en sacs de 5 kg</w:t>
            </w:r>
          </w:p>
        </w:tc>
        <w:tc>
          <w:tcPr>
            <w:tcW w:w="0" w:type="auto"/>
            <w:tcBorders>
              <w:top w:val="nil"/>
              <w:left w:val="nil"/>
              <w:bottom w:val="dotted" w:sz="4" w:space="0" w:color="auto"/>
              <w:right w:val="dotted" w:sz="4" w:space="0" w:color="auto"/>
            </w:tcBorders>
          </w:tcPr>
          <w:p w14:paraId="6A2102B6" w14:textId="77777777" w:rsidR="00863D9B" w:rsidRPr="00F975CD" w:rsidRDefault="00863D9B" w:rsidP="00AF4A2A"/>
        </w:tc>
        <w:tc>
          <w:tcPr>
            <w:tcW w:w="0" w:type="auto"/>
            <w:tcBorders>
              <w:top w:val="nil"/>
              <w:left w:val="nil"/>
              <w:bottom w:val="dotted" w:sz="4" w:space="0" w:color="auto"/>
              <w:right w:val="dotted" w:sz="4" w:space="0" w:color="auto"/>
            </w:tcBorders>
          </w:tcPr>
          <w:p w14:paraId="0F71E067" w14:textId="77777777" w:rsidR="00863D9B" w:rsidRPr="00F975CD" w:rsidRDefault="00863D9B" w:rsidP="00AF4A2A"/>
        </w:tc>
      </w:tr>
      <w:tr w:rsidR="00863D9B" w:rsidRPr="00F975CD" w14:paraId="3EBF2483"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69521D5" w14:textId="77777777" w:rsidR="00863D9B" w:rsidRPr="00F975CD" w:rsidRDefault="00863D9B" w:rsidP="00AF4A2A">
            <w:r w:rsidRPr="00F975CD">
              <w:t>10</w:t>
            </w:r>
          </w:p>
        </w:tc>
        <w:tc>
          <w:tcPr>
            <w:tcW w:w="0" w:type="auto"/>
            <w:tcBorders>
              <w:top w:val="nil"/>
              <w:left w:val="nil"/>
              <w:bottom w:val="dotted" w:sz="4" w:space="0" w:color="auto"/>
              <w:right w:val="dotted" w:sz="4" w:space="0" w:color="auto"/>
            </w:tcBorders>
            <w:vAlign w:val="center"/>
          </w:tcPr>
          <w:p w14:paraId="523FD6D3" w14:textId="77777777" w:rsidR="00863D9B" w:rsidRPr="001E6103" w:rsidRDefault="00863D9B" w:rsidP="00AF4A2A">
            <w:pPr>
              <w:spacing w:before="64" w:line="288" w:lineRule="auto"/>
              <w:ind w:right="833"/>
              <w:rPr>
                <w:color w:val="575655"/>
              </w:rPr>
            </w:pPr>
            <w:r w:rsidRPr="001E6103">
              <w:rPr>
                <w:color w:val="575655"/>
              </w:rPr>
              <w:t>Navet</w:t>
            </w:r>
          </w:p>
        </w:tc>
        <w:tc>
          <w:tcPr>
            <w:tcW w:w="0" w:type="auto"/>
            <w:tcBorders>
              <w:top w:val="nil"/>
              <w:left w:val="nil"/>
              <w:bottom w:val="dotted" w:sz="4" w:space="0" w:color="auto"/>
              <w:right w:val="dotted" w:sz="4" w:space="0" w:color="auto"/>
            </w:tcBorders>
          </w:tcPr>
          <w:p w14:paraId="76212C99"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71B8E283" w14:textId="77777777" w:rsidR="00863D9B" w:rsidRPr="001E6103" w:rsidRDefault="00863D9B" w:rsidP="00AF4A2A">
            <w:pPr>
              <w:spacing w:before="64" w:line="288" w:lineRule="auto"/>
              <w:ind w:left="838" w:right="833"/>
              <w:rPr>
                <w:color w:val="575655"/>
              </w:rPr>
            </w:pPr>
            <w:r w:rsidRPr="001E6103">
              <w:rPr>
                <w:color w:val="575655"/>
              </w:rPr>
              <w:t>Semences certifiées de navet (</w:t>
            </w:r>
            <w:proofErr w:type="spellStart"/>
            <w:r w:rsidRPr="001E6103">
              <w:rPr>
                <w:color w:val="575655"/>
              </w:rPr>
              <w:t>Brassica</w:t>
            </w:r>
            <w:proofErr w:type="spellEnd"/>
            <w:r w:rsidRPr="001E6103">
              <w:rPr>
                <w:color w:val="575655"/>
              </w:rPr>
              <w:t xml:space="preserve"> </w:t>
            </w:r>
            <w:proofErr w:type="spellStart"/>
            <w:r w:rsidRPr="001E6103">
              <w:rPr>
                <w:color w:val="575655"/>
              </w:rPr>
              <w:t>rapa</w:t>
            </w:r>
            <w:proofErr w:type="spellEnd"/>
            <w:r w:rsidRPr="001E6103">
              <w:rPr>
                <w:color w:val="575655"/>
              </w:rPr>
              <w:t xml:space="preserve">), variété </w:t>
            </w:r>
            <w:r w:rsidRPr="001E6103">
              <w:rPr>
                <w:color w:val="575655"/>
              </w:rPr>
              <w:lastRenderedPageBreak/>
              <w:t>adaptée à la zone, taux de germination ≥ 85 %, pureté ≥ 98 %, exemptes de maladies et d'impuretés, emballage étiqueté.</w:t>
            </w:r>
          </w:p>
        </w:tc>
        <w:tc>
          <w:tcPr>
            <w:tcW w:w="0" w:type="auto"/>
            <w:tcBorders>
              <w:top w:val="nil"/>
              <w:left w:val="nil"/>
              <w:bottom w:val="dotted" w:sz="4" w:space="0" w:color="auto"/>
              <w:right w:val="dotted" w:sz="4" w:space="0" w:color="auto"/>
            </w:tcBorders>
          </w:tcPr>
          <w:p w14:paraId="5CD6C262" w14:textId="77777777" w:rsidR="00863D9B" w:rsidRPr="00F975CD" w:rsidRDefault="00863D9B" w:rsidP="00AF4A2A"/>
        </w:tc>
        <w:tc>
          <w:tcPr>
            <w:tcW w:w="0" w:type="auto"/>
            <w:tcBorders>
              <w:top w:val="nil"/>
              <w:left w:val="nil"/>
              <w:bottom w:val="dotted" w:sz="4" w:space="0" w:color="auto"/>
              <w:right w:val="dotted" w:sz="4" w:space="0" w:color="auto"/>
            </w:tcBorders>
          </w:tcPr>
          <w:p w14:paraId="35EC211D" w14:textId="77777777" w:rsidR="00863D9B" w:rsidRPr="00F975CD" w:rsidRDefault="00863D9B" w:rsidP="00AF4A2A"/>
        </w:tc>
      </w:tr>
      <w:tr w:rsidR="00863D9B" w:rsidRPr="00F975CD" w14:paraId="49CDBAF0" w14:textId="77777777" w:rsidTr="00AF4A2A">
        <w:trPr>
          <w:trHeight w:val="230"/>
        </w:trPr>
        <w:tc>
          <w:tcPr>
            <w:tcW w:w="0" w:type="auto"/>
            <w:tcBorders>
              <w:top w:val="nil"/>
              <w:left w:val="dotted" w:sz="4" w:space="0" w:color="auto"/>
              <w:bottom w:val="dotted" w:sz="4" w:space="0" w:color="auto"/>
              <w:right w:val="dotted" w:sz="4" w:space="0" w:color="auto"/>
            </w:tcBorders>
            <w:vAlign w:val="center"/>
            <w:hideMark/>
          </w:tcPr>
          <w:p w14:paraId="45E87A4D" w14:textId="77777777" w:rsidR="00863D9B" w:rsidRPr="00F975CD" w:rsidRDefault="00863D9B" w:rsidP="00AF4A2A">
            <w:r w:rsidRPr="00F975CD">
              <w:t>11</w:t>
            </w:r>
          </w:p>
        </w:tc>
        <w:tc>
          <w:tcPr>
            <w:tcW w:w="0" w:type="auto"/>
            <w:tcBorders>
              <w:top w:val="nil"/>
              <w:left w:val="nil"/>
              <w:bottom w:val="dotted" w:sz="4" w:space="0" w:color="auto"/>
              <w:right w:val="dotted" w:sz="4" w:space="0" w:color="auto"/>
            </w:tcBorders>
            <w:vAlign w:val="center"/>
          </w:tcPr>
          <w:p w14:paraId="02A8A51B" w14:textId="77777777" w:rsidR="00863D9B" w:rsidRPr="001E6103" w:rsidRDefault="00863D9B" w:rsidP="00AF4A2A">
            <w:pPr>
              <w:spacing w:before="64" w:line="288" w:lineRule="auto"/>
              <w:ind w:right="833"/>
              <w:rPr>
                <w:color w:val="575655"/>
              </w:rPr>
            </w:pPr>
            <w:r w:rsidRPr="001E6103">
              <w:rPr>
                <w:color w:val="575655"/>
              </w:rPr>
              <w:t>Pois dolique</w:t>
            </w:r>
          </w:p>
        </w:tc>
        <w:tc>
          <w:tcPr>
            <w:tcW w:w="0" w:type="auto"/>
            <w:tcBorders>
              <w:top w:val="nil"/>
              <w:left w:val="nil"/>
              <w:bottom w:val="dotted" w:sz="4" w:space="0" w:color="auto"/>
              <w:right w:val="dotted" w:sz="4" w:space="0" w:color="auto"/>
            </w:tcBorders>
          </w:tcPr>
          <w:p w14:paraId="1AD2BB14"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215F9F93" w14:textId="77777777" w:rsidR="00863D9B" w:rsidRPr="001E6103" w:rsidRDefault="00863D9B" w:rsidP="00AF4A2A">
            <w:pPr>
              <w:spacing w:before="64" w:line="288" w:lineRule="auto"/>
              <w:ind w:left="838" w:right="833"/>
              <w:rPr>
                <w:color w:val="575655"/>
              </w:rPr>
            </w:pPr>
            <w:r w:rsidRPr="001E6103">
              <w:rPr>
                <w:color w:val="575655"/>
              </w:rPr>
              <w:t>Variété fourragère à haut rendement ; résistance à la sécheresse ; taux de germination ≥ 85 % ; conditionnement en sacs 5 kg</w:t>
            </w:r>
          </w:p>
        </w:tc>
        <w:tc>
          <w:tcPr>
            <w:tcW w:w="0" w:type="auto"/>
            <w:tcBorders>
              <w:top w:val="nil"/>
              <w:left w:val="nil"/>
              <w:bottom w:val="dotted" w:sz="4" w:space="0" w:color="auto"/>
              <w:right w:val="dotted" w:sz="4" w:space="0" w:color="auto"/>
            </w:tcBorders>
          </w:tcPr>
          <w:p w14:paraId="6C798272" w14:textId="77777777" w:rsidR="00863D9B" w:rsidRPr="00F975CD" w:rsidRDefault="00863D9B" w:rsidP="00AF4A2A"/>
        </w:tc>
        <w:tc>
          <w:tcPr>
            <w:tcW w:w="0" w:type="auto"/>
            <w:tcBorders>
              <w:top w:val="nil"/>
              <w:left w:val="nil"/>
              <w:bottom w:val="dotted" w:sz="4" w:space="0" w:color="auto"/>
              <w:right w:val="dotted" w:sz="4" w:space="0" w:color="auto"/>
            </w:tcBorders>
          </w:tcPr>
          <w:p w14:paraId="0C8E4A86" w14:textId="77777777" w:rsidR="00863D9B" w:rsidRPr="00F975CD" w:rsidRDefault="00863D9B" w:rsidP="00AF4A2A"/>
        </w:tc>
      </w:tr>
      <w:tr w:rsidR="00863D9B" w:rsidRPr="00F975CD" w14:paraId="0FA9A0D6"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489753B" w14:textId="77777777" w:rsidR="00863D9B" w:rsidRPr="00F975CD" w:rsidRDefault="00863D9B" w:rsidP="00AF4A2A">
            <w:r w:rsidRPr="00F975CD">
              <w:t>12</w:t>
            </w:r>
          </w:p>
        </w:tc>
        <w:tc>
          <w:tcPr>
            <w:tcW w:w="0" w:type="auto"/>
            <w:tcBorders>
              <w:top w:val="nil"/>
              <w:left w:val="nil"/>
              <w:bottom w:val="dotted" w:sz="4" w:space="0" w:color="auto"/>
              <w:right w:val="dotted" w:sz="4" w:space="0" w:color="auto"/>
            </w:tcBorders>
            <w:vAlign w:val="center"/>
          </w:tcPr>
          <w:p w14:paraId="586355CA" w14:textId="77777777" w:rsidR="00863D9B" w:rsidRPr="001E6103" w:rsidRDefault="00863D9B" w:rsidP="00AF4A2A">
            <w:pPr>
              <w:spacing w:before="64" w:line="288" w:lineRule="auto"/>
              <w:ind w:right="833"/>
              <w:rPr>
                <w:color w:val="575655"/>
              </w:rPr>
            </w:pPr>
            <w:r w:rsidRPr="001E6103">
              <w:rPr>
                <w:color w:val="575655"/>
              </w:rPr>
              <w:t>Luzerne</w:t>
            </w:r>
          </w:p>
        </w:tc>
        <w:tc>
          <w:tcPr>
            <w:tcW w:w="0" w:type="auto"/>
            <w:tcBorders>
              <w:top w:val="nil"/>
              <w:left w:val="nil"/>
              <w:bottom w:val="dotted" w:sz="4" w:space="0" w:color="auto"/>
              <w:right w:val="dotted" w:sz="4" w:space="0" w:color="auto"/>
            </w:tcBorders>
          </w:tcPr>
          <w:p w14:paraId="75DEFBDF" w14:textId="77777777" w:rsidR="00863D9B" w:rsidRPr="00F975CD" w:rsidRDefault="00863D9B" w:rsidP="00AF4A2A">
            <w:r w:rsidRPr="00501645">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0671A3E2" w14:textId="77777777" w:rsidR="00863D9B" w:rsidRPr="001E6103" w:rsidRDefault="00863D9B" w:rsidP="00AF4A2A">
            <w:pPr>
              <w:spacing w:before="64" w:line="288" w:lineRule="auto"/>
              <w:ind w:left="838" w:right="833"/>
              <w:rPr>
                <w:color w:val="575655"/>
              </w:rPr>
            </w:pPr>
            <w:r w:rsidRPr="001E6103">
              <w:rPr>
                <w:color w:val="575655"/>
              </w:rPr>
              <w:t>Variété tropicale ; productivité ≥ 12 t MS/ha/an ; taux de germination ≥ 85 % ; conditionnement en sachet de 1 kg</w:t>
            </w:r>
          </w:p>
        </w:tc>
        <w:tc>
          <w:tcPr>
            <w:tcW w:w="0" w:type="auto"/>
            <w:tcBorders>
              <w:top w:val="nil"/>
              <w:left w:val="nil"/>
              <w:bottom w:val="dotted" w:sz="4" w:space="0" w:color="auto"/>
              <w:right w:val="dotted" w:sz="4" w:space="0" w:color="auto"/>
            </w:tcBorders>
          </w:tcPr>
          <w:p w14:paraId="50A8D0F8" w14:textId="77777777" w:rsidR="00863D9B" w:rsidRPr="00F975CD" w:rsidRDefault="00863D9B" w:rsidP="00AF4A2A"/>
        </w:tc>
        <w:tc>
          <w:tcPr>
            <w:tcW w:w="0" w:type="auto"/>
            <w:tcBorders>
              <w:top w:val="nil"/>
              <w:left w:val="nil"/>
              <w:bottom w:val="dotted" w:sz="4" w:space="0" w:color="auto"/>
              <w:right w:val="dotted" w:sz="4" w:space="0" w:color="auto"/>
            </w:tcBorders>
          </w:tcPr>
          <w:p w14:paraId="776598F3" w14:textId="77777777" w:rsidR="00863D9B" w:rsidRPr="00F975CD" w:rsidRDefault="00863D9B" w:rsidP="00AF4A2A"/>
        </w:tc>
      </w:tr>
      <w:tr w:rsidR="00863D9B" w:rsidRPr="00F975CD" w14:paraId="4FFDEA04"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98BDD46" w14:textId="77777777" w:rsidR="00863D9B" w:rsidRPr="00F975CD" w:rsidRDefault="00863D9B" w:rsidP="00AF4A2A">
            <w:r w:rsidRPr="00F975CD">
              <w:t>13</w:t>
            </w:r>
          </w:p>
        </w:tc>
        <w:tc>
          <w:tcPr>
            <w:tcW w:w="0" w:type="auto"/>
            <w:tcBorders>
              <w:top w:val="nil"/>
              <w:left w:val="nil"/>
              <w:bottom w:val="dotted" w:sz="4" w:space="0" w:color="auto"/>
              <w:right w:val="dotted" w:sz="4" w:space="0" w:color="auto"/>
            </w:tcBorders>
            <w:vAlign w:val="center"/>
          </w:tcPr>
          <w:p w14:paraId="05B4B4BA" w14:textId="77777777" w:rsidR="00863D9B" w:rsidRPr="001E6103" w:rsidRDefault="00863D9B" w:rsidP="00AF4A2A">
            <w:pPr>
              <w:spacing w:before="64" w:line="288" w:lineRule="auto"/>
              <w:ind w:right="833"/>
              <w:rPr>
                <w:color w:val="575655"/>
              </w:rPr>
            </w:pPr>
            <w:r w:rsidRPr="001E6103">
              <w:rPr>
                <w:color w:val="575655"/>
              </w:rPr>
              <w:t>Arachide</w:t>
            </w:r>
          </w:p>
        </w:tc>
        <w:tc>
          <w:tcPr>
            <w:tcW w:w="0" w:type="auto"/>
            <w:tcBorders>
              <w:top w:val="nil"/>
              <w:left w:val="nil"/>
              <w:bottom w:val="dotted" w:sz="4" w:space="0" w:color="auto"/>
              <w:right w:val="dotted" w:sz="4" w:space="0" w:color="auto"/>
            </w:tcBorders>
          </w:tcPr>
          <w:p w14:paraId="00860570" w14:textId="77777777" w:rsidR="00863D9B" w:rsidRDefault="00863D9B" w:rsidP="00AF4A2A">
            <w:pPr>
              <w:rPr>
                <w:rFonts w:ascii="Calibri" w:eastAsia="Times New Roman" w:hAnsi="Calibri" w:cs="Calibri"/>
                <w:color w:val="auto"/>
              </w:rPr>
            </w:pPr>
          </w:p>
          <w:p w14:paraId="308B4034" w14:textId="77777777" w:rsidR="00863D9B" w:rsidRDefault="00863D9B" w:rsidP="00AF4A2A">
            <w:pPr>
              <w:rPr>
                <w:rFonts w:ascii="Calibri" w:eastAsia="Times New Roman" w:hAnsi="Calibri" w:cs="Calibri"/>
                <w:color w:val="auto"/>
              </w:rPr>
            </w:pPr>
          </w:p>
          <w:p w14:paraId="692ACC4D" w14:textId="77777777" w:rsidR="00863D9B" w:rsidRDefault="00863D9B" w:rsidP="00AF4A2A">
            <w:pPr>
              <w:rPr>
                <w:rFonts w:ascii="Calibri" w:eastAsia="Times New Roman" w:hAnsi="Calibri" w:cs="Calibri"/>
                <w:color w:val="auto"/>
              </w:rPr>
            </w:pPr>
          </w:p>
          <w:p w14:paraId="29ECA145" w14:textId="77777777" w:rsidR="00863D9B" w:rsidRDefault="00863D9B" w:rsidP="00AF4A2A">
            <w:pPr>
              <w:rPr>
                <w:rFonts w:ascii="Calibri" w:eastAsia="Times New Roman" w:hAnsi="Calibri" w:cs="Calibri"/>
                <w:color w:val="auto"/>
              </w:rPr>
            </w:pPr>
          </w:p>
          <w:p w14:paraId="75F39673" w14:textId="77777777" w:rsidR="00863D9B" w:rsidRDefault="00863D9B" w:rsidP="00AF4A2A">
            <w:pPr>
              <w:rPr>
                <w:rFonts w:ascii="Calibri" w:eastAsia="Times New Roman" w:hAnsi="Calibri" w:cs="Calibri"/>
                <w:color w:val="auto"/>
              </w:rPr>
            </w:pPr>
          </w:p>
          <w:p w14:paraId="1CDFB76F" w14:textId="77777777" w:rsidR="00863D9B" w:rsidRDefault="00863D9B" w:rsidP="00AF4A2A">
            <w:pPr>
              <w:rPr>
                <w:rFonts w:ascii="Calibri" w:eastAsia="Times New Roman" w:hAnsi="Calibri" w:cs="Calibri"/>
                <w:color w:val="auto"/>
              </w:rPr>
            </w:pPr>
          </w:p>
          <w:p w14:paraId="4D8CE854" w14:textId="77777777" w:rsidR="00863D9B" w:rsidRDefault="00863D9B" w:rsidP="00AF4A2A">
            <w:pPr>
              <w:rPr>
                <w:rFonts w:ascii="Calibri" w:eastAsia="Times New Roman" w:hAnsi="Calibri" w:cs="Calibri"/>
                <w:color w:val="auto"/>
              </w:rPr>
            </w:pPr>
          </w:p>
          <w:p w14:paraId="31B9B18A" w14:textId="77777777" w:rsidR="00863D9B" w:rsidRDefault="00863D9B" w:rsidP="00AF4A2A">
            <w:pPr>
              <w:rPr>
                <w:rFonts w:ascii="Calibri" w:eastAsia="Times New Roman" w:hAnsi="Calibri" w:cs="Calibri"/>
                <w:color w:val="auto"/>
              </w:rPr>
            </w:pPr>
          </w:p>
          <w:p w14:paraId="3BDCB880" w14:textId="77777777" w:rsidR="00863D9B" w:rsidRDefault="00863D9B" w:rsidP="00AF4A2A">
            <w:pPr>
              <w:rPr>
                <w:rFonts w:ascii="Calibri" w:eastAsia="Times New Roman" w:hAnsi="Calibri" w:cs="Calibri"/>
                <w:color w:val="auto"/>
              </w:rPr>
            </w:pPr>
          </w:p>
          <w:p w14:paraId="1D9ED746" w14:textId="77777777" w:rsidR="00863D9B" w:rsidRDefault="00863D9B" w:rsidP="00AF4A2A">
            <w:pPr>
              <w:rPr>
                <w:rFonts w:ascii="Calibri" w:eastAsia="Times New Roman" w:hAnsi="Calibri" w:cs="Calibri"/>
                <w:color w:val="auto"/>
              </w:rPr>
            </w:pPr>
          </w:p>
          <w:p w14:paraId="71B56AEC" w14:textId="77777777" w:rsidR="00863D9B" w:rsidRPr="00F975CD" w:rsidRDefault="00863D9B" w:rsidP="00AF4A2A">
            <w:r>
              <w:rPr>
                <w:rFonts w:ascii="Calibri" w:eastAsia="Times New Roman" w:hAnsi="Calibri" w:cs="Calibri"/>
                <w:color w:val="auto"/>
              </w:rPr>
              <w:lastRenderedPageBreak/>
              <w:t>Kg</w:t>
            </w:r>
          </w:p>
        </w:tc>
        <w:tc>
          <w:tcPr>
            <w:tcW w:w="0" w:type="auto"/>
            <w:tcBorders>
              <w:top w:val="nil"/>
              <w:left w:val="nil"/>
              <w:bottom w:val="dotted" w:sz="4" w:space="0" w:color="auto"/>
              <w:right w:val="dotted" w:sz="4" w:space="0" w:color="auto"/>
            </w:tcBorders>
            <w:vAlign w:val="center"/>
          </w:tcPr>
          <w:p w14:paraId="57D3DF69" w14:textId="77777777" w:rsidR="00863D9B" w:rsidRPr="001E6103" w:rsidRDefault="00863D9B" w:rsidP="00AF4A2A">
            <w:pPr>
              <w:spacing w:before="64" w:line="288" w:lineRule="auto"/>
              <w:ind w:left="838" w:right="833"/>
              <w:rPr>
                <w:color w:val="575655"/>
              </w:rPr>
            </w:pPr>
            <w:r w:rsidRPr="001E6103">
              <w:rPr>
                <w:color w:val="575655"/>
              </w:rPr>
              <w:lastRenderedPageBreak/>
              <w:t>Semences certifiées d'arachide (</w:t>
            </w:r>
            <w:proofErr w:type="spellStart"/>
            <w:r w:rsidRPr="001E6103">
              <w:rPr>
                <w:color w:val="575655"/>
              </w:rPr>
              <w:t>Arachis</w:t>
            </w:r>
            <w:proofErr w:type="spellEnd"/>
            <w:r w:rsidRPr="001E6103">
              <w:rPr>
                <w:color w:val="575655"/>
              </w:rPr>
              <w:t xml:space="preserve"> </w:t>
            </w:r>
            <w:proofErr w:type="spellStart"/>
            <w:r w:rsidRPr="001E6103">
              <w:rPr>
                <w:color w:val="575655"/>
              </w:rPr>
              <w:t>hypogaea</w:t>
            </w:r>
            <w:proofErr w:type="spellEnd"/>
            <w:r w:rsidRPr="001E6103">
              <w:rPr>
                <w:color w:val="575655"/>
              </w:rPr>
              <w:t xml:space="preserve">), variété adaptée aux conditions </w:t>
            </w:r>
            <w:proofErr w:type="spellStart"/>
            <w:r w:rsidRPr="001E6103">
              <w:rPr>
                <w:color w:val="575655"/>
              </w:rPr>
              <w:t>agroclimatiques</w:t>
            </w:r>
            <w:proofErr w:type="spellEnd"/>
            <w:r w:rsidRPr="001E6103">
              <w:rPr>
                <w:color w:val="575655"/>
              </w:rPr>
              <w:t xml:space="preserve"> de la zone d'intervention, présentant un taux de germination ≥ 85 %, une </w:t>
            </w:r>
            <w:r w:rsidRPr="001E6103">
              <w:rPr>
                <w:color w:val="575655"/>
              </w:rPr>
              <w:lastRenderedPageBreak/>
              <w:t>pureté spécifique ≥ 98 %, exemptes de maladies, de ravageurs et d'impuretés, conditionnées en sacs étiquetés indiquant la variété, le numéro de lot, la date de production et le taux de germination.</w:t>
            </w:r>
          </w:p>
        </w:tc>
        <w:tc>
          <w:tcPr>
            <w:tcW w:w="0" w:type="auto"/>
            <w:tcBorders>
              <w:top w:val="nil"/>
              <w:left w:val="nil"/>
              <w:bottom w:val="dotted" w:sz="4" w:space="0" w:color="auto"/>
              <w:right w:val="dotted" w:sz="4" w:space="0" w:color="auto"/>
            </w:tcBorders>
          </w:tcPr>
          <w:p w14:paraId="762EACC3" w14:textId="77777777" w:rsidR="00863D9B" w:rsidRPr="00F975CD" w:rsidRDefault="00863D9B" w:rsidP="00AF4A2A"/>
        </w:tc>
        <w:tc>
          <w:tcPr>
            <w:tcW w:w="0" w:type="auto"/>
            <w:tcBorders>
              <w:top w:val="nil"/>
              <w:left w:val="nil"/>
              <w:bottom w:val="dotted" w:sz="4" w:space="0" w:color="auto"/>
              <w:right w:val="dotted" w:sz="4" w:space="0" w:color="auto"/>
            </w:tcBorders>
          </w:tcPr>
          <w:p w14:paraId="77A6AB13" w14:textId="77777777" w:rsidR="00863D9B" w:rsidRPr="00F975CD" w:rsidRDefault="00863D9B" w:rsidP="00AF4A2A"/>
        </w:tc>
      </w:tr>
      <w:tr w:rsidR="00863D9B" w:rsidRPr="00F975CD" w14:paraId="05679F3C"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5B078DDE" w14:textId="77777777" w:rsidR="00863D9B" w:rsidRPr="00F975CD" w:rsidRDefault="00863D9B" w:rsidP="00AF4A2A">
            <w:r w:rsidRPr="00F975CD">
              <w:t>14</w:t>
            </w:r>
          </w:p>
        </w:tc>
        <w:tc>
          <w:tcPr>
            <w:tcW w:w="0" w:type="auto"/>
            <w:tcBorders>
              <w:top w:val="nil"/>
              <w:left w:val="nil"/>
              <w:bottom w:val="dotted" w:sz="4" w:space="0" w:color="auto"/>
              <w:right w:val="dotted" w:sz="4" w:space="0" w:color="auto"/>
            </w:tcBorders>
            <w:vAlign w:val="center"/>
          </w:tcPr>
          <w:p w14:paraId="4BDA6580" w14:textId="77777777" w:rsidR="00863D9B" w:rsidRPr="001E6103" w:rsidRDefault="00863D9B" w:rsidP="00AF4A2A">
            <w:pPr>
              <w:spacing w:before="64" w:line="288" w:lineRule="auto"/>
              <w:ind w:right="833"/>
              <w:rPr>
                <w:color w:val="575655"/>
              </w:rPr>
            </w:pPr>
            <w:r w:rsidRPr="001E6103">
              <w:rPr>
                <w:color w:val="575655"/>
              </w:rPr>
              <w:t>Manguier</w:t>
            </w:r>
          </w:p>
        </w:tc>
        <w:tc>
          <w:tcPr>
            <w:tcW w:w="0" w:type="auto"/>
            <w:tcBorders>
              <w:top w:val="nil"/>
              <w:left w:val="nil"/>
              <w:bottom w:val="dotted" w:sz="4" w:space="0" w:color="auto"/>
              <w:right w:val="dotted" w:sz="4" w:space="0" w:color="auto"/>
            </w:tcBorders>
          </w:tcPr>
          <w:p w14:paraId="1474AFE7" w14:textId="77777777" w:rsidR="00863D9B" w:rsidRPr="00F975CD" w:rsidRDefault="00863D9B" w:rsidP="00AF4A2A">
            <w:r w:rsidRPr="00501645">
              <w:rPr>
                <w:rFonts w:ascii="Calibri" w:eastAsia="Times New Roman" w:hAnsi="Calibri" w:cs="Calibri"/>
                <w:color w:val="auto"/>
              </w:rPr>
              <w:t>Pce</w:t>
            </w:r>
          </w:p>
        </w:tc>
        <w:tc>
          <w:tcPr>
            <w:tcW w:w="0" w:type="auto"/>
            <w:tcBorders>
              <w:top w:val="nil"/>
              <w:left w:val="nil"/>
              <w:bottom w:val="dotted" w:sz="4" w:space="0" w:color="auto"/>
              <w:right w:val="dotted" w:sz="4" w:space="0" w:color="auto"/>
            </w:tcBorders>
            <w:vAlign w:val="center"/>
          </w:tcPr>
          <w:p w14:paraId="5B8CE092" w14:textId="77777777" w:rsidR="00863D9B" w:rsidRPr="001E6103" w:rsidRDefault="00863D9B" w:rsidP="00AF4A2A">
            <w:pPr>
              <w:spacing w:before="64" w:line="288" w:lineRule="auto"/>
              <w:ind w:left="838" w:right="833"/>
              <w:rPr>
                <w:color w:val="575655"/>
              </w:rPr>
            </w:pPr>
            <w:r w:rsidRPr="001E6103">
              <w:rPr>
                <w:color w:val="575655"/>
              </w:rPr>
              <w:t>Plant greffé de manguier (</w:t>
            </w:r>
            <w:proofErr w:type="spellStart"/>
            <w:r w:rsidRPr="001E6103">
              <w:rPr>
                <w:color w:val="575655"/>
              </w:rPr>
              <w:t>Mangifera</w:t>
            </w:r>
            <w:proofErr w:type="spellEnd"/>
            <w:r w:rsidRPr="001E6103">
              <w:rPr>
                <w:color w:val="575655"/>
              </w:rPr>
              <w:t xml:space="preserve"> </w:t>
            </w:r>
            <w:proofErr w:type="spellStart"/>
            <w:r w:rsidRPr="001E6103">
              <w:rPr>
                <w:color w:val="575655"/>
              </w:rPr>
              <w:t>indica</w:t>
            </w:r>
            <w:proofErr w:type="spellEnd"/>
            <w:r w:rsidRPr="001E6103">
              <w:rPr>
                <w:color w:val="575655"/>
              </w:rPr>
              <w:t>), âgé de 6 à 12 mois, hauteur minimale de 80 cm, exempt de maladies et de ravageurs, cultivé en sachet de pépinière.</w:t>
            </w:r>
          </w:p>
        </w:tc>
        <w:tc>
          <w:tcPr>
            <w:tcW w:w="0" w:type="auto"/>
            <w:tcBorders>
              <w:top w:val="nil"/>
              <w:left w:val="nil"/>
              <w:bottom w:val="dotted" w:sz="4" w:space="0" w:color="auto"/>
              <w:right w:val="dotted" w:sz="4" w:space="0" w:color="auto"/>
            </w:tcBorders>
          </w:tcPr>
          <w:p w14:paraId="46902EF5" w14:textId="77777777" w:rsidR="00863D9B" w:rsidRPr="00F975CD" w:rsidRDefault="00863D9B" w:rsidP="00AF4A2A"/>
        </w:tc>
        <w:tc>
          <w:tcPr>
            <w:tcW w:w="0" w:type="auto"/>
            <w:tcBorders>
              <w:top w:val="nil"/>
              <w:left w:val="nil"/>
              <w:bottom w:val="dotted" w:sz="4" w:space="0" w:color="auto"/>
              <w:right w:val="dotted" w:sz="4" w:space="0" w:color="auto"/>
            </w:tcBorders>
          </w:tcPr>
          <w:p w14:paraId="246658C1" w14:textId="77777777" w:rsidR="00863D9B" w:rsidRPr="00F975CD" w:rsidRDefault="00863D9B" w:rsidP="00AF4A2A"/>
        </w:tc>
      </w:tr>
      <w:tr w:rsidR="00863D9B" w:rsidRPr="00F975CD" w14:paraId="2C96F352"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3548055" w14:textId="77777777" w:rsidR="00863D9B" w:rsidRPr="00F975CD" w:rsidRDefault="00863D9B" w:rsidP="00AF4A2A">
            <w:r w:rsidRPr="00F975CD">
              <w:t>15</w:t>
            </w:r>
          </w:p>
        </w:tc>
        <w:tc>
          <w:tcPr>
            <w:tcW w:w="0" w:type="auto"/>
            <w:tcBorders>
              <w:top w:val="nil"/>
              <w:left w:val="nil"/>
              <w:bottom w:val="dotted" w:sz="4" w:space="0" w:color="auto"/>
              <w:right w:val="dotted" w:sz="4" w:space="0" w:color="auto"/>
            </w:tcBorders>
            <w:vAlign w:val="center"/>
          </w:tcPr>
          <w:p w14:paraId="0BCC3E49" w14:textId="77777777" w:rsidR="00863D9B" w:rsidRPr="001E6103" w:rsidRDefault="00863D9B" w:rsidP="00AF4A2A">
            <w:pPr>
              <w:spacing w:before="64" w:line="288" w:lineRule="auto"/>
              <w:ind w:right="833"/>
              <w:rPr>
                <w:color w:val="575655"/>
              </w:rPr>
            </w:pPr>
            <w:r w:rsidRPr="001E6103">
              <w:rPr>
                <w:color w:val="575655"/>
              </w:rPr>
              <w:t>Citronnier</w:t>
            </w:r>
          </w:p>
        </w:tc>
        <w:tc>
          <w:tcPr>
            <w:tcW w:w="0" w:type="auto"/>
            <w:tcBorders>
              <w:top w:val="nil"/>
              <w:left w:val="nil"/>
              <w:bottom w:val="dotted" w:sz="4" w:space="0" w:color="auto"/>
              <w:right w:val="dotted" w:sz="4" w:space="0" w:color="auto"/>
            </w:tcBorders>
          </w:tcPr>
          <w:p w14:paraId="357E1E4F" w14:textId="77777777" w:rsidR="00863D9B" w:rsidRPr="00F975CD" w:rsidRDefault="00863D9B" w:rsidP="00AF4A2A">
            <w:r w:rsidRPr="00501645">
              <w:rPr>
                <w:rFonts w:ascii="Calibri" w:eastAsia="Times New Roman" w:hAnsi="Calibri" w:cs="Calibri"/>
                <w:color w:val="auto"/>
              </w:rPr>
              <w:t>Pce</w:t>
            </w:r>
          </w:p>
        </w:tc>
        <w:tc>
          <w:tcPr>
            <w:tcW w:w="0" w:type="auto"/>
            <w:tcBorders>
              <w:top w:val="nil"/>
              <w:left w:val="nil"/>
              <w:bottom w:val="dotted" w:sz="4" w:space="0" w:color="auto"/>
              <w:right w:val="dotted" w:sz="4" w:space="0" w:color="auto"/>
            </w:tcBorders>
            <w:vAlign w:val="center"/>
          </w:tcPr>
          <w:p w14:paraId="425D817C" w14:textId="77777777" w:rsidR="00863D9B" w:rsidRPr="001E6103" w:rsidRDefault="00863D9B" w:rsidP="00AF4A2A">
            <w:pPr>
              <w:spacing w:before="64" w:line="288" w:lineRule="auto"/>
              <w:ind w:left="838" w:right="833"/>
              <w:rPr>
                <w:color w:val="575655"/>
              </w:rPr>
            </w:pPr>
            <w:r w:rsidRPr="001E6103">
              <w:rPr>
                <w:color w:val="575655"/>
              </w:rPr>
              <w:t>Plant greffé de citronnier (Citrus limon), âgé de 6 à 12 mois, hauteur minimale de 60 cm, système racinaire bien développé, exempt de maladies et de ravageurs.</w:t>
            </w:r>
          </w:p>
        </w:tc>
        <w:tc>
          <w:tcPr>
            <w:tcW w:w="0" w:type="auto"/>
            <w:tcBorders>
              <w:top w:val="nil"/>
              <w:left w:val="nil"/>
              <w:bottom w:val="dotted" w:sz="4" w:space="0" w:color="auto"/>
              <w:right w:val="dotted" w:sz="4" w:space="0" w:color="auto"/>
            </w:tcBorders>
          </w:tcPr>
          <w:p w14:paraId="183D4226" w14:textId="77777777" w:rsidR="00863D9B" w:rsidRPr="00F975CD" w:rsidRDefault="00863D9B" w:rsidP="00AF4A2A"/>
        </w:tc>
        <w:tc>
          <w:tcPr>
            <w:tcW w:w="0" w:type="auto"/>
            <w:tcBorders>
              <w:top w:val="nil"/>
              <w:left w:val="nil"/>
              <w:bottom w:val="dotted" w:sz="4" w:space="0" w:color="auto"/>
              <w:right w:val="dotted" w:sz="4" w:space="0" w:color="auto"/>
            </w:tcBorders>
          </w:tcPr>
          <w:p w14:paraId="011F65F4" w14:textId="77777777" w:rsidR="00863D9B" w:rsidRPr="00F975CD" w:rsidRDefault="00863D9B" w:rsidP="00AF4A2A"/>
        </w:tc>
      </w:tr>
      <w:tr w:rsidR="00863D9B" w:rsidRPr="00F975CD" w14:paraId="581FDE89"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360154AD" w14:textId="77777777" w:rsidR="00863D9B" w:rsidRPr="00F975CD" w:rsidRDefault="00863D9B" w:rsidP="00AF4A2A">
            <w:r w:rsidRPr="00F975CD">
              <w:t>16</w:t>
            </w:r>
          </w:p>
        </w:tc>
        <w:tc>
          <w:tcPr>
            <w:tcW w:w="0" w:type="auto"/>
            <w:tcBorders>
              <w:top w:val="nil"/>
              <w:left w:val="nil"/>
              <w:bottom w:val="dotted" w:sz="4" w:space="0" w:color="auto"/>
              <w:right w:val="dotted" w:sz="4" w:space="0" w:color="auto"/>
            </w:tcBorders>
            <w:vAlign w:val="center"/>
          </w:tcPr>
          <w:p w14:paraId="6C1A458D" w14:textId="77777777" w:rsidR="00863D9B" w:rsidRPr="001E6103" w:rsidRDefault="00863D9B" w:rsidP="00AF4A2A">
            <w:pPr>
              <w:spacing w:before="64" w:line="288" w:lineRule="auto"/>
              <w:ind w:right="833"/>
              <w:rPr>
                <w:color w:val="575655"/>
              </w:rPr>
            </w:pPr>
            <w:r w:rsidRPr="001E6103">
              <w:rPr>
                <w:color w:val="575655"/>
              </w:rPr>
              <w:t>Papayer</w:t>
            </w:r>
          </w:p>
        </w:tc>
        <w:tc>
          <w:tcPr>
            <w:tcW w:w="0" w:type="auto"/>
            <w:tcBorders>
              <w:top w:val="nil"/>
              <w:left w:val="nil"/>
              <w:bottom w:val="dotted" w:sz="4" w:space="0" w:color="auto"/>
              <w:right w:val="dotted" w:sz="4" w:space="0" w:color="auto"/>
            </w:tcBorders>
          </w:tcPr>
          <w:p w14:paraId="46EB2C81" w14:textId="77777777" w:rsidR="00863D9B" w:rsidRPr="00F975CD" w:rsidRDefault="00863D9B" w:rsidP="00AF4A2A">
            <w:r w:rsidRPr="00501645">
              <w:rPr>
                <w:rFonts w:ascii="Calibri" w:eastAsia="Times New Roman" w:hAnsi="Calibri" w:cs="Calibri"/>
                <w:color w:val="auto"/>
              </w:rPr>
              <w:t>Pce</w:t>
            </w:r>
          </w:p>
        </w:tc>
        <w:tc>
          <w:tcPr>
            <w:tcW w:w="0" w:type="auto"/>
            <w:tcBorders>
              <w:top w:val="nil"/>
              <w:left w:val="nil"/>
              <w:bottom w:val="dotted" w:sz="4" w:space="0" w:color="auto"/>
              <w:right w:val="dotted" w:sz="4" w:space="0" w:color="auto"/>
            </w:tcBorders>
            <w:vAlign w:val="center"/>
          </w:tcPr>
          <w:p w14:paraId="47173B7C" w14:textId="77777777" w:rsidR="00863D9B" w:rsidRPr="001E6103" w:rsidRDefault="00863D9B" w:rsidP="00AF4A2A">
            <w:pPr>
              <w:spacing w:before="64" w:line="288" w:lineRule="auto"/>
              <w:ind w:left="838" w:right="833"/>
              <w:rPr>
                <w:color w:val="575655"/>
              </w:rPr>
            </w:pPr>
            <w:r w:rsidRPr="001E6103">
              <w:rPr>
                <w:color w:val="575655"/>
              </w:rPr>
              <w:t xml:space="preserve">Plant de papayer (Carica </w:t>
            </w:r>
            <w:proofErr w:type="spellStart"/>
            <w:r w:rsidRPr="001E6103">
              <w:rPr>
                <w:color w:val="575655"/>
              </w:rPr>
              <w:lastRenderedPageBreak/>
              <w:t>papaya</w:t>
            </w:r>
            <w:proofErr w:type="spellEnd"/>
            <w:r w:rsidRPr="001E6103">
              <w:rPr>
                <w:color w:val="575655"/>
              </w:rPr>
              <w:t>), âgé de 2 à 4 mois, hauteur de 30 à 50 cm, vigoureux, exempt de maladies et de ravageurs, produit en sachet de pépinière.</w:t>
            </w:r>
          </w:p>
        </w:tc>
        <w:tc>
          <w:tcPr>
            <w:tcW w:w="0" w:type="auto"/>
            <w:tcBorders>
              <w:top w:val="nil"/>
              <w:left w:val="nil"/>
              <w:bottom w:val="dotted" w:sz="4" w:space="0" w:color="auto"/>
              <w:right w:val="dotted" w:sz="4" w:space="0" w:color="auto"/>
            </w:tcBorders>
          </w:tcPr>
          <w:p w14:paraId="6151F017" w14:textId="77777777" w:rsidR="00863D9B" w:rsidRPr="00F975CD" w:rsidRDefault="00863D9B" w:rsidP="00AF4A2A"/>
        </w:tc>
        <w:tc>
          <w:tcPr>
            <w:tcW w:w="0" w:type="auto"/>
            <w:tcBorders>
              <w:top w:val="nil"/>
              <w:left w:val="nil"/>
              <w:bottom w:val="dotted" w:sz="4" w:space="0" w:color="auto"/>
              <w:right w:val="dotted" w:sz="4" w:space="0" w:color="auto"/>
            </w:tcBorders>
          </w:tcPr>
          <w:p w14:paraId="1F749FB6" w14:textId="77777777" w:rsidR="00863D9B" w:rsidRPr="00F975CD" w:rsidRDefault="00863D9B" w:rsidP="00AF4A2A"/>
        </w:tc>
      </w:tr>
      <w:tr w:rsidR="00863D9B" w:rsidRPr="00F975CD" w14:paraId="567A8C0A" w14:textId="77777777" w:rsidTr="00AF4A2A">
        <w:trPr>
          <w:trHeight w:val="230"/>
        </w:trPr>
        <w:tc>
          <w:tcPr>
            <w:tcW w:w="0" w:type="auto"/>
            <w:tcBorders>
              <w:top w:val="nil"/>
              <w:left w:val="dotted" w:sz="4" w:space="0" w:color="auto"/>
              <w:bottom w:val="dotted" w:sz="4" w:space="0" w:color="auto"/>
              <w:right w:val="dotted" w:sz="4" w:space="0" w:color="auto"/>
            </w:tcBorders>
            <w:vAlign w:val="center"/>
            <w:hideMark/>
          </w:tcPr>
          <w:p w14:paraId="59A90A4E" w14:textId="77777777" w:rsidR="00863D9B" w:rsidRPr="00F975CD" w:rsidRDefault="00863D9B" w:rsidP="00AF4A2A">
            <w:r w:rsidRPr="00F975CD">
              <w:t>17</w:t>
            </w:r>
          </w:p>
        </w:tc>
        <w:tc>
          <w:tcPr>
            <w:tcW w:w="0" w:type="auto"/>
            <w:tcBorders>
              <w:top w:val="nil"/>
              <w:left w:val="nil"/>
              <w:bottom w:val="dotted" w:sz="4" w:space="0" w:color="auto"/>
              <w:right w:val="dotted" w:sz="4" w:space="0" w:color="auto"/>
            </w:tcBorders>
            <w:vAlign w:val="center"/>
          </w:tcPr>
          <w:p w14:paraId="44FD38B0" w14:textId="77777777" w:rsidR="00863D9B" w:rsidRPr="001E6103" w:rsidRDefault="00863D9B" w:rsidP="00AF4A2A">
            <w:pPr>
              <w:spacing w:before="64" w:line="288" w:lineRule="auto"/>
              <w:ind w:right="833"/>
              <w:rPr>
                <w:color w:val="575655"/>
              </w:rPr>
            </w:pPr>
            <w:r w:rsidRPr="001E6103">
              <w:rPr>
                <w:color w:val="575655"/>
              </w:rPr>
              <w:t>Grenadier</w:t>
            </w:r>
          </w:p>
        </w:tc>
        <w:tc>
          <w:tcPr>
            <w:tcW w:w="0" w:type="auto"/>
            <w:tcBorders>
              <w:top w:val="nil"/>
              <w:left w:val="nil"/>
              <w:bottom w:val="dotted" w:sz="4" w:space="0" w:color="auto"/>
              <w:right w:val="dotted" w:sz="4" w:space="0" w:color="auto"/>
            </w:tcBorders>
          </w:tcPr>
          <w:p w14:paraId="4174966C" w14:textId="77777777" w:rsidR="00863D9B" w:rsidRPr="00F975CD" w:rsidRDefault="00863D9B" w:rsidP="00AF4A2A">
            <w:r w:rsidRPr="00501645">
              <w:rPr>
                <w:rFonts w:ascii="Calibri" w:eastAsia="Times New Roman" w:hAnsi="Calibri" w:cs="Calibri"/>
                <w:color w:val="auto"/>
              </w:rPr>
              <w:t>Pce</w:t>
            </w:r>
          </w:p>
        </w:tc>
        <w:tc>
          <w:tcPr>
            <w:tcW w:w="0" w:type="auto"/>
            <w:tcBorders>
              <w:top w:val="nil"/>
              <w:left w:val="nil"/>
              <w:bottom w:val="dotted" w:sz="4" w:space="0" w:color="auto"/>
              <w:right w:val="dotted" w:sz="4" w:space="0" w:color="auto"/>
            </w:tcBorders>
            <w:vAlign w:val="center"/>
          </w:tcPr>
          <w:p w14:paraId="30BB88F3" w14:textId="77777777" w:rsidR="00863D9B" w:rsidRPr="001E6103" w:rsidRDefault="00863D9B" w:rsidP="00AF4A2A">
            <w:pPr>
              <w:spacing w:before="64" w:line="288" w:lineRule="auto"/>
              <w:ind w:left="838" w:right="833"/>
              <w:rPr>
                <w:color w:val="575655"/>
              </w:rPr>
            </w:pPr>
            <w:r w:rsidRPr="001E6103">
              <w:rPr>
                <w:color w:val="575655"/>
              </w:rPr>
              <w:t>Plant de grenadier (</w:t>
            </w:r>
            <w:proofErr w:type="spellStart"/>
            <w:r w:rsidRPr="001E6103">
              <w:rPr>
                <w:color w:val="575655"/>
              </w:rPr>
              <w:t>Punica</w:t>
            </w:r>
            <w:proofErr w:type="spellEnd"/>
            <w:r w:rsidRPr="001E6103">
              <w:rPr>
                <w:color w:val="575655"/>
              </w:rPr>
              <w:t xml:space="preserve"> </w:t>
            </w:r>
            <w:proofErr w:type="spellStart"/>
            <w:r w:rsidRPr="001E6103">
              <w:rPr>
                <w:color w:val="575655"/>
              </w:rPr>
              <w:t>granatum</w:t>
            </w:r>
            <w:proofErr w:type="spellEnd"/>
            <w:r w:rsidRPr="001E6103">
              <w:rPr>
                <w:color w:val="575655"/>
              </w:rPr>
              <w:t>), âgé de 6 à 12 mois, hauteur minimale de 50 cm, bien enraciné, exempt de maladies et de ravageurs.</w:t>
            </w:r>
          </w:p>
        </w:tc>
        <w:tc>
          <w:tcPr>
            <w:tcW w:w="0" w:type="auto"/>
            <w:tcBorders>
              <w:top w:val="nil"/>
              <w:left w:val="nil"/>
              <w:bottom w:val="dotted" w:sz="4" w:space="0" w:color="auto"/>
              <w:right w:val="dotted" w:sz="4" w:space="0" w:color="auto"/>
            </w:tcBorders>
          </w:tcPr>
          <w:p w14:paraId="25819258" w14:textId="77777777" w:rsidR="00863D9B" w:rsidRPr="00F975CD" w:rsidRDefault="00863D9B" w:rsidP="00AF4A2A"/>
        </w:tc>
        <w:tc>
          <w:tcPr>
            <w:tcW w:w="0" w:type="auto"/>
            <w:tcBorders>
              <w:top w:val="nil"/>
              <w:left w:val="nil"/>
              <w:bottom w:val="dotted" w:sz="4" w:space="0" w:color="auto"/>
              <w:right w:val="dotted" w:sz="4" w:space="0" w:color="auto"/>
            </w:tcBorders>
          </w:tcPr>
          <w:p w14:paraId="76D7F90E" w14:textId="77777777" w:rsidR="00863D9B" w:rsidRPr="00F975CD" w:rsidRDefault="00863D9B" w:rsidP="00AF4A2A"/>
        </w:tc>
      </w:tr>
      <w:tr w:rsidR="00863D9B" w:rsidRPr="00F975CD" w14:paraId="72252BEF"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365B4283" w14:textId="77777777" w:rsidR="00863D9B" w:rsidRPr="00F975CD" w:rsidRDefault="00863D9B" w:rsidP="00AF4A2A">
            <w:r w:rsidRPr="00F975CD">
              <w:t>18</w:t>
            </w:r>
          </w:p>
        </w:tc>
        <w:tc>
          <w:tcPr>
            <w:tcW w:w="0" w:type="auto"/>
            <w:tcBorders>
              <w:top w:val="nil"/>
              <w:left w:val="nil"/>
              <w:bottom w:val="dotted" w:sz="4" w:space="0" w:color="auto"/>
              <w:right w:val="dotted" w:sz="4" w:space="0" w:color="auto"/>
            </w:tcBorders>
            <w:vAlign w:val="center"/>
          </w:tcPr>
          <w:p w14:paraId="66135E20" w14:textId="77777777" w:rsidR="00863D9B" w:rsidRPr="001E6103" w:rsidRDefault="00863D9B" w:rsidP="00AF4A2A">
            <w:pPr>
              <w:spacing w:before="64" w:line="288" w:lineRule="auto"/>
              <w:ind w:right="833"/>
              <w:rPr>
                <w:color w:val="575655"/>
              </w:rPr>
            </w:pPr>
            <w:r w:rsidRPr="001E6103">
              <w:rPr>
                <w:color w:val="575655"/>
              </w:rPr>
              <w:t>Substrat Organique</w:t>
            </w:r>
          </w:p>
        </w:tc>
        <w:tc>
          <w:tcPr>
            <w:tcW w:w="0" w:type="auto"/>
            <w:tcBorders>
              <w:top w:val="nil"/>
              <w:left w:val="nil"/>
              <w:bottom w:val="dotted" w:sz="4" w:space="0" w:color="auto"/>
              <w:right w:val="dotted" w:sz="4" w:space="0" w:color="auto"/>
            </w:tcBorders>
          </w:tcPr>
          <w:p w14:paraId="100ED6DB" w14:textId="77777777" w:rsidR="00863D9B" w:rsidRPr="00F975CD" w:rsidRDefault="00863D9B" w:rsidP="00AF4A2A">
            <w:r w:rsidRPr="00501645">
              <w:rPr>
                <w:rFonts w:ascii="Calibri" w:eastAsia="Times New Roman" w:hAnsi="Calibri" w:cs="Calibri"/>
                <w:color w:val="auto"/>
              </w:rPr>
              <w:t>Tonnes</w:t>
            </w:r>
          </w:p>
        </w:tc>
        <w:tc>
          <w:tcPr>
            <w:tcW w:w="0" w:type="auto"/>
            <w:tcBorders>
              <w:top w:val="nil"/>
              <w:left w:val="nil"/>
              <w:bottom w:val="dotted" w:sz="4" w:space="0" w:color="auto"/>
              <w:right w:val="dotted" w:sz="4" w:space="0" w:color="auto"/>
            </w:tcBorders>
            <w:vAlign w:val="center"/>
          </w:tcPr>
          <w:p w14:paraId="2455523F" w14:textId="77777777" w:rsidR="00863D9B" w:rsidRPr="001E6103" w:rsidRDefault="00863D9B" w:rsidP="00AF4A2A">
            <w:pPr>
              <w:spacing w:before="64" w:line="288" w:lineRule="auto"/>
              <w:ind w:left="838" w:right="833"/>
              <w:rPr>
                <w:color w:val="575655"/>
              </w:rPr>
            </w:pPr>
            <w:r w:rsidRPr="001E6103">
              <w:rPr>
                <w:color w:val="575655"/>
              </w:rPr>
              <w:t>Substrat organique (compost ou terreau enrichi), bien décomposé, exempt de graines de mauvaises herbes, de parasites et de contaminants, riche en matière organique, conditionné en sacs de 50 kg.</w:t>
            </w:r>
          </w:p>
        </w:tc>
        <w:tc>
          <w:tcPr>
            <w:tcW w:w="0" w:type="auto"/>
            <w:tcBorders>
              <w:top w:val="nil"/>
              <w:left w:val="nil"/>
              <w:bottom w:val="dotted" w:sz="4" w:space="0" w:color="auto"/>
              <w:right w:val="dotted" w:sz="4" w:space="0" w:color="auto"/>
            </w:tcBorders>
          </w:tcPr>
          <w:p w14:paraId="784107AF" w14:textId="77777777" w:rsidR="00863D9B" w:rsidRPr="00F975CD" w:rsidRDefault="00863D9B" w:rsidP="00AF4A2A"/>
        </w:tc>
        <w:tc>
          <w:tcPr>
            <w:tcW w:w="0" w:type="auto"/>
            <w:tcBorders>
              <w:top w:val="nil"/>
              <w:left w:val="nil"/>
              <w:bottom w:val="dotted" w:sz="4" w:space="0" w:color="auto"/>
              <w:right w:val="dotted" w:sz="4" w:space="0" w:color="auto"/>
            </w:tcBorders>
          </w:tcPr>
          <w:p w14:paraId="71D0CBBE" w14:textId="77777777" w:rsidR="00863D9B" w:rsidRPr="00F975CD" w:rsidRDefault="00863D9B" w:rsidP="00AF4A2A"/>
        </w:tc>
      </w:tr>
      <w:tr w:rsidR="00863D9B" w:rsidRPr="00F975CD" w14:paraId="47C7EBE9"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17137008" w14:textId="77777777" w:rsidR="00863D9B" w:rsidRPr="00F975CD" w:rsidRDefault="00863D9B" w:rsidP="00AF4A2A">
            <w:r w:rsidRPr="00F975CD">
              <w:t>19</w:t>
            </w:r>
          </w:p>
        </w:tc>
        <w:tc>
          <w:tcPr>
            <w:tcW w:w="0" w:type="auto"/>
            <w:tcBorders>
              <w:top w:val="nil"/>
              <w:left w:val="nil"/>
              <w:bottom w:val="dotted" w:sz="4" w:space="0" w:color="auto"/>
              <w:right w:val="dotted" w:sz="4" w:space="0" w:color="auto"/>
            </w:tcBorders>
            <w:vAlign w:val="center"/>
          </w:tcPr>
          <w:p w14:paraId="5FBD8E4A" w14:textId="77777777" w:rsidR="00863D9B" w:rsidRPr="001E6103" w:rsidRDefault="00863D9B" w:rsidP="00AF4A2A">
            <w:pPr>
              <w:spacing w:before="64" w:line="288" w:lineRule="auto"/>
              <w:ind w:right="833"/>
              <w:rPr>
                <w:color w:val="575655"/>
              </w:rPr>
            </w:pPr>
            <w:r w:rsidRPr="001E6103">
              <w:rPr>
                <w:color w:val="575655"/>
              </w:rPr>
              <w:t>Carotte</w:t>
            </w:r>
          </w:p>
        </w:tc>
        <w:tc>
          <w:tcPr>
            <w:tcW w:w="0" w:type="auto"/>
            <w:tcBorders>
              <w:top w:val="nil"/>
              <w:left w:val="nil"/>
              <w:bottom w:val="dotted" w:sz="4" w:space="0" w:color="auto"/>
              <w:right w:val="dotted" w:sz="4" w:space="0" w:color="auto"/>
            </w:tcBorders>
          </w:tcPr>
          <w:p w14:paraId="06088D3F"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111F4DA1" w14:textId="77777777" w:rsidR="00863D9B" w:rsidRPr="001E6103" w:rsidRDefault="00863D9B" w:rsidP="00AF4A2A">
            <w:pPr>
              <w:spacing w:before="64" w:line="288" w:lineRule="auto"/>
              <w:ind w:left="838" w:right="833"/>
              <w:rPr>
                <w:color w:val="575655"/>
              </w:rPr>
            </w:pPr>
            <w:r w:rsidRPr="001E6103">
              <w:rPr>
                <w:color w:val="575655"/>
              </w:rPr>
              <w:t xml:space="preserve">Semences certifiées de carotte (Daucus </w:t>
            </w:r>
            <w:proofErr w:type="spellStart"/>
            <w:r w:rsidRPr="001E6103">
              <w:rPr>
                <w:color w:val="575655"/>
              </w:rPr>
              <w:t>carota</w:t>
            </w:r>
            <w:proofErr w:type="spellEnd"/>
            <w:r w:rsidRPr="001E6103">
              <w:rPr>
                <w:color w:val="575655"/>
              </w:rPr>
              <w:t xml:space="preserve">), </w:t>
            </w:r>
            <w:r w:rsidRPr="001E6103">
              <w:rPr>
                <w:color w:val="575655"/>
              </w:rPr>
              <w:lastRenderedPageBreak/>
              <w:t xml:space="preserve">variété adaptée aux conditions </w:t>
            </w:r>
            <w:proofErr w:type="spellStart"/>
            <w:r w:rsidRPr="001E6103">
              <w:rPr>
                <w:color w:val="575655"/>
              </w:rPr>
              <w:t>agroclimatiques</w:t>
            </w:r>
            <w:proofErr w:type="spellEnd"/>
            <w:r w:rsidRPr="001E6103">
              <w:rPr>
                <w:color w:val="575655"/>
              </w:rPr>
              <w:t xml:space="preserve"> du </w:t>
            </w:r>
            <w:proofErr w:type="spellStart"/>
            <w:r w:rsidRPr="001E6103">
              <w:rPr>
                <w:color w:val="575655"/>
              </w:rPr>
              <w:t>Hodh</w:t>
            </w:r>
            <w:proofErr w:type="spellEnd"/>
            <w:r w:rsidRPr="001E6103">
              <w:rPr>
                <w:color w:val="575655"/>
              </w:rPr>
              <w:t xml:space="preserve"> El Chargui, taux de germination ≥ 85 %, pureté ≥ 98 %, exemptes de maladies et d’impuretés, emballage étiqueté.</w:t>
            </w:r>
          </w:p>
        </w:tc>
        <w:tc>
          <w:tcPr>
            <w:tcW w:w="0" w:type="auto"/>
            <w:tcBorders>
              <w:top w:val="nil"/>
              <w:left w:val="nil"/>
              <w:bottom w:val="dotted" w:sz="4" w:space="0" w:color="auto"/>
              <w:right w:val="dotted" w:sz="4" w:space="0" w:color="auto"/>
            </w:tcBorders>
          </w:tcPr>
          <w:p w14:paraId="78F1E59D" w14:textId="77777777" w:rsidR="00863D9B" w:rsidRPr="00F975CD" w:rsidRDefault="00863D9B" w:rsidP="00AF4A2A"/>
        </w:tc>
        <w:tc>
          <w:tcPr>
            <w:tcW w:w="0" w:type="auto"/>
            <w:tcBorders>
              <w:top w:val="nil"/>
              <w:left w:val="nil"/>
              <w:bottom w:val="dotted" w:sz="4" w:space="0" w:color="auto"/>
              <w:right w:val="dotted" w:sz="4" w:space="0" w:color="auto"/>
            </w:tcBorders>
          </w:tcPr>
          <w:p w14:paraId="7302A6DA" w14:textId="77777777" w:rsidR="00863D9B" w:rsidRPr="00F975CD" w:rsidRDefault="00863D9B" w:rsidP="00AF4A2A"/>
        </w:tc>
      </w:tr>
      <w:tr w:rsidR="00863D9B" w:rsidRPr="00F975CD" w14:paraId="306026A4"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5BB22714" w14:textId="77777777" w:rsidR="00863D9B" w:rsidRPr="00F975CD" w:rsidRDefault="00863D9B" w:rsidP="00AF4A2A">
            <w:r w:rsidRPr="00F975CD">
              <w:t>20</w:t>
            </w:r>
          </w:p>
        </w:tc>
        <w:tc>
          <w:tcPr>
            <w:tcW w:w="0" w:type="auto"/>
            <w:tcBorders>
              <w:top w:val="nil"/>
              <w:left w:val="nil"/>
              <w:bottom w:val="dotted" w:sz="4" w:space="0" w:color="auto"/>
              <w:right w:val="dotted" w:sz="4" w:space="0" w:color="auto"/>
            </w:tcBorders>
            <w:vAlign w:val="center"/>
          </w:tcPr>
          <w:p w14:paraId="5C921782" w14:textId="77777777" w:rsidR="00863D9B" w:rsidRPr="001E6103" w:rsidRDefault="00863D9B" w:rsidP="00AF4A2A">
            <w:pPr>
              <w:spacing w:before="64" w:line="288" w:lineRule="auto"/>
              <w:ind w:right="833"/>
              <w:rPr>
                <w:color w:val="575655"/>
              </w:rPr>
            </w:pPr>
            <w:r w:rsidRPr="001E6103">
              <w:rPr>
                <w:color w:val="575655"/>
              </w:rPr>
              <w:t>Pastèque</w:t>
            </w:r>
          </w:p>
        </w:tc>
        <w:tc>
          <w:tcPr>
            <w:tcW w:w="0" w:type="auto"/>
            <w:tcBorders>
              <w:top w:val="nil"/>
              <w:left w:val="nil"/>
              <w:bottom w:val="dotted" w:sz="4" w:space="0" w:color="auto"/>
              <w:right w:val="dotted" w:sz="4" w:space="0" w:color="auto"/>
            </w:tcBorders>
          </w:tcPr>
          <w:p w14:paraId="6B9CCFFC"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79E3D6C0" w14:textId="77777777" w:rsidR="00863D9B" w:rsidRPr="001E6103" w:rsidRDefault="00863D9B" w:rsidP="00AF4A2A">
            <w:pPr>
              <w:spacing w:before="64" w:line="288" w:lineRule="auto"/>
              <w:ind w:left="838" w:right="833"/>
              <w:rPr>
                <w:color w:val="575655"/>
              </w:rPr>
            </w:pPr>
            <w:r w:rsidRPr="001E6103">
              <w:rPr>
                <w:color w:val="575655"/>
              </w:rPr>
              <w:t>Semences certifiées de pastèque (</w:t>
            </w:r>
            <w:proofErr w:type="spellStart"/>
            <w:r w:rsidRPr="001E6103">
              <w:rPr>
                <w:color w:val="575655"/>
              </w:rPr>
              <w:t>Citrullus</w:t>
            </w:r>
            <w:proofErr w:type="spellEnd"/>
            <w:r w:rsidRPr="001E6103">
              <w:rPr>
                <w:color w:val="575655"/>
              </w:rPr>
              <w:t xml:space="preserve"> </w:t>
            </w:r>
            <w:proofErr w:type="spellStart"/>
            <w:r w:rsidRPr="001E6103">
              <w:rPr>
                <w:color w:val="575655"/>
              </w:rPr>
              <w:t>lanatus</w:t>
            </w:r>
            <w:proofErr w:type="spellEnd"/>
            <w:r w:rsidRPr="001E6103">
              <w:rPr>
                <w:color w:val="575655"/>
              </w:rPr>
              <w:t>), variété adaptée aux zones chaudes et sèches, cycle adapté, bonne productivité, taux de germination ≥ 85 %, emballage scellé et étiqueté.</w:t>
            </w:r>
          </w:p>
        </w:tc>
        <w:tc>
          <w:tcPr>
            <w:tcW w:w="0" w:type="auto"/>
            <w:tcBorders>
              <w:top w:val="nil"/>
              <w:left w:val="nil"/>
              <w:bottom w:val="dotted" w:sz="4" w:space="0" w:color="auto"/>
              <w:right w:val="dotted" w:sz="4" w:space="0" w:color="auto"/>
            </w:tcBorders>
          </w:tcPr>
          <w:p w14:paraId="34B28CA5" w14:textId="77777777" w:rsidR="00863D9B" w:rsidRPr="00F975CD" w:rsidRDefault="00863D9B" w:rsidP="00AF4A2A"/>
        </w:tc>
        <w:tc>
          <w:tcPr>
            <w:tcW w:w="0" w:type="auto"/>
            <w:tcBorders>
              <w:top w:val="nil"/>
              <w:left w:val="nil"/>
              <w:bottom w:val="dotted" w:sz="4" w:space="0" w:color="auto"/>
              <w:right w:val="dotted" w:sz="4" w:space="0" w:color="auto"/>
            </w:tcBorders>
          </w:tcPr>
          <w:p w14:paraId="40CA6A63" w14:textId="77777777" w:rsidR="00863D9B" w:rsidRPr="00F975CD" w:rsidRDefault="00863D9B" w:rsidP="00AF4A2A"/>
        </w:tc>
      </w:tr>
      <w:tr w:rsidR="00863D9B" w:rsidRPr="00F975CD" w14:paraId="36132FC3"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3B730C6" w14:textId="77777777" w:rsidR="00863D9B" w:rsidRPr="00F975CD" w:rsidRDefault="00863D9B" w:rsidP="00AF4A2A">
            <w:r w:rsidRPr="00F975CD">
              <w:t>21</w:t>
            </w:r>
          </w:p>
        </w:tc>
        <w:tc>
          <w:tcPr>
            <w:tcW w:w="0" w:type="auto"/>
            <w:tcBorders>
              <w:top w:val="nil"/>
              <w:left w:val="nil"/>
              <w:bottom w:val="dotted" w:sz="4" w:space="0" w:color="auto"/>
              <w:right w:val="dotted" w:sz="4" w:space="0" w:color="auto"/>
            </w:tcBorders>
            <w:vAlign w:val="center"/>
          </w:tcPr>
          <w:p w14:paraId="55D71BE8" w14:textId="77777777" w:rsidR="00863D9B" w:rsidRPr="001E6103" w:rsidRDefault="00863D9B" w:rsidP="00AF4A2A">
            <w:pPr>
              <w:spacing w:before="64" w:line="288" w:lineRule="auto"/>
              <w:ind w:right="833"/>
              <w:rPr>
                <w:color w:val="575655"/>
              </w:rPr>
            </w:pPr>
            <w:r w:rsidRPr="001E6103">
              <w:rPr>
                <w:color w:val="575655"/>
              </w:rPr>
              <w:t>Melon</w:t>
            </w:r>
          </w:p>
        </w:tc>
        <w:tc>
          <w:tcPr>
            <w:tcW w:w="0" w:type="auto"/>
            <w:tcBorders>
              <w:top w:val="nil"/>
              <w:left w:val="nil"/>
              <w:bottom w:val="dotted" w:sz="4" w:space="0" w:color="auto"/>
              <w:right w:val="dotted" w:sz="4" w:space="0" w:color="auto"/>
            </w:tcBorders>
          </w:tcPr>
          <w:p w14:paraId="3856766A"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68097FE5" w14:textId="77777777" w:rsidR="00863D9B" w:rsidRPr="001E6103" w:rsidRDefault="00863D9B" w:rsidP="00AF4A2A">
            <w:pPr>
              <w:spacing w:before="64" w:line="288" w:lineRule="auto"/>
              <w:ind w:left="838" w:right="833"/>
              <w:rPr>
                <w:color w:val="575655"/>
              </w:rPr>
            </w:pPr>
            <w:r w:rsidRPr="001E6103">
              <w:rPr>
                <w:color w:val="575655"/>
              </w:rPr>
              <w:t>Semences certifiées de melon (</w:t>
            </w:r>
            <w:proofErr w:type="spellStart"/>
            <w:r w:rsidRPr="001E6103">
              <w:rPr>
                <w:color w:val="575655"/>
              </w:rPr>
              <w:t>Cucumis</w:t>
            </w:r>
            <w:proofErr w:type="spellEnd"/>
            <w:r w:rsidRPr="001E6103">
              <w:rPr>
                <w:color w:val="575655"/>
              </w:rPr>
              <w:t xml:space="preserve"> </w:t>
            </w:r>
            <w:proofErr w:type="spellStart"/>
            <w:r w:rsidRPr="001E6103">
              <w:rPr>
                <w:color w:val="575655"/>
              </w:rPr>
              <w:t>melo</w:t>
            </w:r>
            <w:proofErr w:type="spellEnd"/>
            <w:r w:rsidRPr="001E6103">
              <w:rPr>
                <w:color w:val="575655"/>
              </w:rPr>
              <w:t xml:space="preserve">), variété adaptée au climat sahélien, bonne résistance aux conditions de chaleur, taux de </w:t>
            </w:r>
            <w:r w:rsidRPr="001E6103">
              <w:rPr>
                <w:color w:val="575655"/>
              </w:rPr>
              <w:lastRenderedPageBreak/>
              <w:t>germination ≥ 85 %, exemptes de maladies et d’impuretés.</w:t>
            </w:r>
          </w:p>
        </w:tc>
        <w:tc>
          <w:tcPr>
            <w:tcW w:w="0" w:type="auto"/>
            <w:tcBorders>
              <w:top w:val="nil"/>
              <w:left w:val="nil"/>
              <w:bottom w:val="dotted" w:sz="4" w:space="0" w:color="auto"/>
              <w:right w:val="dotted" w:sz="4" w:space="0" w:color="auto"/>
            </w:tcBorders>
          </w:tcPr>
          <w:p w14:paraId="4F7C67A8" w14:textId="77777777" w:rsidR="00863D9B" w:rsidRPr="00F975CD" w:rsidRDefault="00863D9B" w:rsidP="00AF4A2A"/>
        </w:tc>
        <w:tc>
          <w:tcPr>
            <w:tcW w:w="0" w:type="auto"/>
            <w:tcBorders>
              <w:top w:val="nil"/>
              <w:left w:val="nil"/>
              <w:bottom w:val="dotted" w:sz="4" w:space="0" w:color="auto"/>
              <w:right w:val="dotted" w:sz="4" w:space="0" w:color="auto"/>
            </w:tcBorders>
          </w:tcPr>
          <w:p w14:paraId="72A16E59" w14:textId="77777777" w:rsidR="00863D9B" w:rsidRPr="00F975CD" w:rsidRDefault="00863D9B" w:rsidP="00AF4A2A"/>
        </w:tc>
      </w:tr>
      <w:tr w:rsidR="00863D9B" w:rsidRPr="00F975CD" w14:paraId="57351953"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191C272E" w14:textId="77777777" w:rsidR="00863D9B" w:rsidRPr="00F975CD" w:rsidRDefault="00863D9B" w:rsidP="00AF4A2A">
            <w:r w:rsidRPr="00F975CD">
              <w:t>22</w:t>
            </w:r>
          </w:p>
        </w:tc>
        <w:tc>
          <w:tcPr>
            <w:tcW w:w="0" w:type="auto"/>
            <w:tcBorders>
              <w:top w:val="nil"/>
              <w:left w:val="nil"/>
              <w:bottom w:val="dotted" w:sz="4" w:space="0" w:color="auto"/>
              <w:right w:val="dotted" w:sz="4" w:space="0" w:color="auto"/>
            </w:tcBorders>
            <w:vAlign w:val="center"/>
          </w:tcPr>
          <w:p w14:paraId="6817D34B" w14:textId="77777777" w:rsidR="00863D9B" w:rsidRPr="001E6103" w:rsidRDefault="00863D9B" w:rsidP="00AF4A2A">
            <w:pPr>
              <w:spacing w:before="64" w:line="288" w:lineRule="auto"/>
              <w:ind w:right="833"/>
              <w:rPr>
                <w:color w:val="575655"/>
              </w:rPr>
            </w:pPr>
            <w:r w:rsidRPr="001E6103">
              <w:rPr>
                <w:color w:val="575655"/>
              </w:rPr>
              <w:t>Courgette</w:t>
            </w:r>
          </w:p>
        </w:tc>
        <w:tc>
          <w:tcPr>
            <w:tcW w:w="0" w:type="auto"/>
            <w:tcBorders>
              <w:top w:val="nil"/>
              <w:left w:val="nil"/>
              <w:bottom w:val="dotted" w:sz="4" w:space="0" w:color="auto"/>
              <w:right w:val="dotted" w:sz="4" w:space="0" w:color="auto"/>
            </w:tcBorders>
          </w:tcPr>
          <w:p w14:paraId="7511DE4D"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498A2C0E" w14:textId="77777777" w:rsidR="00863D9B" w:rsidRPr="001E6103" w:rsidRDefault="00863D9B" w:rsidP="00AF4A2A">
            <w:pPr>
              <w:spacing w:before="64" w:line="288" w:lineRule="auto"/>
              <w:ind w:left="838" w:right="833"/>
              <w:rPr>
                <w:color w:val="575655"/>
              </w:rPr>
            </w:pPr>
            <w:r w:rsidRPr="001E6103">
              <w:rPr>
                <w:color w:val="575655"/>
              </w:rPr>
              <w:t>Semences certifiées de courgette (</w:t>
            </w:r>
            <w:proofErr w:type="spellStart"/>
            <w:r w:rsidRPr="001E6103">
              <w:rPr>
                <w:color w:val="575655"/>
              </w:rPr>
              <w:t>Cucurbita</w:t>
            </w:r>
            <w:proofErr w:type="spellEnd"/>
            <w:r w:rsidRPr="001E6103">
              <w:rPr>
                <w:color w:val="575655"/>
              </w:rPr>
              <w:t xml:space="preserve"> </w:t>
            </w:r>
            <w:proofErr w:type="spellStart"/>
            <w:r w:rsidRPr="001E6103">
              <w:rPr>
                <w:color w:val="575655"/>
              </w:rPr>
              <w:t>pepo</w:t>
            </w:r>
            <w:proofErr w:type="spellEnd"/>
            <w:r w:rsidRPr="001E6103">
              <w:rPr>
                <w:color w:val="575655"/>
              </w:rPr>
              <w:t>), variété maraîchère productive, adaptée à la culture irriguée, bonne faculté germinative, emballage identifié.</w:t>
            </w:r>
          </w:p>
        </w:tc>
        <w:tc>
          <w:tcPr>
            <w:tcW w:w="0" w:type="auto"/>
            <w:tcBorders>
              <w:top w:val="nil"/>
              <w:left w:val="nil"/>
              <w:bottom w:val="dotted" w:sz="4" w:space="0" w:color="auto"/>
              <w:right w:val="dotted" w:sz="4" w:space="0" w:color="auto"/>
            </w:tcBorders>
          </w:tcPr>
          <w:p w14:paraId="54C8E722" w14:textId="77777777" w:rsidR="00863D9B" w:rsidRPr="00F975CD" w:rsidRDefault="00863D9B" w:rsidP="00AF4A2A"/>
        </w:tc>
        <w:tc>
          <w:tcPr>
            <w:tcW w:w="0" w:type="auto"/>
            <w:tcBorders>
              <w:top w:val="nil"/>
              <w:left w:val="nil"/>
              <w:bottom w:val="dotted" w:sz="4" w:space="0" w:color="auto"/>
              <w:right w:val="dotted" w:sz="4" w:space="0" w:color="auto"/>
            </w:tcBorders>
          </w:tcPr>
          <w:p w14:paraId="3A57D938" w14:textId="77777777" w:rsidR="00863D9B" w:rsidRPr="00F975CD" w:rsidRDefault="00863D9B" w:rsidP="00AF4A2A"/>
        </w:tc>
      </w:tr>
      <w:tr w:rsidR="00863D9B" w:rsidRPr="00F975CD" w14:paraId="0BBBA4F6"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2B197925" w14:textId="77777777" w:rsidR="00863D9B" w:rsidRPr="00F975CD" w:rsidRDefault="00863D9B" w:rsidP="00AF4A2A">
            <w:r w:rsidRPr="00F975CD">
              <w:t>23</w:t>
            </w:r>
          </w:p>
        </w:tc>
        <w:tc>
          <w:tcPr>
            <w:tcW w:w="0" w:type="auto"/>
            <w:tcBorders>
              <w:top w:val="nil"/>
              <w:left w:val="nil"/>
              <w:bottom w:val="dotted" w:sz="4" w:space="0" w:color="auto"/>
              <w:right w:val="dotted" w:sz="4" w:space="0" w:color="auto"/>
            </w:tcBorders>
            <w:vAlign w:val="center"/>
          </w:tcPr>
          <w:p w14:paraId="0B493AD0" w14:textId="77777777" w:rsidR="00863D9B" w:rsidRPr="001E6103" w:rsidRDefault="00863D9B" w:rsidP="00AF4A2A">
            <w:pPr>
              <w:spacing w:before="64" w:line="288" w:lineRule="auto"/>
              <w:ind w:right="833"/>
              <w:rPr>
                <w:color w:val="575655"/>
              </w:rPr>
            </w:pPr>
            <w:r w:rsidRPr="001E6103">
              <w:rPr>
                <w:color w:val="575655"/>
              </w:rPr>
              <w:t>Persil</w:t>
            </w:r>
          </w:p>
        </w:tc>
        <w:tc>
          <w:tcPr>
            <w:tcW w:w="0" w:type="auto"/>
            <w:tcBorders>
              <w:top w:val="nil"/>
              <w:left w:val="nil"/>
              <w:bottom w:val="dotted" w:sz="4" w:space="0" w:color="auto"/>
              <w:right w:val="dotted" w:sz="4" w:space="0" w:color="auto"/>
            </w:tcBorders>
          </w:tcPr>
          <w:p w14:paraId="13620426" w14:textId="77777777" w:rsidR="00863D9B" w:rsidRPr="00F975CD" w:rsidRDefault="00863D9B" w:rsidP="00AF4A2A">
            <w:r>
              <w:rPr>
                <w:rFonts w:ascii="Calibri" w:eastAsia="Times New Roman" w:hAnsi="Calibri" w:cs="Calibri"/>
                <w:color w:val="auto"/>
              </w:rPr>
              <w:t>Kg</w:t>
            </w:r>
          </w:p>
        </w:tc>
        <w:tc>
          <w:tcPr>
            <w:tcW w:w="0" w:type="auto"/>
            <w:tcBorders>
              <w:top w:val="nil"/>
              <w:left w:val="nil"/>
              <w:bottom w:val="dotted" w:sz="4" w:space="0" w:color="auto"/>
              <w:right w:val="dotted" w:sz="4" w:space="0" w:color="auto"/>
            </w:tcBorders>
            <w:vAlign w:val="center"/>
          </w:tcPr>
          <w:p w14:paraId="3245DD54" w14:textId="77777777" w:rsidR="00863D9B" w:rsidRPr="001E6103" w:rsidRDefault="00863D9B" w:rsidP="00AF4A2A">
            <w:pPr>
              <w:spacing w:before="64" w:line="288" w:lineRule="auto"/>
              <w:ind w:left="838" w:right="833"/>
              <w:rPr>
                <w:color w:val="575655"/>
              </w:rPr>
            </w:pPr>
            <w:r w:rsidRPr="001E6103">
              <w:rPr>
                <w:color w:val="575655"/>
              </w:rPr>
              <w:t>Semences certifiées de persil (</w:t>
            </w:r>
            <w:proofErr w:type="spellStart"/>
            <w:r w:rsidRPr="001E6103">
              <w:rPr>
                <w:color w:val="575655"/>
              </w:rPr>
              <w:t>Petroselinum</w:t>
            </w:r>
            <w:proofErr w:type="spellEnd"/>
            <w:r w:rsidRPr="001E6103">
              <w:rPr>
                <w:color w:val="575655"/>
              </w:rPr>
              <w:t xml:space="preserve"> </w:t>
            </w:r>
            <w:proofErr w:type="spellStart"/>
            <w:r w:rsidRPr="001E6103">
              <w:rPr>
                <w:color w:val="575655"/>
              </w:rPr>
              <w:t>crispum</w:t>
            </w:r>
            <w:proofErr w:type="spellEnd"/>
            <w:r w:rsidRPr="001E6103">
              <w:rPr>
                <w:color w:val="575655"/>
              </w:rPr>
              <w:t>), variété adaptée aux jardins maraîchers, bonne capacité germinative, exemptes de maladies et d’impuretés, conditionnement étiqueté.</w:t>
            </w:r>
          </w:p>
        </w:tc>
        <w:tc>
          <w:tcPr>
            <w:tcW w:w="0" w:type="auto"/>
            <w:tcBorders>
              <w:top w:val="nil"/>
              <w:left w:val="nil"/>
              <w:bottom w:val="dotted" w:sz="4" w:space="0" w:color="auto"/>
              <w:right w:val="dotted" w:sz="4" w:space="0" w:color="auto"/>
            </w:tcBorders>
          </w:tcPr>
          <w:p w14:paraId="3D48A9D8" w14:textId="77777777" w:rsidR="00863D9B" w:rsidRPr="00F975CD" w:rsidRDefault="00863D9B" w:rsidP="00AF4A2A"/>
        </w:tc>
        <w:tc>
          <w:tcPr>
            <w:tcW w:w="0" w:type="auto"/>
            <w:tcBorders>
              <w:top w:val="nil"/>
              <w:left w:val="nil"/>
              <w:bottom w:val="dotted" w:sz="4" w:space="0" w:color="auto"/>
              <w:right w:val="dotted" w:sz="4" w:space="0" w:color="auto"/>
            </w:tcBorders>
          </w:tcPr>
          <w:p w14:paraId="27A8A481" w14:textId="77777777" w:rsidR="00863D9B" w:rsidRPr="00F975CD" w:rsidRDefault="00863D9B" w:rsidP="00AF4A2A"/>
        </w:tc>
      </w:tr>
    </w:tbl>
    <w:p w14:paraId="38B41868" w14:textId="77777777" w:rsidR="00863D9B" w:rsidRDefault="00863D9B" w:rsidP="00863D9B">
      <w:pPr>
        <w:spacing w:after="0" w:line="200" w:lineRule="auto"/>
      </w:pPr>
    </w:p>
    <w:p w14:paraId="7019199B" w14:textId="77777777" w:rsidR="00863D9B" w:rsidRDefault="00863D9B" w:rsidP="00863D9B">
      <w:pPr>
        <w:spacing w:before="62" w:line="285" w:lineRule="auto"/>
        <w:ind w:left="838" w:right="838"/>
        <w:rPr>
          <w:color w:val="auto"/>
        </w:rPr>
      </w:pPr>
    </w:p>
    <w:p w14:paraId="0DF8489F" w14:textId="77777777" w:rsidR="00863D9B" w:rsidRDefault="00863D9B" w:rsidP="00863D9B">
      <w:pPr>
        <w:spacing w:after="96" w:line="276" w:lineRule="auto"/>
        <w:ind w:left="833" w:hanging="10"/>
        <w:rPr>
          <w:b/>
          <w:bCs/>
          <w:color w:val="585756"/>
          <w:sz w:val="21"/>
          <w:szCs w:val="21"/>
        </w:rPr>
      </w:pPr>
      <w:r w:rsidRPr="7D915A43">
        <w:rPr>
          <w:b/>
          <w:bCs/>
          <w:color w:val="585756"/>
          <w:sz w:val="21"/>
          <w:szCs w:val="21"/>
        </w:rPr>
        <w:t xml:space="preserve">Au moment de la réception technique préalable et à la livraison : </w:t>
      </w:r>
    </w:p>
    <w:p w14:paraId="0906B23D" w14:textId="77777777" w:rsidR="00863D9B" w:rsidRDefault="00863D9B" w:rsidP="00863D9B">
      <w:pPr>
        <w:spacing w:before="62" w:line="285" w:lineRule="auto"/>
        <w:ind w:left="838" w:right="838"/>
        <w:rPr>
          <w:color w:val="auto"/>
        </w:rPr>
      </w:pPr>
      <w:r w:rsidRPr="067947B1">
        <w:rPr>
          <w:color w:val="auto"/>
        </w:rPr>
        <w:t xml:space="preserve">Le fournisseur présentera une attestation valide et valable relative au taux de germination et pureté pour chacune des variétés et qui est délivrée par un organisme national/International habilité. De même que tout certificat ou attestation attestant de la qualité des semences. </w:t>
      </w:r>
    </w:p>
    <w:p w14:paraId="60F083A8" w14:textId="77777777" w:rsidR="00863D9B" w:rsidRDefault="00863D9B" w:rsidP="00863D9B">
      <w:pPr>
        <w:spacing w:after="110" w:line="235" w:lineRule="auto"/>
        <w:ind w:left="833" w:right="816" w:hanging="10"/>
        <w:rPr>
          <w:color w:val="585756"/>
          <w:sz w:val="21"/>
          <w:szCs w:val="21"/>
        </w:rPr>
      </w:pPr>
      <w:r w:rsidRPr="7D915A43">
        <w:rPr>
          <w:rFonts w:ascii="Georgia" w:eastAsia="Georgia" w:hAnsi="Georgia" w:cs="Georgia"/>
          <w:color w:val="585756"/>
          <w:sz w:val="21"/>
          <w:szCs w:val="21"/>
        </w:rPr>
        <w:t xml:space="preserve"> </w:t>
      </w:r>
    </w:p>
    <w:p w14:paraId="05F7B866" w14:textId="77777777" w:rsidR="00863D9B" w:rsidRDefault="00863D9B" w:rsidP="00863D9B">
      <w:pPr>
        <w:spacing w:after="96" w:line="276" w:lineRule="auto"/>
        <w:ind w:left="833" w:hanging="10"/>
        <w:rPr>
          <w:b/>
          <w:bCs/>
          <w:color w:val="585756"/>
          <w:sz w:val="21"/>
          <w:szCs w:val="21"/>
        </w:rPr>
      </w:pPr>
      <w:r w:rsidRPr="7D915A43">
        <w:rPr>
          <w:b/>
          <w:bCs/>
          <w:color w:val="585756"/>
          <w:sz w:val="21"/>
          <w:szCs w:val="21"/>
          <w:u w:val="single"/>
        </w:rPr>
        <w:t>Dans son offre :</w:t>
      </w:r>
      <w:r w:rsidRPr="7D915A43">
        <w:rPr>
          <w:b/>
          <w:bCs/>
          <w:color w:val="585756"/>
          <w:sz w:val="21"/>
          <w:szCs w:val="21"/>
        </w:rPr>
        <w:t xml:space="preserve"> </w:t>
      </w:r>
    </w:p>
    <w:p w14:paraId="0B69D7E8" w14:textId="77777777" w:rsidR="00863D9B" w:rsidRDefault="00863D9B" w:rsidP="00863D9B">
      <w:pPr>
        <w:spacing w:before="62" w:line="285" w:lineRule="auto"/>
        <w:ind w:left="838" w:right="838"/>
        <w:rPr>
          <w:color w:val="auto"/>
        </w:rPr>
      </w:pPr>
      <w:r w:rsidRPr="106C4EE0">
        <w:rPr>
          <w:color w:val="auto"/>
        </w:rPr>
        <w:lastRenderedPageBreak/>
        <w:t>En outre le soumissionnaire présentera une note sur les caractéristiques de l’ensemble des semences proposés dans son offre : provenance des semences (lieu de production, date de production), qualités des semences annoncées par le producteur, tout autre certificat et/garantie annoncée par le producteur.</w:t>
      </w:r>
    </w:p>
    <w:p w14:paraId="768C9141" w14:textId="77777777" w:rsidR="00863D9B" w:rsidRDefault="00863D9B" w:rsidP="00863D9B">
      <w:pPr>
        <w:spacing w:before="62" w:line="285" w:lineRule="auto"/>
        <w:ind w:left="833" w:right="838"/>
        <w:rPr>
          <w:color w:val="auto"/>
        </w:rPr>
      </w:pPr>
    </w:p>
    <w:p w14:paraId="09AD70BD" w14:textId="77777777" w:rsidR="00863D9B" w:rsidRPr="00A13CFF" w:rsidRDefault="00863D9B" w:rsidP="00863D9B">
      <w:pPr>
        <w:spacing w:before="62" w:line="285" w:lineRule="auto"/>
        <w:ind w:left="838" w:right="838"/>
        <w:rPr>
          <w:color w:val="auto"/>
        </w:rPr>
      </w:pPr>
      <w:r w:rsidRPr="00A13CFF">
        <w:rPr>
          <w:color w:val="auto"/>
        </w:rPr>
        <w:t>Les fournitures doivent satisfaire les caractéristiques minima requises présentées dans les tableaux ci-dessus. Pour chaque caractéristique requise, le soumissionnaire doit indiquer les caractéristiques du produit qu’il propose dans la colonne « Caractéristiques proposé par le soumissionnaire » au niveau des formulaires.</w:t>
      </w:r>
    </w:p>
    <w:p w14:paraId="5DCABB87" w14:textId="77777777" w:rsidR="00863D9B" w:rsidRPr="00A13CFF" w:rsidRDefault="00863D9B" w:rsidP="00863D9B">
      <w:pPr>
        <w:spacing w:before="62" w:line="285" w:lineRule="auto"/>
        <w:ind w:left="838" w:right="838"/>
        <w:rPr>
          <w:color w:val="auto"/>
        </w:rPr>
      </w:pPr>
      <w:r w:rsidRPr="00A13CFF">
        <w:rPr>
          <w:color w:val="auto"/>
        </w:rPr>
        <w:t xml:space="preserve">Ces données sont également attestées par les documents suivants à fournir : </w:t>
      </w:r>
    </w:p>
    <w:p w14:paraId="45892513" w14:textId="77777777" w:rsidR="00863D9B" w:rsidRPr="00A13CFF" w:rsidRDefault="00863D9B" w:rsidP="00863D9B">
      <w:pPr>
        <w:spacing w:before="62" w:line="285" w:lineRule="auto"/>
        <w:ind w:left="838" w:right="838"/>
        <w:rPr>
          <w:color w:val="auto"/>
        </w:rPr>
      </w:pPr>
      <w:r w:rsidRPr="00A13CFF">
        <w:rPr>
          <w:color w:val="auto"/>
        </w:rPr>
        <w:t xml:space="preserve">- Une description technique exhaustive associée de photographies si des caractéristiques essentielles ne figurent pas dans les fiches techniques détaillées du producteur. </w:t>
      </w:r>
    </w:p>
    <w:p w14:paraId="39602D7C" w14:textId="77777777" w:rsidR="00863D9B" w:rsidRPr="00A13CFF" w:rsidRDefault="00863D9B" w:rsidP="00863D9B">
      <w:pPr>
        <w:spacing w:before="62" w:line="285" w:lineRule="auto"/>
        <w:ind w:left="838" w:right="838"/>
        <w:rPr>
          <w:color w:val="auto"/>
        </w:rPr>
      </w:pPr>
      <w:r w:rsidRPr="00A13CFF">
        <w:rPr>
          <w:color w:val="auto"/>
        </w:rPr>
        <w:t>Les documents se complétant, ceux-ci doivent permettre à l’autorité contractante de vérifier la conformité de la fourniture proposée.</w:t>
      </w:r>
    </w:p>
    <w:p w14:paraId="39BDB0E2" w14:textId="77777777" w:rsidR="00863D9B" w:rsidRPr="00A13CFF" w:rsidRDefault="00863D9B" w:rsidP="00863D9B">
      <w:pPr>
        <w:spacing w:before="62" w:line="285" w:lineRule="auto"/>
        <w:ind w:left="838" w:right="838"/>
        <w:rPr>
          <w:color w:val="auto"/>
        </w:rPr>
      </w:pPr>
      <w:r w:rsidRPr="00A13CFF">
        <w:rPr>
          <w:color w:val="auto"/>
        </w:rPr>
        <w:t>Le soumissionnaire indiquera obligatoirement dans son offre la marque (et, le cas échéant, la référence) du produit proposé pour chaque poste concerné. Toutefois, l’adjudicateur se réserve le droit de demander les fiches techniques pendant la phase d’analyse des offres, afin de vérifier la conformité des produits proposés aux spécifications techniques. Le défaut de transmission des fiches techniques demandées dans le délai imparti pourra entraîner l’inconformité de l’offre.</w:t>
      </w:r>
    </w:p>
    <w:p w14:paraId="3D37A8D7" w14:textId="77777777" w:rsidR="00863D9B" w:rsidRPr="00A13CFF" w:rsidRDefault="00863D9B" w:rsidP="00863D9B">
      <w:pPr>
        <w:spacing w:before="62" w:line="285" w:lineRule="auto"/>
        <w:ind w:left="838" w:right="838"/>
        <w:rPr>
          <w:color w:val="575655"/>
        </w:rPr>
      </w:pPr>
    </w:p>
    <w:p w14:paraId="1B5518AC" w14:textId="77777777" w:rsidR="00863D9B" w:rsidRPr="00A13CFF" w:rsidRDefault="00863D9B" w:rsidP="00863D9B">
      <w:pPr>
        <w:spacing w:before="62" w:line="285" w:lineRule="auto"/>
        <w:ind w:left="838" w:right="838"/>
        <w:rPr>
          <w:color w:val="575655"/>
        </w:rPr>
      </w:pPr>
    </w:p>
    <w:p w14:paraId="2AA04CC9" w14:textId="77777777" w:rsidR="00863D9B" w:rsidRPr="0004001C" w:rsidRDefault="00863D9B" w:rsidP="00863D9B">
      <w:pPr>
        <w:pStyle w:val="Heading1title"/>
        <w:numPr>
          <w:ilvl w:val="0"/>
          <w:numId w:val="26"/>
        </w:numPr>
        <w:tabs>
          <w:tab w:val="clear" w:pos="510"/>
        </w:tabs>
        <w:ind w:left="1080" w:hanging="720"/>
      </w:pPr>
      <w:r w:rsidRPr="0004001C">
        <w:t xml:space="preserve">Spécifications techniques – Lot </w:t>
      </w:r>
      <w:r>
        <w:t>2</w:t>
      </w:r>
    </w:p>
    <w:tbl>
      <w:tblPr>
        <w:tblW w:w="0" w:type="auto"/>
        <w:tblLook w:val="04A0" w:firstRow="1" w:lastRow="0" w:firstColumn="1" w:lastColumn="0" w:noHBand="0" w:noVBand="1"/>
      </w:tblPr>
      <w:tblGrid>
        <w:gridCol w:w="435"/>
        <w:gridCol w:w="1808"/>
        <w:gridCol w:w="1515"/>
        <w:gridCol w:w="2317"/>
        <w:gridCol w:w="1765"/>
        <w:gridCol w:w="1212"/>
      </w:tblGrid>
      <w:tr w:rsidR="00863D9B" w:rsidRPr="00F975CD" w14:paraId="216B030F" w14:textId="77777777" w:rsidTr="00AF4A2A">
        <w:trPr>
          <w:trHeight w:val="237"/>
        </w:trPr>
        <w:tc>
          <w:tcPr>
            <w:tcW w:w="0" w:type="auto"/>
            <w:tcBorders>
              <w:top w:val="single" w:sz="8" w:space="0" w:color="auto"/>
              <w:left w:val="single" w:sz="8" w:space="0" w:color="auto"/>
              <w:bottom w:val="single" w:sz="8" w:space="0" w:color="auto"/>
              <w:right w:val="single" w:sz="8" w:space="0" w:color="auto"/>
            </w:tcBorders>
            <w:shd w:val="clear" w:color="auto" w:fill="002060"/>
            <w:vAlign w:val="center"/>
            <w:hideMark/>
          </w:tcPr>
          <w:p w14:paraId="62AE8DBD" w14:textId="77777777" w:rsidR="00863D9B" w:rsidRPr="00F975CD" w:rsidRDefault="00863D9B" w:rsidP="00AF4A2A">
            <w:pPr>
              <w:rPr>
                <w:b/>
                <w:bCs/>
                <w:color w:val="FFFFFF" w:themeColor="background1"/>
              </w:rPr>
            </w:pPr>
            <w:r w:rsidRPr="00F975CD">
              <w:rPr>
                <w:b/>
                <w:bCs/>
                <w:color w:val="FFFFFF" w:themeColor="background1"/>
              </w:rPr>
              <w:t>N°</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5D8079E1" w14:textId="77777777" w:rsidR="00863D9B" w:rsidRPr="00F975CD" w:rsidRDefault="00863D9B" w:rsidP="00AF4A2A">
            <w:pPr>
              <w:rPr>
                <w:b/>
                <w:bCs/>
                <w:color w:val="FFFFFF" w:themeColor="background1"/>
              </w:rPr>
            </w:pPr>
            <w:r w:rsidRPr="00F975CD">
              <w:rPr>
                <w:b/>
                <w:bCs/>
                <w:color w:val="FFFFFF" w:themeColor="background1"/>
              </w:rPr>
              <w:t>Désignation du matériel</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24D08DFF" w14:textId="77777777" w:rsidR="00863D9B" w:rsidRPr="00F975CD" w:rsidRDefault="00863D9B" w:rsidP="00AF4A2A">
            <w:pPr>
              <w:rPr>
                <w:b/>
                <w:bCs/>
                <w:color w:val="FFFFFF" w:themeColor="background1"/>
              </w:rPr>
            </w:pPr>
            <w:r w:rsidRPr="00F975CD">
              <w:rPr>
                <w:b/>
                <w:bCs/>
                <w:color w:val="FFFFFF" w:themeColor="background1"/>
              </w:rPr>
              <w:t>Unités</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6FE440A2" w14:textId="77777777" w:rsidR="00863D9B" w:rsidRPr="00F975CD" w:rsidRDefault="00863D9B" w:rsidP="00AF4A2A">
            <w:pPr>
              <w:rPr>
                <w:b/>
                <w:bCs/>
                <w:color w:val="FFFFFF" w:themeColor="background1"/>
              </w:rPr>
            </w:pPr>
            <w:r w:rsidRPr="00F975CD">
              <w:rPr>
                <w:b/>
                <w:bCs/>
                <w:color w:val="FFFFFF" w:themeColor="background1"/>
              </w:rPr>
              <w:t>Spécifications</w:t>
            </w:r>
            <w:r>
              <w:rPr>
                <w:b/>
                <w:bCs/>
                <w:color w:val="FFFFFF" w:themeColor="background1"/>
              </w:rPr>
              <w:t xml:space="preserve"> </w:t>
            </w:r>
            <w:r w:rsidRPr="00F975CD">
              <w:rPr>
                <w:b/>
                <w:bCs/>
                <w:color w:val="FFFFFF" w:themeColor="background1"/>
              </w:rPr>
              <w:t>techniques minimales</w:t>
            </w:r>
          </w:p>
        </w:tc>
        <w:tc>
          <w:tcPr>
            <w:tcW w:w="0" w:type="auto"/>
            <w:tcBorders>
              <w:top w:val="single" w:sz="8" w:space="0" w:color="auto"/>
              <w:left w:val="nil"/>
              <w:bottom w:val="single" w:sz="8" w:space="0" w:color="auto"/>
              <w:right w:val="single" w:sz="8" w:space="0" w:color="auto"/>
            </w:tcBorders>
            <w:shd w:val="clear" w:color="auto" w:fill="002060"/>
          </w:tcPr>
          <w:p w14:paraId="22906E41" w14:textId="77777777" w:rsidR="00863D9B" w:rsidRPr="00F975CD" w:rsidRDefault="00863D9B" w:rsidP="00AF4A2A">
            <w:pPr>
              <w:rPr>
                <w:b/>
                <w:bCs/>
                <w:color w:val="FFFFFF" w:themeColor="background1"/>
              </w:rPr>
            </w:pPr>
            <w:r w:rsidRPr="0004001C">
              <w:rPr>
                <w:b/>
                <w:bCs/>
                <w:color w:val="FFFFFF" w:themeColor="background1"/>
              </w:rPr>
              <w:t>Spécifications techniques Proposés par le soumissionnaire</w:t>
            </w:r>
          </w:p>
        </w:tc>
        <w:tc>
          <w:tcPr>
            <w:tcW w:w="0" w:type="auto"/>
            <w:tcBorders>
              <w:top w:val="single" w:sz="8" w:space="0" w:color="auto"/>
              <w:left w:val="nil"/>
              <w:bottom w:val="single" w:sz="8" w:space="0" w:color="auto"/>
              <w:right w:val="single" w:sz="8" w:space="0" w:color="auto"/>
            </w:tcBorders>
            <w:shd w:val="clear" w:color="auto" w:fill="002060"/>
          </w:tcPr>
          <w:p w14:paraId="19E28091" w14:textId="77777777" w:rsidR="00863D9B" w:rsidRPr="0004001C" w:rsidRDefault="00863D9B" w:rsidP="00AF4A2A">
            <w:pPr>
              <w:rPr>
                <w:b/>
                <w:bCs/>
                <w:color w:val="FFFFFF" w:themeColor="background1"/>
              </w:rPr>
            </w:pPr>
            <w:r w:rsidRPr="0004001C">
              <w:rPr>
                <w:b/>
                <w:bCs/>
                <w:color w:val="FFFFFF" w:themeColor="background1"/>
              </w:rPr>
              <w:t>Notes et remarques</w:t>
            </w:r>
          </w:p>
        </w:tc>
      </w:tr>
      <w:tr w:rsidR="00863D9B" w:rsidRPr="00F975CD" w14:paraId="3D08F003" w14:textId="77777777" w:rsidTr="00AF4A2A">
        <w:trPr>
          <w:trHeight w:val="136"/>
        </w:trPr>
        <w:tc>
          <w:tcPr>
            <w:tcW w:w="0" w:type="auto"/>
            <w:tcBorders>
              <w:top w:val="nil"/>
              <w:left w:val="dotted" w:sz="4" w:space="0" w:color="auto"/>
              <w:bottom w:val="dotted" w:sz="4" w:space="0" w:color="auto"/>
              <w:right w:val="dotted" w:sz="4" w:space="0" w:color="auto"/>
            </w:tcBorders>
            <w:vAlign w:val="center"/>
            <w:hideMark/>
          </w:tcPr>
          <w:p w14:paraId="21611BC3" w14:textId="77777777" w:rsidR="00863D9B" w:rsidRPr="00F975CD" w:rsidRDefault="00863D9B" w:rsidP="00AF4A2A">
            <w:r w:rsidRPr="00F975CD">
              <w:t>1</w:t>
            </w:r>
          </w:p>
        </w:tc>
        <w:tc>
          <w:tcPr>
            <w:tcW w:w="0" w:type="auto"/>
            <w:tcBorders>
              <w:top w:val="nil"/>
              <w:left w:val="nil"/>
              <w:bottom w:val="dotted" w:sz="4" w:space="0" w:color="auto"/>
              <w:right w:val="dotted" w:sz="4" w:space="0" w:color="auto"/>
            </w:tcBorders>
          </w:tcPr>
          <w:p w14:paraId="2572BBFE" w14:textId="77777777" w:rsidR="00863D9B" w:rsidRPr="00A13CFF" w:rsidRDefault="00863D9B" w:rsidP="00AF4A2A">
            <w:pPr>
              <w:spacing w:before="64" w:line="288" w:lineRule="auto"/>
              <w:ind w:right="833"/>
              <w:jc w:val="center"/>
              <w:rPr>
                <w:color w:val="auto"/>
              </w:rPr>
            </w:pPr>
          </w:p>
          <w:p w14:paraId="3DA2C2EF" w14:textId="77777777" w:rsidR="00863D9B" w:rsidRPr="00A13CFF" w:rsidRDefault="00863D9B" w:rsidP="00AF4A2A">
            <w:pPr>
              <w:spacing w:before="64" w:line="288" w:lineRule="auto"/>
              <w:ind w:right="833"/>
              <w:jc w:val="center"/>
              <w:rPr>
                <w:color w:val="auto"/>
              </w:rPr>
            </w:pPr>
            <w:r w:rsidRPr="00A13CFF">
              <w:rPr>
                <w:color w:val="auto"/>
              </w:rPr>
              <w:t>Pelle simple</w:t>
            </w:r>
          </w:p>
        </w:tc>
        <w:tc>
          <w:tcPr>
            <w:tcW w:w="0" w:type="auto"/>
            <w:tcBorders>
              <w:top w:val="nil"/>
              <w:left w:val="nil"/>
              <w:bottom w:val="dotted" w:sz="4" w:space="0" w:color="auto"/>
              <w:right w:val="dotted" w:sz="4" w:space="0" w:color="auto"/>
            </w:tcBorders>
            <w:vAlign w:val="center"/>
          </w:tcPr>
          <w:p w14:paraId="281D257D" w14:textId="77777777" w:rsidR="00863D9B" w:rsidRPr="00A13CFF" w:rsidRDefault="00863D9B" w:rsidP="00AF4A2A">
            <w:pPr>
              <w:spacing w:before="64" w:line="288" w:lineRule="auto"/>
              <w:ind w:right="833"/>
              <w:jc w:val="center"/>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0133FE03" w14:textId="77777777" w:rsidR="00863D9B" w:rsidRPr="00A13CFF" w:rsidRDefault="00863D9B" w:rsidP="00AF4A2A">
            <w:pPr>
              <w:spacing w:before="64" w:line="288" w:lineRule="auto"/>
              <w:ind w:right="833"/>
              <w:rPr>
                <w:color w:val="auto"/>
              </w:rPr>
            </w:pPr>
            <w:r w:rsidRPr="00A13CFF">
              <w:rPr>
                <w:color w:val="auto"/>
              </w:rPr>
              <w:t>Pelle à bout rond en acier trempé, manche en bois dur ou en fibre de verre, longueur 100 à 120 cm.</w:t>
            </w:r>
          </w:p>
        </w:tc>
        <w:tc>
          <w:tcPr>
            <w:tcW w:w="0" w:type="auto"/>
            <w:tcBorders>
              <w:top w:val="nil"/>
              <w:left w:val="nil"/>
              <w:bottom w:val="dotted" w:sz="4" w:space="0" w:color="auto"/>
              <w:right w:val="dotted" w:sz="4" w:space="0" w:color="auto"/>
            </w:tcBorders>
          </w:tcPr>
          <w:p w14:paraId="42A46526" w14:textId="77777777" w:rsidR="00863D9B" w:rsidRPr="00F975CD" w:rsidRDefault="00863D9B" w:rsidP="00AF4A2A"/>
        </w:tc>
        <w:tc>
          <w:tcPr>
            <w:tcW w:w="0" w:type="auto"/>
            <w:tcBorders>
              <w:top w:val="nil"/>
              <w:left w:val="nil"/>
              <w:bottom w:val="dotted" w:sz="4" w:space="0" w:color="auto"/>
              <w:right w:val="dotted" w:sz="4" w:space="0" w:color="auto"/>
            </w:tcBorders>
          </w:tcPr>
          <w:p w14:paraId="37C93527" w14:textId="77777777" w:rsidR="00863D9B" w:rsidRPr="00F975CD" w:rsidRDefault="00863D9B" w:rsidP="00AF4A2A"/>
        </w:tc>
      </w:tr>
      <w:tr w:rsidR="00863D9B" w:rsidRPr="00F975CD" w14:paraId="560439A3" w14:textId="77777777" w:rsidTr="00AF4A2A">
        <w:trPr>
          <w:trHeight w:val="68"/>
        </w:trPr>
        <w:tc>
          <w:tcPr>
            <w:tcW w:w="0" w:type="auto"/>
            <w:tcBorders>
              <w:top w:val="nil"/>
              <w:left w:val="dotted" w:sz="4" w:space="0" w:color="auto"/>
              <w:bottom w:val="dotted" w:sz="4" w:space="0" w:color="auto"/>
              <w:right w:val="dotted" w:sz="4" w:space="0" w:color="auto"/>
            </w:tcBorders>
            <w:vAlign w:val="center"/>
            <w:hideMark/>
          </w:tcPr>
          <w:p w14:paraId="1AEC6A93" w14:textId="77777777" w:rsidR="00863D9B" w:rsidRPr="00F975CD" w:rsidRDefault="00863D9B" w:rsidP="00AF4A2A">
            <w:r w:rsidRPr="00F975CD">
              <w:t>2</w:t>
            </w:r>
          </w:p>
        </w:tc>
        <w:tc>
          <w:tcPr>
            <w:tcW w:w="0" w:type="auto"/>
            <w:tcBorders>
              <w:top w:val="nil"/>
              <w:left w:val="nil"/>
              <w:bottom w:val="dotted" w:sz="4" w:space="0" w:color="auto"/>
              <w:right w:val="dotted" w:sz="4" w:space="0" w:color="auto"/>
            </w:tcBorders>
          </w:tcPr>
          <w:p w14:paraId="7AC147D0" w14:textId="77777777" w:rsidR="00863D9B" w:rsidRPr="00A13CFF" w:rsidRDefault="00863D9B" w:rsidP="00AF4A2A">
            <w:pPr>
              <w:spacing w:before="64" w:line="288" w:lineRule="auto"/>
              <w:ind w:right="833"/>
              <w:jc w:val="center"/>
              <w:rPr>
                <w:color w:val="auto"/>
              </w:rPr>
            </w:pPr>
          </w:p>
          <w:p w14:paraId="63ED0287" w14:textId="77777777" w:rsidR="00863D9B" w:rsidRPr="00A13CFF" w:rsidRDefault="00863D9B" w:rsidP="00AF4A2A">
            <w:pPr>
              <w:spacing w:before="64" w:line="288" w:lineRule="auto"/>
              <w:ind w:right="833"/>
              <w:jc w:val="center"/>
              <w:rPr>
                <w:color w:val="auto"/>
              </w:rPr>
            </w:pPr>
            <w:r w:rsidRPr="00A13CFF">
              <w:rPr>
                <w:color w:val="auto"/>
              </w:rPr>
              <w:t>Râteau</w:t>
            </w:r>
          </w:p>
        </w:tc>
        <w:tc>
          <w:tcPr>
            <w:tcW w:w="0" w:type="auto"/>
            <w:tcBorders>
              <w:top w:val="nil"/>
              <w:left w:val="nil"/>
              <w:bottom w:val="dotted" w:sz="4" w:space="0" w:color="auto"/>
              <w:right w:val="dotted" w:sz="4" w:space="0" w:color="auto"/>
            </w:tcBorders>
          </w:tcPr>
          <w:p w14:paraId="1686DA93" w14:textId="77777777" w:rsidR="00863D9B" w:rsidRPr="00A13CFF" w:rsidRDefault="00863D9B" w:rsidP="00AF4A2A">
            <w:pPr>
              <w:spacing w:before="64" w:line="288" w:lineRule="auto"/>
              <w:ind w:right="833"/>
              <w:jc w:val="center"/>
              <w:rPr>
                <w:color w:val="auto"/>
              </w:rPr>
            </w:pPr>
          </w:p>
          <w:p w14:paraId="4E7BF199" w14:textId="77777777" w:rsidR="00863D9B" w:rsidRPr="00A13CFF" w:rsidRDefault="00863D9B" w:rsidP="00AF4A2A">
            <w:pPr>
              <w:spacing w:before="64" w:line="288" w:lineRule="auto"/>
              <w:ind w:right="833"/>
              <w:jc w:val="center"/>
              <w:rPr>
                <w:color w:val="auto"/>
              </w:rPr>
            </w:pPr>
            <w:r w:rsidRPr="00A13CFF">
              <w:rPr>
                <w:color w:val="auto"/>
              </w:rPr>
              <w:lastRenderedPageBreak/>
              <w:t>Pièce</w:t>
            </w:r>
          </w:p>
        </w:tc>
        <w:tc>
          <w:tcPr>
            <w:tcW w:w="0" w:type="auto"/>
            <w:tcBorders>
              <w:top w:val="nil"/>
              <w:left w:val="nil"/>
              <w:bottom w:val="dotted" w:sz="4" w:space="0" w:color="auto"/>
              <w:right w:val="dotted" w:sz="4" w:space="0" w:color="auto"/>
            </w:tcBorders>
          </w:tcPr>
          <w:p w14:paraId="03F05D44" w14:textId="77777777" w:rsidR="00863D9B" w:rsidRPr="00A13CFF" w:rsidRDefault="00863D9B" w:rsidP="00AF4A2A">
            <w:pPr>
              <w:spacing w:before="64" w:line="288" w:lineRule="auto"/>
              <w:ind w:right="833"/>
              <w:rPr>
                <w:color w:val="auto"/>
              </w:rPr>
            </w:pPr>
            <w:r w:rsidRPr="00A13CFF">
              <w:rPr>
                <w:color w:val="auto"/>
              </w:rPr>
              <w:lastRenderedPageBreak/>
              <w:t xml:space="preserve">Râteau en acier avec 12 à 16 dents, </w:t>
            </w:r>
            <w:r w:rsidRPr="00A13CFF">
              <w:rPr>
                <w:color w:val="auto"/>
              </w:rPr>
              <w:lastRenderedPageBreak/>
              <w:t>manche en bois ou en fibre de verre, longueur 140 à 160 cm.</w:t>
            </w:r>
          </w:p>
        </w:tc>
        <w:tc>
          <w:tcPr>
            <w:tcW w:w="0" w:type="auto"/>
            <w:tcBorders>
              <w:top w:val="nil"/>
              <w:left w:val="nil"/>
              <w:bottom w:val="dotted" w:sz="4" w:space="0" w:color="auto"/>
              <w:right w:val="dotted" w:sz="4" w:space="0" w:color="auto"/>
            </w:tcBorders>
          </w:tcPr>
          <w:p w14:paraId="3736B5A6" w14:textId="77777777" w:rsidR="00863D9B" w:rsidRPr="00F975CD" w:rsidRDefault="00863D9B" w:rsidP="00AF4A2A"/>
        </w:tc>
        <w:tc>
          <w:tcPr>
            <w:tcW w:w="0" w:type="auto"/>
            <w:tcBorders>
              <w:top w:val="nil"/>
              <w:left w:val="nil"/>
              <w:bottom w:val="dotted" w:sz="4" w:space="0" w:color="auto"/>
              <w:right w:val="dotted" w:sz="4" w:space="0" w:color="auto"/>
            </w:tcBorders>
          </w:tcPr>
          <w:p w14:paraId="48E360C5" w14:textId="77777777" w:rsidR="00863D9B" w:rsidRPr="00F975CD" w:rsidRDefault="00863D9B" w:rsidP="00AF4A2A"/>
        </w:tc>
      </w:tr>
      <w:tr w:rsidR="00863D9B" w:rsidRPr="00F975CD" w14:paraId="6AC088CA"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7B23F468" w14:textId="77777777" w:rsidR="00863D9B" w:rsidRPr="00F975CD" w:rsidRDefault="00863D9B" w:rsidP="00AF4A2A">
            <w:r w:rsidRPr="00F975CD">
              <w:t>3</w:t>
            </w:r>
          </w:p>
        </w:tc>
        <w:tc>
          <w:tcPr>
            <w:tcW w:w="0" w:type="auto"/>
            <w:tcBorders>
              <w:top w:val="nil"/>
              <w:left w:val="nil"/>
              <w:bottom w:val="dotted" w:sz="4" w:space="0" w:color="auto"/>
              <w:right w:val="dotted" w:sz="4" w:space="0" w:color="auto"/>
            </w:tcBorders>
          </w:tcPr>
          <w:p w14:paraId="2D6443F3" w14:textId="77777777" w:rsidR="00863D9B" w:rsidRPr="00A13CFF" w:rsidRDefault="00863D9B" w:rsidP="00AF4A2A">
            <w:pPr>
              <w:spacing w:before="64" w:line="288" w:lineRule="auto"/>
              <w:ind w:right="833"/>
              <w:jc w:val="center"/>
              <w:rPr>
                <w:color w:val="auto"/>
              </w:rPr>
            </w:pPr>
          </w:p>
          <w:p w14:paraId="7A8F9904" w14:textId="77777777" w:rsidR="00863D9B" w:rsidRPr="00A13CFF" w:rsidRDefault="00863D9B" w:rsidP="00AF4A2A">
            <w:pPr>
              <w:spacing w:before="64" w:line="288" w:lineRule="auto"/>
              <w:ind w:right="833"/>
              <w:jc w:val="center"/>
              <w:rPr>
                <w:color w:val="auto"/>
              </w:rPr>
            </w:pPr>
            <w:r w:rsidRPr="00A13CFF">
              <w:rPr>
                <w:color w:val="auto"/>
              </w:rPr>
              <w:t>Houe</w:t>
            </w:r>
          </w:p>
        </w:tc>
        <w:tc>
          <w:tcPr>
            <w:tcW w:w="0" w:type="auto"/>
            <w:tcBorders>
              <w:top w:val="nil"/>
              <w:left w:val="nil"/>
              <w:bottom w:val="dotted" w:sz="4" w:space="0" w:color="auto"/>
              <w:right w:val="dotted" w:sz="4" w:space="0" w:color="auto"/>
            </w:tcBorders>
          </w:tcPr>
          <w:p w14:paraId="71EE2330" w14:textId="77777777" w:rsidR="00863D9B" w:rsidRPr="00A13CFF" w:rsidRDefault="00863D9B" w:rsidP="00AF4A2A">
            <w:pPr>
              <w:spacing w:before="64" w:line="288" w:lineRule="auto"/>
              <w:ind w:right="833"/>
              <w:jc w:val="center"/>
              <w:rPr>
                <w:color w:val="auto"/>
              </w:rPr>
            </w:pPr>
          </w:p>
          <w:p w14:paraId="57C8E8A4" w14:textId="77777777" w:rsidR="00863D9B" w:rsidRPr="00A13CFF" w:rsidRDefault="00863D9B" w:rsidP="00AF4A2A">
            <w:pPr>
              <w:spacing w:before="64" w:line="288" w:lineRule="auto"/>
              <w:ind w:right="833"/>
              <w:jc w:val="center"/>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5191AD53" w14:textId="77777777" w:rsidR="00863D9B" w:rsidRPr="00A13CFF" w:rsidRDefault="00863D9B" w:rsidP="00AF4A2A">
            <w:pPr>
              <w:spacing w:before="64" w:line="288" w:lineRule="auto"/>
              <w:ind w:right="833"/>
              <w:rPr>
                <w:color w:val="auto"/>
              </w:rPr>
            </w:pPr>
            <w:r w:rsidRPr="00A13CFF">
              <w:rPr>
                <w:color w:val="auto"/>
              </w:rPr>
              <w:t>Houe en acier forgé, lame de 18 à 25 cm, manche en bois dur de 120 à 140 cm.</w:t>
            </w:r>
          </w:p>
        </w:tc>
        <w:tc>
          <w:tcPr>
            <w:tcW w:w="0" w:type="auto"/>
            <w:tcBorders>
              <w:top w:val="nil"/>
              <w:left w:val="nil"/>
              <w:bottom w:val="dotted" w:sz="4" w:space="0" w:color="auto"/>
              <w:right w:val="dotted" w:sz="4" w:space="0" w:color="auto"/>
            </w:tcBorders>
          </w:tcPr>
          <w:p w14:paraId="5CB32982" w14:textId="77777777" w:rsidR="00863D9B" w:rsidRPr="00F975CD" w:rsidRDefault="00863D9B" w:rsidP="00AF4A2A"/>
        </w:tc>
        <w:tc>
          <w:tcPr>
            <w:tcW w:w="0" w:type="auto"/>
            <w:tcBorders>
              <w:top w:val="nil"/>
              <w:left w:val="nil"/>
              <w:bottom w:val="dotted" w:sz="4" w:space="0" w:color="auto"/>
              <w:right w:val="dotted" w:sz="4" w:space="0" w:color="auto"/>
            </w:tcBorders>
          </w:tcPr>
          <w:p w14:paraId="604C50B1" w14:textId="77777777" w:rsidR="00863D9B" w:rsidRPr="00F975CD" w:rsidRDefault="00863D9B" w:rsidP="00AF4A2A"/>
        </w:tc>
      </w:tr>
      <w:tr w:rsidR="00863D9B" w:rsidRPr="00F975CD" w14:paraId="0CD9BEFA" w14:textId="77777777" w:rsidTr="00AF4A2A">
        <w:trPr>
          <w:trHeight w:val="76"/>
        </w:trPr>
        <w:tc>
          <w:tcPr>
            <w:tcW w:w="0" w:type="auto"/>
            <w:tcBorders>
              <w:top w:val="nil"/>
              <w:left w:val="dotted" w:sz="4" w:space="0" w:color="auto"/>
              <w:bottom w:val="dotted" w:sz="4" w:space="0" w:color="auto"/>
              <w:right w:val="dotted" w:sz="4" w:space="0" w:color="auto"/>
            </w:tcBorders>
            <w:vAlign w:val="center"/>
            <w:hideMark/>
          </w:tcPr>
          <w:p w14:paraId="774C9C33" w14:textId="77777777" w:rsidR="00863D9B" w:rsidRPr="00F975CD" w:rsidRDefault="00863D9B" w:rsidP="00AF4A2A">
            <w:r w:rsidRPr="00F975CD">
              <w:t>4</w:t>
            </w:r>
          </w:p>
        </w:tc>
        <w:tc>
          <w:tcPr>
            <w:tcW w:w="0" w:type="auto"/>
            <w:tcBorders>
              <w:top w:val="nil"/>
              <w:left w:val="nil"/>
              <w:bottom w:val="dotted" w:sz="4" w:space="0" w:color="auto"/>
              <w:right w:val="dotted" w:sz="4" w:space="0" w:color="auto"/>
            </w:tcBorders>
          </w:tcPr>
          <w:p w14:paraId="5111432B" w14:textId="77777777" w:rsidR="00863D9B" w:rsidRPr="00A13CFF" w:rsidRDefault="00863D9B" w:rsidP="00AF4A2A">
            <w:pPr>
              <w:spacing w:before="64" w:line="288" w:lineRule="auto"/>
              <w:ind w:right="833"/>
              <w:jc w:val="center"/>
              <w:rPr>
                <w:color w:val="auto"/>
              </w:rPr>
            </w:pPr>
          </w:p>
          <w:p w14:paraId="1E4A9F2A" w14:textId="77777777" w:rsidR="00863D9B" w:rsidRPr="00A13CFF" w:rsidRDefault="00863D9B" w:rsidP="00AF4A2A">
            <w:pPr>
              <w:spacing w:before="64" w:line="288" w:lineRule="auto"/>
              <w:ind w:right="833"/>
              <w:jc w:val="center"/>
              <w:rPr>
                <w:color w:val="auto"/>
              </w:rPr>
            </w:pPr>
          </w:p>
          <w:p w14:paraId="2FC8E03B" w14:textId="77777777" w:rsidR="00863D9B" w:rsidRPr="00A13CFF" w:rsidRDefault="00863D9B" w:rsidP="00AF4A2A">
            <w:pPr>
              <w:spacing w:before="64" w:line="288" w:lineRule="auto"/>
              <w:ind w:right="833"/>
              <w:jc w:val="center"/>
              <w:rPr>
                <w:color w:val="auto"/>
              </w:rPr>
            </w:pPr>
            <w:r w:rsidRPr="00A13CFF">
              <w:rPr>
                <w:color w:val="auto"/>
              </w:rPr>
              <w:t>Daba</w:t>
            </w:r>
          </w:p>
        </w:tc>
        <w:tc>
          <w:tcPr>
            <w:tcW w:w="0" w:type="auto"/>
            <w:tcBorders>
              <w:top w:val="nil"/>
              <w:left w:val="nil"/>
              <w:bottom w:val="dotted" w:sz="4" w:space="0" w:color="auto"/>
              <w:right w:val="dotted" w:sz="4" w:space="0" w:color="auto"/>
            </w:tcBorders>
          </w:tcPr>
          <w:p w14:paraId="484F0655" w14:textId="77777777" w:rsidR="00863D9B" w:rsidRPr="00A13CFF" w:rsidRDefault="00863D9B" w:rsidP="00AF4A2A">
            <w:pPr>
              <w:spacing w:before="64" w:line="288" w:lineRule="auto"/>
              <w:ind w:right="833"/>
              <w:jc w:val="center"/>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1AB2CEFC" w14:textId="77777777" w:rsidR="00863D9B" w:rsidRPr="00A13CFF" w:rsidRDefault="00863D9B" w:rsidP="00AF4A2A">
            <w:pPr>
              <w:spacing w:before="64" w:line="288" w:lineRule="auto"/>
              <w:ind w:right="833"/>
              <w:rPr>
                <w:color w:val="auto"/>
              </w:rPr>
            </w:pPr>
            <w:r w:rsidRPr="00A13CFF">
              <w:rPr>
                <w:color w:val="auto"/>
              </w:rPr>
              <w:t>Daba traditionnelle en acier forgé, lame résistante, manche en bois dur, adaptée aux travaux de sarclage et de préparation des sols.</w:t>
            </w:r>
          </w:p>
        </w:tc>
        <w:tc>
          <w:tcPr>
            <w:tcW w:w="0" w:type="auto"/>
            <w:tcBorders>
              <w:top w:val="nil"/>
              <w:left w:val="nil"/>
              <w:bottom w:val="dotted" w:sz="4" w:space="0" w:color="auto"/>
              <w:right w:val="dotted" w:sz="4" w:space="0" w:color="auto"/>
            </w:tcBorders>
          </w:tcPr>
          <w:p w14:paraId="58BB66CC" w14:textId="77777777" w:rsidR="00863D9B" w:rsidRPr="00F975CD" w:rsidRDefault="00863D9B" w:rsidP="00AF4A2A"/>
        </w:tc>
        <w:tc>
          <w:tcPr>
            <w:tcW w:w="0" w:type="auto"/>
            <w:tcBorders>
              <w:top w:val="nil"/>
              <w:left w:val="nil"/>
              <w:bottom w:val="dotted" w:sz="4" w:space="0" w:color="auto"/>
              <w:right w:val="dotted" w:sz="4" w:space="0" w:color="auto"/>
            </w:tcBorders>
          </w:tcPr>
          <w:p w14:paraId="2863845D" w14:textId="77777777" w:rsidR="00863D9B" w:rsidRPr="00F975CD" w:rsidRDefault="00863D9B" w:rsidP="00AF4A2A"/>
        </w:tc>
      </w:tr>
      <w:tr w:rsidR="00863D9B" w:rsidRPr="00F975CD" w14:paraId="506B4425"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18803279" w14:textId="77777777" w:rsidR="00863D9B" w:rsidRPr="00F975CD" w:rsidRDefault="00863D9B" w:rsidP="00AF4A2A">
            <w:r w:rsidRPr="00F975CD">
              <w:t>5</w:t>
            </w:r>
          </w:p>
        </w:tc>
        <w:tc>
          <w:tcPr>
            <w:tcW w:w="0" w:type="auto"/>
            <w:tcBorders>
              <w:top w:val="nil"/>
              <w:left w:val="nil"/>
              <w:bottom w:val="dotted" w:sz="4" w:space="0" w:color="auto"/>
              <w:right w:val="dotted" w:sz="4" w:space="0" w:color="auto"/>
            </w:tcBorders>
          </w:tcPr>
          <w:p w14:paraId="091D0189" w14:textId="77777777" w:rsidR="00863D9B" w:rsidRPr="00A13CFF" w:rsidRDefault="00863D9B" w:rsidP="00AF4A2A">
            <w:pPr>
              <w:spacing w:before="64" w:line="288" w:lineRule="auto"/>
              <w:ind w:right="833"/>
              <w:rPr>
                <w:color w:val="auto"/>
              </w:rPr>
            </w:pPr>
            <w:r w:rsidRPr="00A13CFF">
              <w:rPr>
                <w:color w:val="auto"/>
              </w:rPr>
              <w:t>Binette</w:t>
            </w:r>
          </w:p>
        </w:tc>
        <w:tc>
          <w:tcPr>
            <w:tcW w:w="0" w:type="auto"/>
            <w:tcBorders>
              <w:top w:val="nil"/>
              <w:left w:val="nil"/>
              <w:bottom w:val="dotted" w:sz="4" w:space="0" w:color="auto"/>
              <w:right w:val="dotted" w:sz="4" w:space="0" w:color="auto"/>
            </w:tcBorders>
          </w:tcPr>
          <w:p w14:paraId="38D09360" w14:textId="77777777" w:rsidR="00863D9B" w:rsidRPr="00A13CFF" w:rsidRDefault="00863D9B" w:rsidP="00AF4A2A">
            <w:pPr>
              <w:spacing w:before="64" w:line="288" w:lineRule="auto"/>
              <w:ind w:right="833"/>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34B2A2F7" w14:textId="77777777" w:rsidR="00863D9B" w:rsidRPr="00A13CFF" w:rsidRDefault="00863D9B" w:rsidP="00AF4A2A">
            <w:pPr>
              <w:spacing w:before="64" w:line="288" w:lineRule="auto"/>
              <w:ind w:right="833"/>
              <w:rPr>
                <w:color w:val="auto"/>
              </w:rPr>
            </w:pPr>
            <w:r w:rsidRPr="00A13CFF">
              <w:rPr>
                <w:color w:val="auto"/>
              </w:rPr>
              <w:t>Binette en acier forgé, lame de 12 à 18 cm, manche en bois ou en fibre de verre, adaptée au désherbage et au binage.</w:t>
            </w:r>
          </w:p>
        </w:tc>
        <w:tc>
          <w:tcPr>
            <w:tcW w:w="0" w:type="auto"/>
            <w:tcBorders>
              <w:top w:val="nil"/>
              <w:left w:val="nil"/>
              <w:bottom w:val="dotted" w:sz="4" w:space="0" w:color="auto"/>
              <w:right w:val="dotted" w:sz="4" w:space="0" w:color="auto"/>
            </w:tcBorders>
          </w:tcPr>
          <w:p w14:paraId="4422B672" w14:textId="77777777" w:rsidR="00863D9B" w:rsidRPr="00F975CD" w:rsidRDefault="00863D9B" w:rsidP="00AF4A2A"/>
        </w:tc>
        <w:tc>
          <w:tcPr>
            <w:tcW w:w="0" w:type="auto"/>
            <w:tcBorders>
              <w:top w:val="nil"/>
              <w:left w:val="nil"/>
              <w:bottom w:val="dotted" w:sz="4" w:space="0" w:color="auto"/>
              <w:right w:val="dotted" w:sz="4" w:space="0" w:color="auto"/>
            </w:tcBorders>
          </w:tcPr>
          <w:p w14:paraId="02BE0FA8" w14:textId="77777777" w:rsidR="00863D9B" w:rsidRPr="00F975CD" w:rsidRDefault="00863D9B" w:rsidP="00AF4A2A"/>
        </w:tc>
      </w:tr>
      <w:tr w:rsidR="00863D9B" w:rsidRPr="00F975CD" w14:paraId="5B97E81C" w14:textId="77777777" w:rsidTr="00AF4A2A">
        <w:trPr>
          <w:trHeight w:val="83"/>
        </w:trPr>
        <w:tc>
          <w:tcPr>
            <w:tcW w:w="0" w:type="auto"/>
            <w:tcBorders>
              <w:top w:val="nil"/>
              <w:left w:val="dotted" w:sz="4" w:space="0" w:color="auto"/>
              <w:bottom w:val="dotted" w:sz="4" w:space="0" w:color="auto"/>
              <w:right w:val="dotted" w:sz="4" w:space="0" w:color="auto"/>
            </w:tcBorders>
            <w:vAlign w:val="center"/>
            <w:hideMark/>
          </w:tcPr>
          <w:p w14:paraId="3E222E6A" w14:textId="77777777" w:rsidR="00863D9B" w:rsidRPr="00F975CD" w:rsidRDefault="00863D9B" w:rsidP="00AF4A2A">
            <w:r w:rsidRPr="00F975CD">
              <w:t>6</w:t>
            </w:r>
          </w:p>
        </w:tc>
        <w:tc>
          <w:tcPr>
            <w:tcW w:w="0" w:type="auto"/>
            <w:tcBorders>
              <w:top w:val="nil"/>
              <w:left w:val="nil"/>
              <w:bottom w:val="dotted" w:sz="4" w:space="0" w:color="auto"/>
              <w:right w:val="dotted" w:sz="4" w:space="0" w:color="auto"/>
            </w:tcBorders>
          </w:tcPr>
          <w:p w14:paraId="405B635D" w14:textId="77777777" w:rsidR="00863D9B" w:rsidRPr="00A13CFF" w:rsidRDefault="00863D9B" w:rsidP="00AF4A2A">
            <w:pPr>
              <w:spacing w:before="64" w:line="288" w:lineRule="auto"/>
              <w:ind w:right="833"/>
              <w:rPr>
                <w:color w:val="auto"/>
              </w:rPr>
            </w:pPr>
            <w:r w:rsidRPr="00A13CFF">
              <w:rPr>
                <w:color w:val="auto"/>
              </w:rPr>
              <w:t>Brouette</w:t>
            </w:r>
          </w:p>
        </w:tc>
        <w:tc>
          <w:tcPr>
            <w:tcW w:w="0" w:type="auto"/>
            <w:tcBorders>
              <w:top w:val="nil"/>
              <w:left w:val="nil"/>
              <w:bottom w:val="dotted" w:sz="4" w:space="0" w:color="auto"/>
              <w:right w:val="dotted" w:sz="4" w:space="0" w:color="auto"/>
            </w:tcBorders>
          </w:tcPr>
          <w:p w14:paraId="0CFFABDF" w14:textId="77777777" w:rsidR="00863D9B" w:rsidRPr="00A13CFF" w:rsidRDefault="00863D9B" w:rsidP="00AF4A2A">
            <w:pPr>
              <w:spacing w:before="64" w:line="288" w:lineRule="auto"/>
              <w:ind w:right="833"/>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47714F9F" w14:textId="77777777" w:rsidR="00863D9B" w:rsidRPr="00A13CFF" w:rsidRDefault="00863D9B" w:rsidP="00AF4A2A">
            <w:pPr>
              <w:spacing w:before="64" w:line="288" w:lineRule="auto"/>
              <w:ind w:right="833"/>
              <w:rPr>
                <w:color w:val="auto"/>
              </w:rPr>
            </w:pPr>
            <w:r w:rsidRPr="00A13CFF">
              <w:rPr>
                <w:color w:val="auto"/>
              </w:rPr>
              <w:t>Brouette métallique galvanisée, capacité de 80 à 100 litres, roue pneumatique, châssis renforcé, charge utile minimale de 100 kg.</w:t>
            </w:r>
          </w:p>
        </w:tc>
        <w:tc>
          <w:tcPr>
            <w:tcW w:w="0" w:type="auto"/>
            <w:tcBorders>
              <w:top w:val="nil"/>
              <w:left w:val="nil"/>
              <w:bottom w:val="dotted" w:sz="4" w:space="0" w:color="auto"/>
              <w:right w:val="dotted" w:sz="4" w:space="0" w:color="auto"/>
            </w:tcBorders>
          </w:tcPr>
          <w:p w14:paraId="610856C9" w14:textId="77777777" w:rsidR="00863D9B" w:rsidRPr="00F975CD" w:rsidRDefault="00863D9B" w:rsidP="00AF4A2A"/>
        </w:tc>
        <w:tc>
          <w:tcPr>
            <w:tcW w:w="0" w:type="auto"/>
            <w:tcBorders>
              <w:top w:val="nil"/>
              <w:left w:val="nil"/>
              <w:bottom w:val="dotted" w:sz="4" w:space="0" w:color="auto"/>
              <w:right w:val="dotted" w:sz="4" w:space="0" w:color="auto"/>
            </w:tcBorders>
          </w:tcPr>
          <w:p w14:paraId="17F63690" w14:textId="77777777" w:rsidR="00863D9B" w:rsidRPr="00F975CD" w:rsidRDefault="00863D9B" w:rsidP="00AF4A2A"/>
        </w:tc>
      </w:tr>
      <w:tr w:rsidR="00863D9B" w:rsidRPr="00F975CD" w14:paraId="13354D98" w14:textId="77777777" w:rsidTr="00AF4A2A">
        <w:trPr>
          <w:trHeight w:val="40"/>
        </w:trPr>
        <w:tc>
          <w:tcPr>
            <w:tcW w:w="0" w:type="auto"/>
            <w:tcBorders>
              <w:top w:val="nil"/>
              <w:left w:val="dotted" w:sz="4" w:space="0" w:color="auto"/>
              <w:bottom w:val="dotted" w:sz="4" w:space="0" w:color="auto"/>
              <w:right w:val="dotted" w:sz="4" w:space="0" w:color="auto"/>
            </w:tcBorders>
            <w:vAlign w:val="center"/>
            <w:hideMark/>
          </w:tcPr>
          <w:p w14:paraId="6DB0640B" w14:textId="77777777" w:rsidR="00863D9B" w:rsidRPr="00F975CD" w:rsidRDefault="00863D9B" w:rsidP="00AF4A2A">
            <w:r w:rsidRPr="00F975CD">
              <w:lastRenderedPageBreak/>
              <w:t>7</w:t>
            </w:r>
          </w:p>
        </w:tc>
        <w:tc>
          <w:tcPr>
            <w:tcW w:w="0" w:type="auto"/>
            <w:tcBorders>
              <w:top w:val="nil"/>
              <w:left w:val="nil"/>
              <w:bottom w:val="dotted" w:sz="4" w:space="0" w:color="auto"/>
              <w:right w:val="dotted" w:sz="4" w:space="0" w:color="auto"/>
            </w:tcBorders>
          </w:tcPr>
          <w:p w14:paraId="22FAED17" w14:textId="77777777" w:rsidR="00863D9B" w:rsidRPr="00A13CFF" w:rsidRDefault="00863D9B" w:rsidP="00AF4A2A">
            <w:pPr>
              <w:spacing w:before="64" w:line="288" w:lineRule="auto"/>
              <w:ind w:right="833"/>
              <w:rPr>
                <w:color w:val="auto"/>
              </w:rPr>
            </w:pPr>
            <w:r w:rsidRPr="00A13CFF">
              <w:rPr>
                <w:color w:val="auto"/>
              </w:rPr>
              <w:t>Sécateur</w:t>
            </w:r>
          </w:p>
        </w:tc>
        <w:tc>
          <w:tcPr>
            <w:tcW w:w="0" w:type="auto"/>
            <w:tcBorders>
              <w:top w:val="nil"/>
              <w:left w:val="nil"/>
              <w:bottom w:val="dotted" w:sz="4" w:space="0" w:color="auto"/>
              <w:right w:val="dotted" w:sz="4" w:space="0" w:color="auto"/>
            </w:tcBorders>
          </w:tcPr>
          <w:p w14:paraId="0F663ED6" w14:textId="77777777" w:rsidR="00863D9B" w:rsidRPr="00A13CFF" w:rsidRDefault="00863D9B" w:rsidP="00AF4A2A">
            <w:pPr>
              <w:spacing w:before="64" w:line="288" w:lineRule="auto"/>
              <w:ind w:right="833"/>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6085430D" w14:textId="77777777" w:rsidR="00863D9B" w:rsidRPr="00A13CFF" w:rsidRDefault="00863D9B" w:rsidP="00AF4A2A">
            <w:pPr>
              <w:spacing w:before="64" w:line="288" w:lineRule="auto"/>
              <w:ind w:right="833"/>
              <w:rPr>
                <w:color w:val="auto"/>
              </w:rPr>
            </w:pPr>
            <w:r w:rsidRPr="00A13CFF">
              <w:rPr>
                <w:color w:val="auto"/>
              </w:rPr>
              <w:t>Sécateur professionnel à lames en acier trempé, diamètre de coupe minimum de 20 mm, poignées ergonomiques antidérapantes avec système de verrouillage.</w:t>
            </w:r>
          </w:p>
        </w:tc>
        <w:tc>
          <w:tcPr>
            <w:tcW w:w="0" w:type="auto"/>
            <w:tcBorders>
              <w:top w:val="nil"/>
              <w:left w:val="nil"/>
              <w:bottom w:val="dotted" w:sz="4" w:space="0" w:color="auto"/>
              <w:right w:val="dotted" w:sz="4" w:space="0" w:color="auto"/>
            </w:tcBorders>
          </w:tcPr>
          <w:p w14:paraId="736A231C" w14:textId="77777777" w:rsidR="00863D9B" w:rsidRPr="00F975CD" w:rsidRDefault="00863D9B" w:rsidP="00AF4A2A"/>
        </w:tc>
        <w:tc>
          <w:tcPr>
            <w:tcW w:w="0" w:type="auto"/>
            <w:tcBorders>
              <w:top w:val="nil"/>
              <w:left w:val="nil"/>
              <w:bottom w:val="dotted" w:sz="4" w:space="0" w:color="auto"/>
              <w:right w:val="dotted" w:sz="4" w:space="0" w:color="auto"/>
            </w:tcBorders>
          </w:tcPr>
          <w:p w14:paraId="49D1DDC3" w14:textId="77777777" w:rsidR="00863D9B" w:rsidRPr="00F975CD" w:rsidRDefault="00863D9B" w:rsidP="00AF4A2A"/>
        </w:tc>
      </w:tr>
      <w:tr w:rsidR="00863D9B" w:rsidRPr="00F975CD" w14:paraId="00B93E82" w14:textId="77777777" w:rsidTr="00AF4A2A">
        <w:trPr>
          <w:trHeight w:val="230"/>
        </w:trPr>
        <w:tc>
          <w:tcPr>
            <w:tcW w:w="0" w:type="auto"/>
            <w:tcBorders>
              <w:top w:val="nil"/>
              <w:left w:val="dotted" w:sz="4" w:space="0" w:color="auto"/>
              <w:bottom w:val="dotted" w:sz="4" w:space="0" w:color="auto"/>
              <w:right w:val="dotted" w:sz="4" w:space="0" w:color="auto"/>
            </w:tcBorders>
            <w:vAlign w:val="center"/>
            <w:hideMark/>
          </w:tcPr>
          <w:p w14:paraId="7EEE8C31" w14:textId="77777777" w:rsidR="00863D9B" w:rsidRPr="00F975CD" w:rsidRDefault="00863D9B" w:rsidP="00AF4A2A">
            <w:r w:rsidRPr="00F975CD">
              <w:t>8</w:t>
            </w:r>
          </w:p>
        </w:tc>
        <w:tc>
          <w:tcPr>
            <w:tcW w:w="0" w:type="auto"/>
            <w:tcBorders>
              <w:top w:val="nil"/>
              <w:left w:val="nil"/>
              <w:bottom w:val="dotted" w:sz="4" w:space="0" w:color="auto"/>
              <w:right w:val="dotted" w:sz="4" w:space="0" w:color="auto"/>
            </w:tcBorders>
          </w:tcPr>
          <w:p w14:paraId="20853B0C" w14:textId="77777777" w:rsidR="00863D9B" w:rsidRPr="00A13CFF" w:rsidRDefault="00863D9B" w:rsidP="00AF4A2A">
            <w:pPr>
              <w:rPr>
                <w:color w:val="auto"/>
              </w:rPr>
            </w:pPr>
            <w:r w:rsidRPr="00A13CFF">
              <w:rPr>
                <w:rFonts w:ascii="Calibri" w:eastAsia="Times New Roman" w:hAnsi="Calibri" w:cs="Calibri"/>
                <w:color w:val="auto"/>
              </w:rPr>
              <w:t>Coupe-paille</w:t>
            </w:r>
          </w:p>
        </w:tc>
        <w:tc>
          <w:tcPr>
            <w:tcW w:w="0" w:type="auto"/>
            <w:tcBorders>
              <w:top w:val="nil"/>
              <w:left w:val="nil"/>
              <w:bottom w:val="dotted" w:sz="4" w:space="0" w:color="auto"/>
              <w:right w:val="dotted" w:sz="4" w:space="0" w:color="auto"/>
            </w:tcBorders>
          </w:tcPr>
          <w:p w14:paraId="32370FF4" w14:textId="77777777" w:rsidR="00863D9B" w:rsidRPr="00A13CFF" w:rsidRDefault="00863D9B" w:rsidP="00AF4A2A">
            <w:pPr>
              <w:rPr>
                <w:color w:val="auto"/>
              </w:rPr>
            </w:pPr>
            <w:r w:rsidRPr="00A13CFF">
              <w:rPr>
                <w:color w:val="auto"/>
              </w:rPr>
              <w:t>Pièce</w:t>
            </w:r>
          </w:p>
        </w:tc>
        <w:tc>
          <w:tcPr>
            <w:tcW w:w="0" w:type="auto"/>
            <w:tcBorders>
              <w:top w:val="nil"/>
              <w:left w:val="nil"/>
              <w:bottom w:val="dotted" w:sz="4" w:space="0" w:color="auto"/>
              <w:right w:val="dotted" w:sz="4" w:space="0" w:color="auto"/>
            </w:tcBorders>
          </w:tcPr>
          <w:p w14:paraId="056BE042" w14:textId="77777777" w:rsidR="00863D9B" w:rsidRPr="00A13CFF" w:rsidRDefault="00863D9B" w:rsidP="00AF4A2A">
            <w:pPr>
              <w:rPr>
                <w:color w:val="auto"/>
              </w:rPr>
            </w:pPr>
            <w:r w:rsidRPr="00A13CFF">
              <w:rPr>
                <w:rFonts w:ascii="Calibri" w:eastAsia="Times New Roman" w:hAnsi="Calibri" w:cs="Calibri"/>
                <w:color w:val="auto"/>
              </w:rPr>
              <w:t>Machine de coupe de paille et de fourrage, structure métallique robuste, équipée de lames en acier trempé, permettant la découpe régulière de la paille, capacité adaptée aux besoins d’élevage, fonctionnement manuel ou motorisé selon modèle.</w:t>
            </w:r>
          </w:p>
        </w:tc>
        <w:tc>
          <w:tcPr>
            <w:tcW w:w="0" w:type="auto"/>
            <w:tcBorders>
              <w:top w:val="nil"/>
              <w:left w:val="nil"/>
              <w:bottom w:val="dotted" w:sz="4" w:space="0" w:color="auto"/>
              <w:right w:val="dotted" w:sz="4" w:space="0" w:color="auto"/>
            </w:tcBorders>
          </w:tcPr>
          <w:p w14:paraId="1686E493" w14:textId="77777777" w:rsidR="00863D9B" w:rsidRPr="00F975CD" w:rsidRDefault="00863D9B" w:rsidP="00AF4A2A"/>
        </w:tc>
        <w:tc>
          <w:tcPr>
            <w:tcW w:w="0" w:type="auto"/>
            <w:tcBorders>
              <w:top w:val="nil"/>
              <w:left w:val="nil"/>
              <w:bottom w:val="dotted" w:sz="4" w:space="0" w:color="auto"/>
              <w:right w:val="dotted" w:sz="4" w:space="0" w:color="auto"/>
            </w:tcBorders>
          </w:tcPr>
          <w:p w14:paraId="4FFB8F67" w14:textId="77777777" w:rsidR="00863D9B" w:rsidRPr="00F975CD" w:rsidRDefault="00863D9B" w:rsidP="00AF4A2A"/>
        </w:tc>
      </w:tr>
    </w:tbl>
    <w:p w14:paraId="5D9FBDC4" w14:textId="77777777" w:rsidR="00863D9B" w:rsidRDefault="00863D9B" w:rsidP="00863D9B">
      <w:pPr>
        <w:spacing w:after="0" w:line="200" w:lineRule="auto"/>
      </w:pPr>
    </w:p>
    <w:p w14:paraId="543FFF6A" w14:textId="77777777" w:rsidR="00863D9B" w:rsidRPr="00323D51" w:rsidRDefault="00863D9B" w:rsidP="00863D9B">
      <w:pPr>
        <w:spacing w:before="62" w:line="285" w:lineRule="auto"/>
        <w:ind w:left="838" w:right="838"/>
        <w:rPr>
          <w:color w:val="auto"/>
        </w:rPr>
      </w:pPr>
      <w:r w:rsidRPr="00323D51">
        <w:rPr>
          <w:color w:val="auto"/>
        </w:rPr>
        <w:t>Les fournitures doivent satisfaire les caractéristiques minima requises présentées dans les tableaux ci-dessus. Pour chaque caractéristique requise, le soumissionnaire doit indiquer les caractéristiques du produit qu’il propose dans la colonne « Caractéristiques proposé par le soumissionnaire » au niveau des formulaires.</w:t>
      </w:r>
    </w:p>
    <w:p w14:paraId="36366A70" w14:textId="77777777" w:rsidR="00863D9B" w:rsidRPr="00323D51" w:rsidRDefault="00863D9B" w:rsidP="00863D9B">
      <w:pPr>
        <w:spacing w:before="62" w:line="285" w:lineRule="auto"/>
        <w:ind w:left="838" w:right="838"/>
        <w:rPr>
          <w:color w:val="auto"/>
        </w:rPr>
      </w:pPr>
      <w:r w:rsidRPr="00323D51">
        <w:rPr>
          <w:color w:val="auto"/>
        </w:rPr>
        <w:t xml:space="preserve">Ces données sont également attestées par les documents suivants à fournir : </w:t>
      </w:r>
    </w:p>
    <w:p w14:paraId="609E17DD" w14:textId="77777777" w:rsidR="00863D9B" w:rsidRPr="00A13CFF" w:rsidRDefault="00863D9B" w:rsidP="00863D9B">
      <w:pPr>
        <w:spacing w:before="62" w:line="285" w:lineRule="auto"/>
        <w:ind w:left="838" w:right="838"/>
        <w:rPr>
          <w:color w:val="auto"/>
        </w:rPr>
      </w:pPr>
      <w:r w:rsidRPr="00323D51">
        <w:rPr>
          <w:color w:val="auto"/>
        </w:rPr>
        <w:t xml:space="preserve">- Une description technique exhaustive associée de photographies si des caractéristiques essentielles ne figurent pas dans les fiches techniques détaillées du </w:t>
      </w:r>
      <w:r w:rsidRPr="00A13CFF">
        <w:rPr>
          <w:color w:val="auto"/>
        </w:rPr>
        <w:t xml:space="preserve">producteur. </w:t>
      </w:r>
    </w:p>
    <w:p w14:paraId="2C065693" w14:textId="77777777" w:rsidR="00863D9B" w:rsidRPr="00A13CFF" w:rsidRDefault="00863D9B" w:rsidP="00863D9B">
      <w:pPr>
        <w:spacing w:before="62" w:line="285" w:lineRule="auto"/>
        <w:ind w:left="838" w:right="838"/>
        <w:rPr>
          <w:color w:val="auto"/>
        </w:rPr>
      </w:pPr>
      <w:r w:rsidRPr="00A13CFF">
        <w:rPr>
          <w:color w:val="auto"/>
        </w:rPr>
        <w:t>Les documents se complétant, ceux-ci doivent permettre à l’autorité contractante de vérifier la conformité de la fourniture proposée.</w:t>
      </w:r>
    </w:p>
    <w:p w14:paraId="0A33FE5A" w14:textId="77777777" w:rsidR="00863D9B" w:rsidRPr="00A13CFF" w:rsidRDefault="00863D9B" w:rsidP="00863D9B">
      <w:pPr>
        <w:spacing w:before="62" w:line="285" w:lineRule="auto"/>
        <w:ind w:left="838" w:right="838"/>
        <w:rPr>
          <w:color w:val="auto"/>
        </w:rPr>
      </w:pPr>
      <w:r w:rsidRPr="00A13CFF">
        <w:rPr>
          <w:color w:val="auto"/>
        </w:rPr>
        <w:t>Le soumissionnaire indiquera obligatoirement dans son offre la marque (et, le cas échéant, la référence) du produit proposé pour chaque poste concerné. Toutefois, l’adjudicateur se réserve le droit de demander les fiches techniques pendant la phase d’analyse des offres, afin de vérifier la conformité des produits proposés aux spécifications techniques. Le défaut de transmission des fiches techniques demandées dans le délai imparti pourra entraîner l’inconformité de l’offre.</w:t>
      </w:r>
    </w:p>
    <w:p w14:paraId="07B177F9" w14:textId="77777777" w:rsidR="00863D9B" w:rsidRPr="001E1B3E" w:rsidRDefault="00863D9B" w:rsidP="00863D9B">
      <w:pPr>
        <w:spacing w:after="0" w:line="200" w:lineRule="auto"/>
        <w:rPr>
          <w:lang w:val="fr-BE"/>
        </w:rPr>
      </w:pPr>
    </w:p>
    <w:p w14:paraId="3E54448E" w14:textId="77777777" w:rsidR="00863D9B" w:rsidRPr="001E1B3E" w:rsidRDefault="00863D9B" w:rsidP="00863D9B">
      <w:pPr>
        <w:spacing w:after="0" w:line="200" w:lineRule="auto"/>
        <w:rPr>
          <w:lang w:val="fr-BE"/>
        </w:rPr>
      </w:pPr>
    </w:p>
    <w:p w14:paraId="41D6BECC" w14:textId="77777777" w:rsidR="00863D9B" w:rsidRDefault="00863D9B" w:rsidP="00863D9B">
      <w:pPr>
        <w:pStyle w:val="Heading1title"/>
        <w:pageBreakBefore/>
        <w:numPr>
          <w:ilvl w:val="0"/>
          <w:numId w:val="26"/>
        </w:numPr>
        <w:tabs>
          <w:tab w:val="clear" w:pos="510"/>
        </w:tabs>
        <w:ind w:left="1080" w:hanging="720"/>
      </w:pPr>
      <w:bookmarkStart w:id="11" w:name="_Toc256000081"/>
      <w:bookmarkStart w:id="12" w:name="declaration"/>
      <w:r>
        <w:lastRenderedPageBreak/>
        <w:t>Déclaration sur l'honneur – motifs d'exclusion</w:t>
      </w:r>
      <w:bookmarkEnd w:id="11"/>
      <w:bookmarkEnd w:id="12"/>
    </w:p>
    <w:p w14:paraId="66626F53" w14:textId="77777777" w:rsidR="00863D9B" w:rsidRPr="00A13CFF" w:rsidRDefault="00863D9B" w:rsidP="00863D9B">
      <w:pPr>
        <w:spacing w:after="160"/>
        <w:rPr>
          <w:rFonts w:ascii="Georgia" w:eastAsiaTheme="minorHAnsi" w:hAnsi="Georgia" w:cstheme="minorBidi"/>
          <w:bCs/>
          <w:color w:val="auto"/>
        </w:rPr>
      </w:pPr>
      <w:r w:rsidRPr="00A13CFF">
        <w:rPr>
          <w:rFonts w:ascii="Georgia" w:eastAsiaTheme="minorHAnsi" w:hAnsi="Georgia" w:cstheme="minorBidi"/>
          <w:bCs/>
          <w:color w:val="auto"/>
        </w:rPr>
        <w:t xml:space="preserve">Par la présente, je/nous, agissant en ma/notre qualité de représentant(s) légal(e)/légaux du soumissionnaire /bénéficiaire/partenaire/cocontractant cité ci-dessous, ci-après dénommé la “contrepartie”, déclare que/ déclarons </w:t>
      </w:r>
      <w:r w:rsidRPr="00A13CFF">
        <w:rPr>
          <w:rFonts w:ascii="Georgia" w:eastAsiaTheme="minorHAnsi" w:hAnsi="Georgia" w:cs="Times New Roman"/>
          <w:bCs/>
          <w:color w:val="auto"/>
        </w:rPr>
        <w:t> </w:t>
      </w:r>
      <w:r w:rsidRPr="00A13CFF">
        <w:rPr>
          <w:rFonts w:ascii="Georgia" w:eastAsiaTheme="minorHAnsi" w:hAnsi="Georgia" w:cstheme="minorBidi"/>
          <w:bCs/>
          <w:color w:val="auto"/>
        </w:rPr>
        <w:t xml:space="preserve"> que *:</w:t>
      </w:r>
    </w:p>
    <w:p w14:paraId="6955AD79" w14:textId="77777777" w:rsidR="00863D9B" w:rsidRPr="00A13CFF" w:rsidRDefault="00863D9B" w:rsidP="00863D9B">
      <w:pPr>
        <w:spacing w:after="160"/>
        <w:jc w:val="left"/>
        <w:rPr>
          <w:rFonts w:ascii="Georgia" w:eastAsiaTheme="minorHAnsi" w:hAnsi="Georgia" w:cstheme="minorBidi"/>
          <w:i/>
          <w:iCs/>
          <w:color w:val="auto"/>
          <w:sz w:val="16"/>
          <w:szCs w:val="16"/>
        </w:rPr>
      </w:pPr>
      <w:r w:rsidRPr="00A13CFF">
        <w:rPr>
          <w:rFonts w:ascii="Georgia" w:eastAsiaTheme="minorHAnsi" w:hAnsi="Georgia" w:cstheme="minorBidi"/>
          <w:b/>
          <w:bCs/>
          <w:i/>
          <w:iCs/>
          <w:color w:val="auto"/>
          <w:sz w:val="16"/>
          <w:szCs w:val="16"/>
        </w:rPr>
        <w:t>*V</w:t>
      </w:r>
      <w:r w:rsidRPr="00A13CFF">
        <w:rPr>
          <w:rFonts w:ascii="Georgia" w:eastAsiaTheme="minorHAnsi" w:hAnsi="Georgia" w:cstheme="minorBidi"/>
          <w:i/>
          <w:iCs/>
          <w:color w:val="auto"/>
          <w:sz w:val="16"/>
          <w:szCs w:val="16"/>
        </w:rPr>
        <w:t>euillez cocher les cases correspondantes pour confirmer chaque situation</w:t>
      </w:r>
    </w:p>
    <w:p w14:paraId="16ECF17F" w14:textId="77777777" w:rsidR="00863D9B" w:rsidRPr="00A13CFF" w:rsidRDefault="00863D9B" w:rsidP="00863D9B">
      <w:pPr>
        <w:spacing w:after="160"/>
        <w:jc w:val="left"/>
        <w:rPr>
          <w:rFonts w:ascii="Georgia" w:eastAsiaTheme="minorHAnsi" w:hAnsi="Georgia" w:cstheme="minorBidi"/>
          <w:i/>
          <w:iCs/>
          <w:color w:val="auto"/>
          <w:sz w:val="16"/>
          <w:szCs w:val="16"/>
        </w:rPr>
      </w:pPr>
    </w:p>
    <w:p w14:paraId="1AF95641" w14:textId="77777777" w:rsidR="00863D9B" w:rsidRPr="00A13CFF" w:rsidRDefault="00863D9B" w:rsidP="00863D9B">
      <w:pPr>
        <w:numPr>
          <w:ilvl w:val="0"/>
          <w:numId w:val="28"/>
        </w:numPr>
        <w:spacing w:after="160"/>
        <w:contextualSpacing/>
        <w:jc w:val="left"/>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ou l’un de ses dirigeants n’a fait l’objet d’aucune condamnation prononcée par une décision judiciaire ayant force de chose jugée pour l’une des infractions suivantes :</w:t>
      </w:r>
    </w:p>
    <w:p w14:paraId="6A6EA92B" w14:textId="77777777" w:rsidR="00863D9B" w:rsidRPr="00A13CFF" w:rsidRDefault="00863D9B" w:rsidP="00863D9B">
      <w:pPr>
        <w:spacing w:after="160"/>
        <w:ind w:left="720"/>
        <w:contextualSpacing/>
        <w:jc w:val="left"/>
        <w:rPr>
          <w:rFonts w:ascii="Georgia" w:eastAsiaTheme="minorHAnsi" w:hAnsi="Georgia" w:cstheme="minorBidi"/>
          <w:color w:val="auto"/>
        </w:rPr>
      </w:pPr>
    </w:p>
    <w:p w14:paraId="325CC13F"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a.</w:t>
      </w:r>
      <w:r w:rsidRPr="00A13CFF">
        <w:rPr>
          <w:rFonts w:ascii="Georgia" w:eastAsiaTheme="minorHAnsi" w:hAnsi="Georgia" w:cstheme="minorBidi"/>
          <w:color w:val="auto"/>
        </w:rPr>
        <w:tab/>
      </w:r>
      <w:r w:rsidRPr="00A13CFF">
        <w:rPr>
          <w:rFonts w:ascii="Georgia" w:eastAsiaTheme="minorHAnsi" w:hAnsi="Georgia" w:cstheme="minorBidi"/>
          <w:color w:val="auto"/>
        </w:rPr>
        <w:softHyphen/>
        <w:t>participation à une organisation criminelle ;</w:t>
      </w:r>
    </w:p>
    <w:p w14:paraId="2B6E5392"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b.</w:t>
      </w:r>
      <w:r w:rsidRPr="00A13CFF">
        <w:rPr>
          <w:rFonts w:ascii="Georgia" w:eastAsiaTheme="minorHAnsi" w:hAnsi="Georgia" w:cstheme="minorBidi"/>
          <w:color w:val="auto"/>
        </w:rPr>
        <w:tab/>
      </w:r>
      <w:proofErr w:type="gramStart"/>
      <w:r w:rsidRPr="00A13CFF">
        <w:rPr>
          <w:rFonts w:ascii="Georgia" w:eastAsiaTheme="minorHAnsi" w:hAnsi="Georgia" w:cstheme="minorBidi"/>
          <w:color w:val="auto"/>
        </w:rPr>
        <w:t>corruption;</w:t>
      </w:r>
      <w:proofErr w:type="gramEnd"/>
    </w:p>
    <w:p w14:paraId="4288DF08"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c.</w:t>
      </w:r>
      <w:r w:rsidRPr="00A13CFF">
        <w:rPr>
          <w:rFonts w:ascii="Georgia" w:eastAsiaTheme="minorHAnsi" w:hAnsi="Georgia" w:cstheme="minorBidi"/>
          <w:color w:val="auto"/>
        </w:rPr>
        <w:tab/>
      </w:r>
      <w:proofErr w:type="gramStart"/>
      <w:r w:rsidRPr="00A13CFF">
        <w:rPr>
          <w:rFonts w:ascii="Georgia" w:eastAsiaTheme="minorHAnsi" w:hAnsi="Georgia" w:cstheme="minorBidi"/>
          <w:color w:val="auto"/>
        </w:rPr>
        <w:t>fraude;</w:t>
      </w:r>
      <w:proofErr w:type="gramEnd"/>
    </w:p>
    <w:p w14:paraId="17E10B54"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d.</w:t>
      </w:r>
      <w:r w:rsidRPr="00A13CFF">
        <w:rPr>
          <w:rFonts w:ascii="Georgia" w:eastAsiaTheme="minorHAnsi" w:hAnsi="Georgia" w:cstheme="minorBidi"/>
          <w:color w:val="auto"/>
          <w:sz w:val="21"/>
          <w:szCs w:val="22"/>
        </w:rPr>
        <w:tab/>
      </w:r>
      <w:r w:rsidRPr="00A13CFF">
        <w:rPr>
          <w:rFonts w:ascii="Georgia" w:eastAsiaTheme="minorHAnsi" w:hAnsi="Georgia" w:cstheme="minorBidi"/>
          <w:color w:val="auto"/>
        </w:rPr>
        <w:t>infractions terroristes, infractions liées aux activités terroristes ou incitation à commettre une telle infraction, complicité ou tentative d’une telle infraction ;</w:t>
      </w:r>
    </w:p>
    <w:p w14:paraId="2F7C4BB1"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e.</w:t>
      </w:r>
      <w:r w:rsidRPr="00A13CFF">
        <w:rPr>
          <w:rFonts w:ascii="Georgia" w:eastAsiaTheme="minorHAnsi" w:hAnsi="Georgia" w:cstheme="minorBidi"/>
          <w:color w:val="auto"/>
          <w:sz w:val="21"/>
          <w:szCs w:val="22"/>
        </w:rPr>
        <w:tab/>
      </w:r>
      <w:r w:rsidRPr="00A13CFF">
        <w:rPr>
          <w:rFonts w:ascii="Georgia" w:eastAsiaTheme="minorHAnsi" w:hAnsi="Georgia" w:cstheme="minorBidi"/>
          <w:color w:val="auto"/>
        </w:rPr>
        <w:t>blanchiment de capitaux ou financement du terrorisme ;</w:t>
      </w:r>
    </w:p>
    <w:p w14:paraId="4E70854A"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f.</w:t>
      </w:r>
      <w:r w:rsidRPr="00A13CFF">
        <w:rPr>
          <w:rFonts w:ascii="Georgia" w:eastAsiaTheme="minorHAnsi" w:hAnsi="Georgia" w:cstheme="minorBidi"/>
          <w:color w:val="auto"/>
        </w:rPr>
        <w:tab/>
        <w:t>travail des enfants et autres formes de traite des êtres humains ;</w:t>
      </w:r>
    </w:p>
    <w:p w14:paraId="4DB6465E"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g.</w:t>
      </w:r>
      <w:r w:rsidRPr="00A13CFF">
        <w:rPr>
          <w:rFonts w:ascii="Georgia" w:eastAsiaTheme="minorHAnsi" w:hAnsi="Georgia" w:cstheme="minorBidi"/>
          <w:color w:val="auto"/>
        </w:rPr>
        <w:tab/>
        <w:t>occupation de ressortissants de pays tiers en séjour illégal ;</w:t>
      </w:r>
    </w:p>
    <w:p w14:paraId="64B65FDC"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h.</w:t>
      </w:r>
      <w:r w:rsidRPr="00A13CFF">
        <w:rPr>
          <w:rFonts w:ascii="Georgia" w:eastAsiaTheme="minorHAnsi" w:hAnsi="Georgia" w:cstheme="minorBidi"/>
          <w:color w:val="auto"/>
        </w:rPr>
        <w:tab/>
        <w:t xml:space="preserve">la création de sociétés offshore. </w:t>
      </w:r>
    </w:p>
    <w:p w14:paraId="43886159" w14:textId="77777777" w:rsidR="00863D9B" w:rsidRPr="00A13CFF" w:rsidRDefault="00863D9B" w:rsidP="00863D9B">
      <w:pPr>
        <w:spacing w:after="160"/>
        <w:jc w:val="left"/>
        <w:rPr>
          <w:rFonts w:ascii="Georgia" w:eastAsiaTheme="minorHAnsi" w:hAnsi="Georgia" w:cstheme="minorBidi"/>
          <w:color w:val="auto"/>
        </w:rPr>
      </w:pPr>
    </w:p>
    <w:p w14:paraId="620B78C8" w14:textId="77777777" w:rsidR="00863D9B" w:rsidRPr="00A13CFF" w:rsidRDefault="00863D9B" w:rsidP="00863D9B">
      <w:pPr>
        <w:numPr>
          <w:ilvl w:val="0"/>
          <w:numId w:val="28"/>
        </w:numPr>
        <w:spacing w:after="160"/>
        <w:contextualSpacing/>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A13CFF">
        <w:rPr>
          <w:rFonts w:ascii="Georgia" w:eastAsiaTheme="minorHAnsi" w:hAnsi="Georgia" w:cstheme="minorBidi"/>
          <w:b/>
          <w:bCs/>
          <w:color w:val="auto"/>
        </w:rPr>
        <w:tab/>
      </w:r>
    </w:p>
    <w:p w14:paraId="6D258E9C" w14:textId="77777777" w:rsidR="00863D9B" w:rsidRPr="00A13CFF" w:rsidRDefault="00863D9B" w:rsidP="00863D9B">
      <w:pPr>
        <w:spacing w:after="160"/>
        <w:ind w:left="360"/>
        <w:contextualSpacing/>
        <w:rPr>
          <w:rFonts w:ascii="Georgia" w:eastAsiaTheme="minorHAnsi" w:hAnsi="Georgia" w:cstheme="minorBidi"/>
          <w:color w:val="auto"/>
        </w:rPr>
      </w:pPr>
    </w:p>
    <w:p w14:paraId="54DCDD79" w14:textId="77777777" w:rsidR="00863D9B" w:rsidRPr="00A13CFF" w:rsidRDefault="00863D9B" w:rsidP="00863D9B">
      <w:pPr>
        <w:numPr>
          <w:ilvl w:val="0"/>
          <w:numId w:val="28"/>
        </w:numPr>
        <w:spacing w:after="160"/>
        <w:contextualSpacing/>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38294CE4" w14:textId="77777777" w:rsidR="00863D9B" w:rsidRPr="00A13CFF" w:rsidRDefault="00863D9B" w:rsidP="00863D9B">
      <w:pPr>
        <w:spacing w:after="160"/>
        <w:ind w:left="720"/>
        <w:contextualSpacing/>
        <w:jc w:val="left"/>
        <w:rPr>
          <w:rFonts w:ascii="Georgia" w:eastAsiaTheme="minorHAnsi" w:hAnsi="Georgia" w:cstheme="minorBidi"/>
          <w:color w:val="auto"/>
        </w:rPr>
      </w:pPr>
    </w:p>
    <w:p w14:paraId="237789D1" w14:textId="77777777" w:rsidR="00863D9B" w:rsidRPr="00A13CFF" w:rsidRDefault="00863D9B" w:rsidP="00863D9B">
      <w:pPr>
        <w:spacing w:after="160"/>
        <w:ind w:left="360"/>
        <w:contextualSpacing/>
        <w:jc w:val="left"/>
        <w:rPr>
          <w:rFonts w:ascii="Georgia" w:eastAsiaTheme="minorHAnsi" w:hAnsi="Georgia" w:cstheme="minorBidi"/>
          <w:color w:val="auto"/>
        </w:rPr>
      </w:pPr>
    </w:p>
    <w:p w14:paraId="3BEED93D" w14:textId="77777777" w:rsidR="00863D9B" w:rsidRPr="00A13CFF" w:rsidRDefault="00863D9B" w:rsidP="00863D9B">
      <w:pPr>
        <w:spacing w:after="160"/>
        <w:ind w:left="360"/>
        <w:contextualSpacing/>
        <w:jc w:val="left"/>
        <w:rPr>
          <w:rFonts w:ascii="Georgia" w:eastAsiaTheme="minorHAnsi" w:hAnsi="Georgia" w:cstheme="minorBidi"/>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n’a commis aucune faute professionnelle grave qui remet en cause son intégrité. </w:t>
      </w:r>
      <w:r w:rsidRPr="00A13CFF">
        <w:rPr>
          <w:rFonts w:ascii="Georgia" w:eastAsiaTheme="minorHAnsi" w:hAnsi="Georgia" w:cstheme="minorBidi"/>
          <w:color w:val="auto"/>
        </w:rPr>
        <w:t>Sont notamment considérées comme une faute professionnelle grave</w:t>
      </w:r>
      <w:r w:rsidRPr="00A13CFF">
        <w:rPr>
          <w:rFonts w:ascii="Times New Roman" w:eastAsiaTheme="minorHAnsi" w:hAnsi="Times New Roman" w:cs="Times New Roman"/>
          <w:color w:val="auto"/>
        </w:rPr>
        <w:t> </w:t>
      </w:r>
      <w:r w:rsidRPr="00A13CFF">
        <w:rPr>
          <w:rFonts w:ascii="Georgia" w:eastAsiaTheme="minorHAnsi" w:hAnsi="Georgia" w:cstheme="minorBidi"/>
          <w:color w:val="auto"/>
        </w:rPr>
        <w:t xml:space="preserve">:  </w:t>
      </w:r>
    </w:p>
    <w:p w14:paraId="5510C97B"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a.</w:t>
      </w:r>
      <w:r w:rsidRPr="00A13CFF">
        <w:rPr>
          <w:rFonts w:ascii="Georgia" w:eastAsiaTheme="minorHAnsi" w:hAnsi="Georgia" w:cstheme="minorBidi"/>
          <w:color w:val="auto"/>
        </w:rPr>
        <w:tab/>
        <w:t xml:space="preserve">une infraction à la Politique de Enabel concernant l’exploitation et les abus </w:t>
      </w:r>
      <w:proofErr w:type="gramStart"/>
      <w:r w:rsidRPr="00A13CFF">
        <w:rPr>
          <w:rFonts w:ascii="Georgia" w:eastAsiaTheme="minorHAnsi" w:hAnsi="Georgia" w:cstheme="minorBidi"/>
          <w:color w:val="auto"/>
        </w:rPr>
        <w:t>sexuels;</w:t>
      </w:r>
      <w:proofErr w:type="gramEnd"/>
    </w:p>
    <w:p w14:paraId="000E691A"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b.</w:t>
      </w:r>
      <w:r w:rsidRPr="00A13CFF">
        <w:rPr>
          <w:rFonts w:ascii="Georgia" w:eastAsiaTheme="minorHAnsi" w:hAnsi="Georgia" w:cstheme="minorBidi"/>
          <w:color w:val="auto"/>
        </w:rPr>
        <w:tab/>
        <w:t>une infraction à la Politique de Enabel concernant la maîtrise des risques de fraude et de corruption ;</w:t>
      </w:r>
    </w:p>
    <w:p w14:paraId="43E2AFC2"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c.</w:t>
      </w:r>
      <w:r w:rsidRPr="00A13CFF">
        <w:rPr>
          <w:rFonts w:ascii="Georgia" w:eastAsiaTheme="minorHAnsi" w:hAnsi="Georgia" w:cstheme="minorBidi"/>
          <w:color w:val="auto"/>
        </w:rPr>
        <w:tab/>
        <w:t>une infraction relative à une disposition d’ordre réglementaire de la législation locale applicable relative au harcèlement sexuel au travail</w:t>
      </w:r>
      <w:r w:rsidRPr="00A13CFF">
        <w:rPr>
          <w:rFonts w:ascii="Times New Roman" w:eastAsiaTheme="minorHAnsi" w:hAnsi="Times New Roman" w:cs="Times New Roman"/>
          <w:color w:val="auto"/>
        </w:rPr>
        <w:t> </w:t>
      </w:r>
      <w:r w:rsidRPr="00A13CFF">
        <w:rPr>
          <w:rFonts w:ascii="Georgia" w:eastAsiaTheme="minorHAnsi" w:hAnsi="Georgia" w:cstheme="minorBidi"/>
          <w:color w:val="auto"/>
        </w:rPr>
        <w:t>;</w:t>
      </w:r>
    </w:p>
    <w:p w14:paraId="6A7D90D9"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d.</w:t>
      </w:r>
      <w:r w:rsidRPr="00A13CFF">
        <w:rPr>
          <w:rFonts w:ascii="Georgia" w:eastAsiaTheme="minorHAnsi" w:hAnsi="Georgia" w:cstheme="minorBidi"/>
          <w:color w:val="auto"/>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13CFF">
        <w:rPr>
          <w:rFonts w:ascii="Times New Roman" w:eastAsiaTheme="minorHAnsi" w:hAnsi="Times New Roman" w:cs="Times New Roman"/>
          <w:color w:val="auto"/>
        </w:rPr>
        <w:t> </w:t>
      </w:r>
      <w:r w:rsidRPr="00A13CFF">
        <w:rPr>
          <w:rFonts w:ascii="Georgia" w:eastAsiaTheme="minorHAnsi" w:hAnsi="Georgia" w:cstheme="minorBidi"/>
          <w:color w:val="auto"/>
        </w:rPr>
        <w:t>;</w:t>
      </w:r>
    </w:p>
    <w:p w14:paraId="6E2AC778"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t>e.</w:t>
      </w:r>
      <w:r w:rsidRPr="00A13CFF">
        <w:rPr>
          <w:rFonts w:ascii="Georgia" w:eastAsiaTheme="minorHAnsi" w:hAnsi="Georgia" w:cstheme="minorBidi"/>
          <w:color w:val="auto"/>
        </w:rPr>
        <w:tab/>
        <w:t>Enabel dispose d’éléments suffisamment plausibles pour conclure que le soumissionnaire a commis des actes, conclu des conventions ou procédé à des ententes en vue de fausser la concurrence ;</w:t>
      </w:r>
    </w:p>
    <w:p w14:paraId="7A334359" w14:textId="77777777" w:rsidR="00863D9B" w:rsidRPr="00A13CFF" w:rsidRDefault="00863D9B" w:rsidP="00863D9B">
      <w:pPr>
        <w:spacing w:after="160"/>
        <w:ind w:left="708"/>
        <w:jc w:val="left"/>
        <w:rPr>
          <w:rFonts w:ascii="Georgia" w:eastAsiaTheme="minorHAnsi" w:hAnsi="Georgia" w:cstheme="minorBidi"/>
          <w:color w:val="auto"/>
        </w:rPr>
      </w:pPr>
      <w:r w:rsidRPr="00A13CFF">
        <w:rPr>
          <w:rFonts w:ascii="Georgia" w:eastAsiaTheme="minorHAnsi" w:hAnsi="Georgia" w:cstheme="minorBidi"/>
          <w:color w:val="auto"/>
        </w:rPr>
        <w:lastRenderedPageBreak/>
        <w:t>f.</w:t>
      </w:r>
      <w:r w:rsidRPr="00A13CFF">
        <w:rPr>
          <w:rFonts w:ascii="Georgia" w:eastAsiaTheme="minorHAnsi" w:hAnsi="Georgia" w:cstheme="minorBidi"/>
          <w:color w:val="auto"/>
        </w:rPr>
        <w:tab/>
        <w:t xml:space="preserve">La présence du soumissionnaire sur une des listes d’exclusion Enabel en raison d’un tel acte/convention/entente est considérée comme élément suffisamment plausible. </w:t>
      </w:r>
    </w:p>
    <w:p w14:paraId="1BAB97CF" w14:textId="77777777" w:rsidR="00863D9B" w:rsidRPr="00A13CFF" w:rsidRDefault="00863D9B" w:rsidP="00863D9B">
      <w:pPr>
        <w:spacing w:after="160"/>
        <w:jc w:val="left"/>
        <w:rPr>
          <w:rFonts w:ascii="Georgia" w:eastAsiaTheme="minorHAnsi" w:hAnsi="Georgia" w:cstheme="minorBidi"/>
          <w:color w:val="auto"/>
        </w:rPr>
      </w:pPr>
      <w:r w:rsidRPr="00A13CFF">
        <w:rPr>
          <w:rFonts w:ascii="Georgia" w:eastAsiaTheme="minorHAnsi" w:hAnsi="Georgia" w:cstheme="minorBidi"/>
          <w:color w:val="auto"/>
        </w:rPr>
        <w:tab/>
      </w:r>
    </w:p>
    <w:p w14:paraId="20EB9806" w14:textId="77777777" w:rsidR="00863D9B" w:rsidRPr="00A13CFF" w:rsidRDefault="00863D9B" w:rsidP="00863D9B">
      <w:pPr>
        <w:spacing w:after="160"/>
        <w:rPr>
          <w:rFonts w:ascii="Georgia" w:eastAsiaTheme="minorHAnsi" w:hAnsi="Georgia" w:cstheme="minorBidi"/>
          <w:b/>
          <w:bCs/>
          <w:color w:val="auto"/>
        </w:rPr>
      </w:pPr>
      <w:r w:rsidRPr="00A13CFF">
        <w:rPr>
          <w:rFonts w:ascii="Georgia" w:eastAsiaTheme="minorHAnsi" w:hAnsi="Georgia" w:cstheme="minorBidi"/>
          <w:b/>
          <w:bCs/>
          <w:color w:val="auto"/>
        </w:rPr>
        <w:t>En matière de conflit d’intérêts :</w:t>
      </w:r>
    </w:p>
    <w:p w14:paraId="0933DE06" w14:textId="77777777" w:rsidR="00863D9B" w:rsidRPr="00A13CFF" w:rsidRDefault="00863D9B" w:rsidP="00863D9B">
      <w:pPr>
        <w:spacing w:after="160"/>
        <w:rPr>
          <w:rFonts w:ascii="Georgia" w:eastAsiaTheme="minorHAnsi" w:hAnsi="Georgia" w:cstheme="minorBidi"/>
          <w:i/>
          <w:iCs/>
          <w:color w:val="auto"/>
        </w:rPr>
      </w:pPr>
      <w:r w:rsidRPr="00A13CFF">
        <w:rPr>
          <w:rFonts w:ascii="Georgia" w:eastAsiaTheme="minorHAnsi" w:hAnsi="Georgia" w:cstheme="minorBidi"/>
          <w:i/>
          <w:iCs/>
          <w:color w:val="auto"/>
        </w:rPr>
        <w:t>Veuillez cocher la situation applicable</w:t>
      </w:r>
    </w:p>
    <w:p w14:paraId="25D9365E" w14:textId="77777777" w:rsidR="00863D9B" w:rsidRPr="00A13CFF" w:rsidRDefault="00863D9B" w:rsidP="00863D9B">
      <w:pPr>
        <w:spacing w:after="160"/>
        <w:ind w:left="360"/>
        <w:contextualSpacing/>
        <w:rPr>
          <w:rFonts w:ascii="Georgia" w:eastAsiaTheme="minorHAnsi" w:hAnsi="Georgia" w:cstheme="minorBidi"/>
          <w:color w:val="auto"/>
        </w:rPr>
      </w:pPr>
    </w:p>
    <w:p w14:paraId="190771BE" w14:textId="77777777" w:rsidR="00863D9B" w:rsidRPr="00A13CFF" w:rsidRDefault="00863D9B" w:rsidP="00863D9B">
      <w:pPr>
        <w:numPr>
          <w:ilvl w:val="0"/>
          <w:numId w:val="29"/>
        </w:numPr>
        <w:spacing w:after="160"/>
        <w:ind w:left="1068"/>
        <w:contextualSpacing/>
        <w:rPr>
          <w:rFonts w:ascii="Georgia" w:eastAsiaTheme="minorHAnsi" w:hAnsi="Georgia" w:cstheme="minorBidi"/>
          <w:color w:val="auto"/>
        </w:rPr>
      </w:pPr>
      <w:r w:rsidRPr="00A13CFF">
        <w:rPr>
          <w:rFonts w:ascii="Georgia" w:eastAsiaTheme="minorHAnsi" w:hAnsi="Georgia" w:cstheme="minorBidi"/>
          <w:color w:val="auto"/>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4DA34556" w14:textId="77777777" w:rsidR="00863D9B" w:rsidRPr="00A13CFF" w:rsidRDefault="00863D9B" w:rsidP="00863D9B">
      <w:pPr>
        <w:spacing w:after="160"/>
        <w:rPr>
          <w:rFonts w:ascii="Georgia" w:eastAsiaTheme="minorHAnsi" w:hAnsi="Georgia" w:cstheme="minorBidi"/>
          <w:b/>
          <w:bCs/>
          <w:color w:val="auto"/>
        </w:rPr>
      </w:pPr>
      <w:proofErr w:type="gramStart"/>
      <w:r w:rsidRPr="00A13CFF">
        <w:rPr>
          <w:rFonts w:ascii="Georgia" w:eastAsiaTheme="minorHAnsi" w:hAnsi="Georgia" w:cstheme="minorBidi"/>
          <w:b/>
          <w:bCs/>
          <w:color w:val="auto"/>
        </w:rPr>
        <w:t>ou</w:t>
      </w:r>
      <w:proofErr w:type="gramEnd"/>
    </w:p>
    <w:p w14:paraId="0BA7E0BE" w14:textId="77777777" w:rsidR="00863D9B" w:rsidRPr="00A13CFF" w:rsidRDefault="00863D9B" w:rsidP="00863D9B">
      <w:pPr>
        <w:numPr>
          <w:ilvl w:val="0"/>
          <w:numId w:val="30"/>
        </w:numPr>
        <w:spacing w:after="160"/>
        <w:ind w:left="1068"/>
        <w:contextualSpacing/>
        <w:rPr>
          <w:rFonts w:ascii="Georgia" w:eastAsiaTheme="minorHAnsi" w:hAnsi="Georgia" w:cstheme="minorBidi"/>
          <w:color w:val="auto"/>
        </w:rPr>
      </w:pPr>
      <w:proofErr w:type="gramStart"/>
      <w:r w:rsidRPr="00A13CFF">
        <w:rPr>
          <w:rFonts w:ascii="Georgia" w:eastAsiaTheme="minorHAnsi" w:hAnsi="Georgia" w:cstheme="minorBidi"/>
          <w:color w:val="auto"/>
        </w:rPr>
        <w:t>la</w:t>
      </w:r>
      <w:proofErr w:type="gramEnd"/>
      <w:r w:rsidRPr="00A13CFF">
        <w:rPr>
          <w:rFonts w:ascii="Georgia" w:eastAsiaTheme="minorHAnsi" w:hAnsi="Georgia" w:cstheme="minorBidi"/>
          <w:color w:val="auto"/>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A13CFF">
        <w:rPr>
          <w:rFonts w:ascii="Georgia" w:eastAsiaTheme="minorHAnsi" w:hAnsi="Georgia" w:cstheme="minorBidi"/>
          <w:color w:val="auto"/>
        </w:rPr>
        <w:t>ci..</w:t>
      </w:r>
      <w:proofErr w:type="gramEnd"/>
      <w:r w:rsidRPr="00A13CFF">
        <w:rPr>
          <w:rFonts w:ascii="Georgia" w:eastAsiaTheme="minorHAnsi" w:hAnsi="Georgia" w:cstheme="minorBidi"/>
          <w:color w:val="auto"/>
        </w:rPr>
        <w:t xml:space="preserve">   </w:t>
      </w:r>
    </w:p>
    <w:p w14:paraId="42658D19" w14:textId="77777777" w:rsidR="00863D9B" w:rsidRPr="00A13CFF" w:rsidRDefault="00863D9B" w:rsidP="00863D9B">
      <w:pPr>
        <w:spacing w:after="160"/>
        <w:ind w:left="1068"/>
        <w:contextualSpacing/>
        <w:rPr>
          <w:rFonts w:ascii="Georgia" w:eastAsiaTheme="minorHAnsi" w:hAnsi="Georgia" w:cstheme="minorBidi"/>
          <w:color w:val="auto"/>
        </w:rPr>
      </w:pPr>
    </w:p>
    <w:p w14:paraId="4CE2DB23" w14:textId="77777777" w:rsidR="00863D9B" w:rsidRPr="00A13CFF" w:rsidRDefault="00863D9B" w:rsidP="00863D9B">
      <w:pPr>
        <w:numPr>
          <w:ilvl w:val="0"/>
          <w:numId w:val="31"/>
        </w:numPr>
        <w:spacing w:after="160"/>
        <w:ind w:left="1428"/>
        <w:contextualSpacing/>
        <w:rPr>
          <w:rFonts w:ascii="Georgia" w:eastAsiaTheme="minorHAnsi" w:hAnsi="Georgia" w:cstheme="minorBidi"/>
          <w:i/>
          <w:iCs/>
          <w:color w:val="auto"/>
          <w:sz w:val="18"/>
          <w:szCs w:val="18"/>
        </w:rPr>
      </w:pPr>
      <w:r w:rsidRPr="00A13CFF">
        <w:rPr>
          <w:rFonts w:ascii="Georgia" w:eastAsiaTheme="minorHAnsi" w:hAnsi="Georgia" w:cstheme="minorBidi"/>
          <w:i/>
          <w:iCs/>
          <w:color w:val="auto"/>
          <w:sz w:val="18"/>
          <w:szCs w:val="18"/>
        </w:rPr>
        <w:t>Une description détaillée de tout conflit d'intérêts réel, potentiel ou raisonnablement perçu, incluant leur nature et les personnes impliquées, sera annexée à la présente déclaration.</w:t>
      </w:r>
    </w:p>
    <w:p w14:paraId="35FDAC80" w14:textId="77777777" w:rsidR="00863D9B" w:rsidRPr="00A13CFF" w:rsidRDefault="00863D9B" w:rsidP="00863D9B">
      <w:pPr>
        <w:spacing w:after="160"/>
        <w:jc w:val="left"/>
        <w:rPr>
          <w:rFonts w:ascii="Georgia" w:eastAsiaTheme="minorHAnsi" w:hAnsi="Georgia" w:cstheme="minorBidi"/>
          <w:color w:val="auto"/>
        </w:rPr>
      </w:pPr>
      <w:r w:rsidRPr="00A13CFF">
        <w:rPr>
          <w:rFonts w:ascii="Georgia" w:eastAsiaTheme="minorHAnsi" w:hAnsi="Georgia" w:cstheme="minorBidi"/>
          <w:color w:val="auto"/>
        </w:rPr>
        <w:tab/>
      </w:r>
    </w:p>
    <w:p w14:paraId="5FCF7BB8" w14:textId="77777777" w:rsidR="00863D9B" w:rsidRPr="00A13CFF" w:rsidRDefault="00863D9B" w:rsidP="00863D9B">
      <w:pPr>
        <w:numPr>
          <w:ilvl w:val="0"/>
          <w:numId w:val="29"/>
        </w:numPr>
        <w:spacing w:after="160"/>
        <w:ind w:left="360"/>
        <w:contextualSpacing/>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5CA3E27" w14:textId="77777777" w:rsidR="00863D9B" w:rsidRPr="00A13CFF" w:rsidRDefault="00863D9B" w:rsidP="00863D9B">
      <w:pPr>
        <w:spacing w:after="160"/>
        <w:ind w:left="360"/>
        <w:contextualSpacing/>
        <w:rPr>
          <w:rFonts w:ascii="Georgia" w:eastAsiaTheme="minorHAnsi" w:hAnsi="Georgia" w:cstheme="minorBidi"/>
          <w:b/>
          <w:bCs/>
          <w:color w:val="auto"/>
        </w:rPr>
      </w:pPr>
    </w:p>
    <w:p w14:paraId="2ABF1EC2" w14:textId="77777777" w:rsidR="00863D9B" w:rsidRPr="00A13CFF" w:rsidRDefault="00863D9B" w:rsidP="00863D9B">
      <w:pPr>
        <w:numPr>
          <w:ilvl w:val="0"/>
          <w:numId w:val="29"/>
        </w:numPr>
        <w:spacing w:after="160"/>
        <w:ind w:left="360"/>
        <w:contextualSpacing/>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010BC1FC" w14:textId="77777777" w:rsidR="00863D9B" w:rsidRPr="00A13CFF" w:rsidRDefault="00863D9B" w:rsidP="00863D9B">
      <w:pPr>
        <w:spacing w:after="160"/>
        <w:ind w:left="360"/>
        <w:contextualSpacing/>
        <w:rPr>
          <w:rFonts w:ascii="Georgia" w:eastAsiaTheme="minorHAnsi" w:hAnsi="Georgia" w:cstheme="minorBidi"/>
          <w:b/>
          <w:bCs/>
          <w:color w:val="auto"/>
        </w:rPr>
      </w:pPr>
    </w:p>
    <w:p w14:paraId="3B1D9B4B" w14:textId="77777777" w:rsidR="00863D9B" w:rsidRPr="00A13CFF" w:rsidRDefault="00863D9B" w:rsidP="00863D9B">
      <w:pPr>
        <w:numPr>
          <w:ilvl w:val="0"/>
          <w:numId w:val="29"/>
        </w:numPr>
        <w:spacing w:after="160"/>
        <w:ind w:left="360"/>
        <w:contextualSpacing/>
        <w:rPr>
          <w:rFonts w:ascii="Georgia" w:eastAsiaTheme="minorHAnsi" w:hAnsi="Georgia" w:cstheme="minorBidi"/>
          <w:b/>
          <w:bCs/>
          <w:color w:val="auto"/>
        </w:rPr>
      </w:pPr>
      <w:proofErr w:type="gramStart"/>
      <w:r w:rsidRPr="00A13CFF">
        <w:rPr>
          <w:rFonts w:ascii="Georgia" w:eastAsiaTheme="minorHAnsi" w:hAnsi="Georgia" w:cstheme="minorBidi"/>
          <w:b/>
          <w:bCs/>
          <w:color w:val="auto"/>
        </w:rPr>
        <w:t>la</w:t>
      </w:r>
      <w:proofErr w:type="gramEnd"/>
      <w:r w:rsidRPr="00A13CFF">
        <w:rPr>
          <w:rFonts w:ascii="Georgia" w:eastAsiaTheme="minorHAnsi" w:hAnsi="Georgia" w:cstheme="minorBidi"/>
          <w:b/>
          <w:bCs/>
          <w:color w:val="auto"/>
        </w:rPr>
        <w:t xml:space="preserve"> contrepartie ne figure pas sur une liste des sanctions </w:t>
      </w:r>
      <w:proofErr w:type="gramStart"/>
      <w:r w:rsidRPr="00A13CFF">
        <w:rPr>
          <w:rFonts w:ascii="Georgia" w:eastAsiaTheme="minorHAnsi" w:hAnsi="Georgia" w:cstheme="minorBidi"/>
          <w:b/>
          <w:bCs/>
          <w:color w:val="auto"/>
        </w:rPr>
        <w:t>financières  de</w:t>
      </w:r>
      <w:proofErr w:type="gramEnd"/>
      <w:r w:rsidRPr="00A13CFF">
        <w:rPr>
          <w:rFonts w:ascii="Georgia" w:eastAsiaTheme="minorHAnsi" w:hAnsi="Georgia" w:cstheme="minorBidi"/>
          <w:b/>
          <w:bCs/>
          <w:color w:val="auto"/>
        </w:rPr>
        <w:t xml:space="preserve"> personnes, de groupes ou d’entités soumises par les Nations-Unies, l’Union européenne ou la </w:t>
      </w:r>
      <w:proofErr w:type="gramStart"/>
      <w:r w:rsidRPr="00A13CFF">
        <w:rPr>
          <w:rFonts w:ascii="Georgia" w:eastAsiaTheme="minorHAnsi" w:hAnsi="Georgia" w:cstheme="minorBidi"/>
          <w:b/>
          <w:bCs/>
          <w:color w:val="auto"/>
        </w:rPr>
        <w:t>Belgique .</w:t>
      </w:r>
      <w:proofErr w:type="gramEnd"/>
    </w:p>
    <w:p w14:paraId="79DB4F4E" w14:textId="77777777" w:rsidR="00863D9B" w:rsidRPr="00A13CFF" w:rsidRDefault="00863D9B" w:rsidP="00863D9B">
      <w:pPr>
        <w:spacing w:after="160"/>
        <w:ind w:left="360"/>
        <w:contextualSpacing/>
        <w:rPr>
          <w:rFonts w:ascii="Georgia" w:eastAsiaTheme="minorHAnsi" w:hAnsi="Georgia" w:cstheme="minorBidi"/>
          <w:b/>
          <w:bCs/>
          <w:color w:val="auto"/>
        </w:rPr>
      </w:pPr>
    </w:p>
    <w:p w14:paraId="6D7E5E71" w14:textId="77777777" w:rsidR="00863D9B" w:rsidRPr="00A13CFF" w:rsidRDefault="00863D9B" w:rsidP="00863D9B">
      <w:pPr>
        <w:suppressAutoHyphens/>
        <w:overflowPunct w:val="0"/>
        <w:autoSpaceDE w:val="0"/>
        <w:autoSpaceDN w:val="0"/>
        <w:adjustRightInd w:val="0"/>
        <w:spacing w:after="100" w:line="240" w:lineRule="atLeast"/>
        <w:textAlignment w:val="baseline"/>
        <w:rPr>
          <w:rFonts w:ascii="Georgia" w:eastAsiaTheme="minorHAnsi" w:hAnsi="Georgia"/>
          <w:b/>
          <w:bCs/>
          <w:color w:val="auto"/>
          <w:sz w:val="21"/>
          <w:szCs w:val="22"/>
        </w:rPr>
      </w:pPr>
      <w:r w:rsidRPr="00A13CFF">
        <w:rPr>
          <w:rFonts w:ascii="Georgia" w:eastAsiaTheme="minorHAnsi" w:hAnsi="Georgia"/>
          <w:b/>
          <w:bCs/>
          <w:color w:val="auto"/>
          <w:sz w:val="21"/>
          <w:szCs w:val="22"/>
        </w:rPr>
        <w:t xml:space="preserve">Je m’engage/ Nous nous engageons à communiquer sans délai à Enabel tout changement de situation au regard des points qui précèdent, </w:t>
      </w:r>
      <w:r w:rsidRPr="00A13CFF">
        <w:rPr>
          <w:rFonts w:ascii="Georgia" w:eastAsiaTheme="minorHAnsi" w:hAnsi="Georgia" w:cstheme="minorBidi"/>
          <w:b/>
          <w:bCs/>
          <w:color w:val="auto"/>
          <w:sz w:val="21"/>
          <w:szCs w:val="22"/>
        </w:rPr>
        <w:t xml:space="preserve">y compris en cas de toute mesure de sanction ou d’embargo adoptée par les Nations Unies, l'Union européenne et/ou la Belgique intervenu </w:t>
      </w:r>
      <w:proofErr w:type="gramStart"/>
      <w:r w:rsidRPr="00A13CFF">
        <w:rPr>
          <w:rFonts w:ascii="Georgia" w:eastAsiaTheme="minorHAnsi" w:hAnsi="Georgia" w:cstheme="minorBidi"/>
          <w:b/>
          <w:bCs/>
          <w:color w:val="auto"/>
          <w:sz w:val="21"/>
          <w:szCs w:val="22"/>
        </w:rPr>
        <w:t>suite à</w:t>
      </w:r>
      <w:proofErr w:type="gramEnd"/>
      <w:r w:rsidRPr="00A13CFF">
        <w:rPr>
          <w:rFonts w:ascii="Georgia" w:eastAsiaTheme="minorHAnsi" w:hAnsi="Georgia" w:cstheme="minorBidi"/>
          <w:b/>
          <w:bCs/>
          <w:color w:val="auto"/>
          <w:sz w:val="21"/>
          <w:szCs w:val="22"/>
        </w:rPr>
        <w:t xml:space="preserve"> notre signature de la présente Déclaration</w:t>
      </w:r>
      <w:r w:rsidRPr="00A13CFF">
        <w:rPr>
          <w:rFonts w:ascii="Georgia" w:eastAsiaTheme="minorHAnsi" w:hAnsi="Georgia"/>
          <w:b/>
          <w:bCs/>
          <w:color w:val="auto"/>
          <w:sz w:val="21"/>
          <w:szCs w:val="22"/>
        </w:rPr>
        <w:t>.</w:t>
      </w:r>
    </w:p>
    <w:p w14:paraId="23F9FFAD" w14:textId="77777777" w:rsidR="00863D9B" w:rsidRPr="00AF6A79" w:rsidRDefault="00863D9B" w:rsidP="00863D9B">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863D9B" w14:paraId="5A40F07E" w14:textId="77777777" w:rsidTr="00AF4A2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48D2559B" w14:textId="77777777" w:rsidR="00863D9B" w:rsidRPr="006E5632" w:rsidRDefault="00863D9B" w:rsidP="00AF4A2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482AF945" w14:textId="77777777" w:rsidR="00863D9B" w:rsidRPr="006E5632" w:rsidRDefault="00863D9B" w:rsidP="00AF4A2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33A99D5D" w14:textId="77777777" w:rsidR="00863D9B" w:rsidRPr="006E5632" w:rsidRDefault="00863D9B" w:rsidP="00AF4A2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0D06D5B3" w14:textId="77777777" w:rsidR="00863D9B" w:rsidRPr="006E5632" w:rsidRDefault="00863D9B" w:rsidP="00AF4A2A">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863D9B" w14:paraId="20126035" w14:textId="77777777" w:rsidTr="00AF4A2A">
        <w:tc>
          <w:tcPr>
            <w:cnfStyle w:val="001000000000" w:firstRow="0" w:lastRow="0" w:firstColumn="1" w:lastColumn="0" w:oddVBand="0" w:evenVBand="0" w:oddHBand="0" w:evenHBand="0" w:firstRowFirstColumn="0" w:firstRowLastColumn="0" w:lastRowFirstColumn="0" w:lastRowLastColumn="0"/>
            <w:tcW w:w="1753" w:type="dxa"/>
            <w:vAlign w:val="center"/>
          </w:tcPr>
          <w:p w14:paraId="08570205" w14:textId="77777777" w:rsidR="00863D9B" w:rsidRPr="006E5632" w:rsidRDefault="00863D9B" w:rsidP="00AF4A2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By (Name of entity):</w:t>
            </w:r>
          </w:p>
        </w:tc>
        <w:tc>
          <w:tcPr>
            <w:tcW w:w="2328" w:type="dxa"/>
            <w:shd w:val="clear" w:color="auto" w:fill="DEEAF6"/>
            <w:vAlign w:val="center"/>
          </w:tcPr>
          <w:p w14:paraId="0CF5310B" w14:textId="77777777" w:rsidR="00863D9B" w:rsidRPr="006E5632" w:rsidRDefault="00863D9B" w:rsidP="00AF4A2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35672174" w14:textId="77777777" w:rsidR="00863D9B" w:rsidRPr="006E5632" w:rsidRDefault="00863D9B" w:rsidP="00AF4A2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6E5632">
              <w:rPr>
                <w:rFonts w:ascii="Georgia" w:eastAsia="Calibri" w:hAnsi="Georgia" w:cs="Times New Roman"/>
                <w:color w:val="585756"/>
              </w:rPr>
              <w:t>Represented by (Full name)</w:t>
            </w:r>
          </w:p>
        </w:tc>
        <w:tc>
          <w:tcPr>
            <w:tcW w:w="2619" w:type="dxa"/>
            <w:shd w:val="clear" w:color="auto" w:fill="DEEAF6"/>
            <w:vAlign w:val="center"/>
          </w:tcPr>
          <w:p w14:paraId="507B2A4B" w14:textId="77777777" w:rsidR="00863D9B" w:rsidRPr="006E5632" w:rsidRDefault="00863D9B" w:rsidP="00AF4A2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863D9B" w14:paraId="7A95EC4A" w14:textId="77777777" w:rsidTr="00AF4A2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7C018660" w14:textId="77777777" w:rsidR="00863D9B" w:rsidRPr="006E5632" w:rsidRDefault="00863D9B" w:rsidP="00AF4A2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Signature of authorised representative:</w:t>
            </w:r>
          </w:p>
        </w:tc>
        <w:tc>
          <w:tcPr>
            <w:tcW w:w="4627" w:type="dxa"/>
            <w:gridSpan w:val="2"/>
            <w:shd w:val="clear" w:color="auto" w:fill="DEEAF6"/>
            <w:vAlign w:val="center"/>
          </w:tcPr>
          <w:p w14:paraId="618D08C2" w14:textId="77777777" w:rsidR="00863D9B" w:rsidRPr="006E5632" w:rsidRDefault="00863D9B" w:rsidP="00AF4A2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2841D2CE" w14:textId="77777777" w:rsidR="003B1503" w:rsidRDefault="003B1503"/>
    <w:sectPr w:rsidR="003B1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2"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 w15:restartNumberingAfterBreak="0">
    <w:nsid w:val="00000006"/>
    <w:multiLevelType w:val="multilevel"/>
    <w:tmpl w:val="00000003"/>
    <w:numStyleLink w:val="ClauseBaseListforbodytextFR"/>
  </w:abstractNum>
  <w:abstractNum w:abstractNumId="4"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 w15:restartNumberingAfterBreak="0">
    <w:nsid w:val="00000008"/>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9"/>
    <w:multiLevelType w:val="multilevel"/>
    <w:tmpl w:val="00000003"/>
    <w:numStyleLink w:val="ClauseBaseListforbodytextFR"/>
  </w:abstractNum>
  <w:abstractNum w:abstractNumId="7" w15:restartNumberingAfterBreak="0">
    <w:nsid w:val="0000000A"/>
    <w:multiLevelType w:val="multilevel"/>
    <w:tmpl w:val="00000003"/>
    <w:numStyleLink w:val="ClauseBaseListforbodytextFR"/>
  </w:abstractNum>
  <w:abstractNum w:abstractNumId="8" w15:restartNumberingAfterBreak="0">
    <w:nsid w:val="0000000B"/>
    <w:multiLevelType w:val="multilevel"/>
    <w:tmpl w:val="00000003"/>
    <w:numStyleLink w:val="ClauseBaseListforbodytextFR"/>
  </w:abstractNum>
  <w:abstractNum w:abstractNumId="9" w15:restartNumberingAfterBreak="0">
    <w:nsid w:val="0000000C"/>
    <w:multiLevelType w:val="multilevel"/>
    <w:tmpl w:val="00000003"/>
    <w:numStyleLink w:val="ClauseBaseListforbodytextFR"/>
  </w:abstractNum>
  <w:abstractNum w:abstractNumId="10" w15:restartNumberingAfterBreak="0">
    <w:nsid w:val="0000000D"/>
    <w:multiLevelType w:val="multilevel"/>
    <w:tmpl w:val="00000003"/>
    <w:numStyleLink w:val="ClauseBaseListforbodytextFR"/>
  </w:abstractNum>
  <w:abstractNum w:abstractNumId="11" w15:restartNumberingAfterBreak="0">
    <w:nsid w:val="0000000E"/>
    <w:multiLevelType w:val="multilevel"/>
    <w:tmpl w:val="00000003"/>
    <w:numStyleLink w:val="ClauseBaseListforbodytextFR"/>
  </w:abstractNum>
  <w:abstractNum w:abstractNumId="12" w15:restartNumberingAfterBreak="0">
    <w:nsid w:val="00000011"/>
    <w:multiLevelType w:val="multilevel"/>
    <w:tmpl w:val="00000003"/>
    <w:numStyleLink w:val="ClauseBaseListforbodytextFR"/>
  </w:abstractNum>
  <w:abstractNum w:abstractNumId="13" w15:restartNumberingAfterBreak="0">
    <w:nsid w:val="00000013"/>
    <w:multiLevelType w:val="multilevel"/>
    <w:tmpl w:val="00000003"/>
    <w:numStyleLink w:val="ClauseBaseListforbodytextFR"/>
  </w:abstractNum>
  <w:abstractNum w:abstractNumId="14" w15:restartNumberingAfterBreak="0">
    <w:nsid w:val="0000001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5" w15:restartNumberingAfterBreak="0">
    <w:nsid w:val="00000015"/>
    <w:multiLevelType w:val="multilevel"/>
    <w:tmpl w:val="00000003"/>
    <w:numStyleLink w:val="ClauseBaseListforbodytextFR"/>
  </w:abstractNum>
  <w:abstractNum w:abstractNumId="16" w15:restartNumberingAfterBreak="0">
    <w:nsid w:val="00000016"/>
    <w:multiLevelType w:val="multilevel"/>
    <w:tmpl w:val="00000003"/>
    <w:numStyleLink w:val="ClauseBaseListforbodytextFR"/>
  </w:abstractNum>
  <w:abstractNum w:abstractNumId="17" w15:restartNumberingAfterBreak="0">
    <w:nsid w:val="00000017"/>
    <w:multiLevelType w:val="multilevel"/>
    <w:tmpl w:val="00000003"/>
    <w:numStyleLink w:val="ClauseBaseListforbodytextFR"/>
  </w:abstractNum>
  <w:abstractNum w:abstractNumId="18" w15:restartNumberingAfterBreak="0">
    <w:nsid w:val="00000018"/>
    <w:multiLevelType w:val="multilevel"/>
    <w:tmpl w:val="00000003"/>
    <w:numStyleLink w:val="ClauseBaseListforbodytextFR"/>
  </w:abstractNum>
  <w:abstractNum w:abstractNumId="19" w15:restartNumberingAfterBreak="0">
    <w:nsid w:val="00000019"/>
    <w:multiLevelType w:val="multilevel"/>
    <w:tmpl w:val="00000003"/>
    <w:numStyleLink w:val="ClauseBaseListforbodytextFR"/>
  </w:abstractNum>
  <w:abstractNum w:abstractNumId="20" w15:restartNumberingAfterBreak="0">
    <w:nsid w:val="0000001A"/>
    <w:multiLevelType w:val="multilevel"/>
    <w:tmpl w:val="00000003"/>
    <w:numStyleLink w:val="ClauseBaseListforbodytextFR"/>
  </w:abstractNum>
  <w:abstractNum w:abstractNumId="21" w15:restartNumberingAfterBreak="0">
    <w:nsid w:val="0000001B"/>
    <w:multiLevelType w:val="multilevel"/>
    <w:tmpl w:val="00000003"/>
    <w:numStyleLink w:val="ClauseBaseListforbodytextFR"/>
  </w:abstractNum>
  <w:abstractNum w:abstractNumId="22" w15:restartNumberingAfterBreak="0">
    <w:nsid w:val="0000001C"/>
    <w:multiLevelType w:val="multilevel"/>
    <w:tmpl w:val="00000003"/>
    <w:numStyleLink w:val="ClauseBaseListforbodytextFR"/>
  </w:abstractNum>
  <w:abstractNum w:abstractNumId="23" w15:restartNumberingAfterBreak="0">
    <w:nsid w:val="0000001D"/>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4" w15:restartNumberingAfterBreak="0">
    <w:nsid w:val="0000001E"/>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5"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6" w15:restartNumberingAfterBreak="0">
    <w:nsid w:val="006563BF"/>
    <w:multiLevelType w:val="multilevel"/>
    <w:tmpl w:val="CF26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1902255"/>
    <w:multiLevelType w:val="hybridMultilevel"/>
    <w:tmpl w:val="F2E4D4AE"/>
    <w:lvl w:ilvl="0" w:tplc="758ABBE2">
      <w:start w:val="4"/>
      <w:numFmt w:val="bullet"/>
      <w:lvlText w:val=""/>
      <w:lvlJc w:val="left"/>
      <w:pPr>
        <w:ind w:left="1080" w:hanging="360"/>
      </w:pPr>
      <w:rPr>
        <w:rFonts w:ascii="Wingdings" w:eastAsiaTheme="minorHAnsi" w:hAnsi="Wingdings" w:cstheme="minorBidi" w:hint="default"/>
      </w:rPr>
    </w:lvl>
    <w:lvl w:ilvl="1" w:tplc="79D2D796" w:tentative="1">
      <w:start w:val="1"/>
      <w:numFmt w:val="bullet"/>
      <w:lvlText w:val="o"/>
      <w:lvlJc w:val="left"/>
      <w:pPr>
        <w:ind w:left="1800" w:hanging="360"/>
      </w:pPr>
      <w:rPr>
        <w:rFonts w:ascii="Courier New" w:hAnsi="Courier New" w:cs="Courier New" w:hint="default"/>
      </w:rPr>
    </w:lvl>
    <w:lvl w:ilvl="2" w:tplc="1A5CBBA4" w:tentative="1">
      <w:start w:val="1"/>
      <w:numFmt w:val="bullet"/>
      <w:lvlText w:val=""/>
      <w:lvlJc w:val="left"/>
      <w:pPr>
        <w:ind w:left="2520" w:hanging="360"/>
      </w:pPr>
      <w:rPr>
        <w:rFonts w:ascii="Wingdings" w:hAnsi="Wingdings" w:hint="default"/>
      </w:rPr>
    </w:lvl>
    <w:lvl w:ilvl="3" w:tplc="3260DE68" w:tentative="1">
      <w:start w:val="1"/>
      <w:numFmt w:val="bullet"/>
      <w:lvlText w:val=""/>
      <w:lvlJc w:val="left"/>
      <w:pPr>
        <w:ind w:left="3240" w:hanging="360"/>
      </w:pPr>
      <w:rPr>
        <w:rFonts w:ascii="Symbol" w:hAnsi="Symbol" w:hint="default"/>
      </w:rPr>
    </w:lvl>
    <w:lvl w:ilvl="4" w:tplc="FB545F72" w:tentative="1">
      <w:start w:val="1"/>
      <w:numFmt w:val="bullet"/>
      <w:lvlText w:val="o"/>
      <w:lvlJc w:val="left"/>
      <w:pPr>
        <w:ind w:left="3960" w:hanging="360"/>
      </w:pPr>
      <w:rPr>
        <w:rFonts w:ascii="Courier New" w:hAnsi="Courier New" w:cs="Courier New" w:hint="default"/>
      </w:rPr>
    </w:lvl>
    <w:lvl w:ilvl="5" w:tplc="32BE2CC4" w:tentative="1">
      <w:start w:val="1"/>
      <w:numFmt w:val="bullet"/>
      <w:lvlText w:val=""/>
      <w:lvlJc w:val="left"/>
      <w:pPr>
        <w:ind w:left="4680" w:hanging="360"/>
      </w:pPr>
      <w:rPr>
        <w:rFonts w:ascii="Wingdings" w:hAnsi="Wingdings" w:hint="default"/>
      </w:rPr>
    </w:lvl>
    <w:lvl w:ilvl="6" w:tplc="D9367834" w:tentative="1">
      <w:start w:val="1"/>
      <w:numFmt w:val="bullet"/>
      <w:lvlText w:val=""/>
      <w:lvlJc w:val="left"/>
      <w:pPr>
        <w:ind w:left="5400" w:hanging="360"/>
      </w:pPr>
      <w:rPr>
        <w:rFonts w:ascii="Symbol" w:hAnsi="Symbol" w:hint="default"/>
      </w:rPr>
    </w:lvl>
    <w:lvl w:ilvl="7" w:tplc="02C6D6E6" w:tentative="1">
      <w:start w:val="1"/>
      <w:numFmt w:val="bullet"/>
      <w:lvlText w:val="o"/>
      <w:lvlJc w:val="left"/>
      <w:pPr>
        <w:ind w:left="6120" w:hanging="360"/>
      </w:pPr>
      <w:rPr>
        <w:rFonts w:ascii="Courier New" w:hAnsi="Courier New" w:cs="Courier New" w:hint="default"/>
      </w:rPr>
    </w:lvl>
    <w:lvl w:ilvl="8" w:tplc="F6A81FF8" w:tentative="1">
      <w:start w:val="1"/>
      <w:numFmt w:val="bullet"/>
      <w:lvlText w:val=""/>
      <w:lvlJc w:val="left"/>
      <w:pPr>
        <w:ind w:left="6840" w:hanging="360"/>
      </w:pPr>
      <w:rPr>
        <w:rFonts w:ascii="Wingdings" w:hAnsi="Wingdings" w:hint="default"/>
      </w:rPr>
    </w:lvl>
  </w:abstractNum>
  <w:abstractNum w:abstractNumId="28" w15:restartNumberingAfterBreak="0">
    <w:nsid w:val="02581985"/>
    <w:multiLevelType w:val="hybridMultilevel"/>
    <w:tmpl w:val="BA0024E6"/>
    <w:lvl w:ilvl="0" w:tplc="0BE84166">
      <w:start w:val="1"/>
      <w:numFmt w:val="bullet"/>
      <w:lvlText w:val=""/>
      <w:lvlJc w:val="left"/>
      <w:pPr>
        <w:ind w:left="360" w:hanging="360"/>
      </w:pPr>
      <w:rPr>
        <w:rFonts w:ascii="Symbol" w:hAnsi="Symbol" w:hint="default"/>
      </w:rPr>
    </w:lvl>
    <w:lvl w:ilvl="1" w:tplc="32EAAAB8" w:tentative="1">
      <w:start w:val="1"/>
      <w:numFmt w:val="bullet"/>
      <w:lvlText w:val="o"/>
      <w:lvlJc w:val="left"/>
      <w:pPr>
        <w:ind w:left="1080" w:hanging="360"/>
      </w:pPr>
      <w:rPr>
        <w:rFonts w:ascii="Courier New" w:hAnsi="Courier New" w:cs="Courier New" w:hint="default"/>
      </w:rPr>
    </w:lvl>
    <w:lvl w:ilvl="2" w:tplc="FD7041C2" w:tentative="1">
      <w:start w:val="1"/>
      <w:numFmt w:val="bullet"/>
      <w:lvlText w:val=""/>
      <w:lvlJc w:val="left"/>
      <w:pPr>
        <w:ind w:left="1800" w:hanging="360"/>
      </w:pPr>
      <w:rPr>
        <w:rFonts w:ascii="Wingdings" w:hAnsi="Wingdings" w:hint="default"/>
      </w:rPr>
    </w:lvl>
    <w:lvl w:ilvl="3" w:tplc="28E67B92" w:tentative="1">
      <w:start w:val="1"/>
      <w:numFmt w:val="bullet"/>
      <w:lvlText w:val=""/>
      <w:lvlJc w:val="left"/>
      <w:pPr>
        <w:ind w:left="2520" w:hanging="360"/>
      </w:pPr>
      <w:rPr>
        <w:rFonts w:ascii="Symbol" w:hAnsi="Symbol" w:hint="default"/>
      </w:rPr>
    </w:lvl>
    <w:lvl w:ilvl="4" w:tplc="F71CA600" w:tentative="1">
      <w:start w:val="1"/>
      <w:numFmt w:val="bullet"/>
      <w:lvlText w:val="o"/>
      <w:lvlJc w:val="left"/>
      <w:pPr>
        <w:ind w:left="3240" w:hanging="360"/>
      </w:pPr>
      <w:rPr>
        <w:rFonts w:ascii="Courier New" w:hAnsi="Courier New" w:cs="Courier New" w:hint="default"/>
      </w:rPr>
    </w:lvl>
    <w:lvl w:ilvl="5" w:tplc="EE3AAB7C" w:tentative="1">
      <w:start w:val="1"/>
      <w:numFmt w:val="bullet"/>
      <w:lvlText w:val=""/>
      <w:lvlJc w:val="left"/>
      <w:pPr>
        <w:ind w:left="3960" w:hanging="360"/>
      </w:pPr>
      <w:rPr>
        <w:rFonts w:ascii="Wingdings" w:hAnsi="Wingdings" w:hint="default"/>
      </w:rPr>
    </w:lvl>
    <w:lvl w:ilvl="6" w:tplc="318E5E40" w:tentative="1">
      <w:start w:val="1"/>
      <w:numFmt w:val="bullet"/>
      <w:lvlText w:val=""/>
      <w:lvlJc w:val="left"/>
      <w:pPr>
        <w:ind w:left="4680" w:hanging="360"/>
      </w:pPr>
      <w:rPr>
        <w:rFonts w:ascii="Symbol" w:hAnsi="Symbol" w:hint="default"/>
      </w:rPr>
    </w:lvl>
    <w:lvl w:ilvl="7" w:tplc="45DC8AEE" w:tentative="1">
      <w:start w:val="1"/>
      <w:numFmt w:val="bullet"/>
      <w:lvlText w:val="o"/>
      <w:lvlJc w:val="left"/>
      <w:pPr>
        <w:ind w:left="5400" w:hanging="360"/>
      </w:pPr>
      <w:rPr>
        <w:rFonts w:ascii="Courier New" w:hAnsi="Courier New" w:cs="Courier New" w:hint="default"/>
      </w:rPr>
    </w:lvl>
    <w:lvl w:ilvl="8" w:tplc="490A9190" w:tentative="1">
      <w:start w:val="1"/>
      <w:numFmt w:val="bullet"/>
      <w:lvlText w:val=""/>
      <w:lvlJc w:val="left"/>
      <w:pPr>
        <w:ind w:left="6120" w:hanging="360"/>
      </w:pPr>
      <w:rPr>
        <w:rFonts w:ascii="Wingdings" w:hAnsi="Wingdings" w:hint="default"/>
      </w:rPr>
    </w:lvl>
  </w:abstractNum>
  <w:abstractNum w:abstractNumId="29" w15:restartNumberingAfterBreak="0">
    <w:nsid w:val="1A3E76F7"/>
    <w:multiLevelType w:val="hybridMultilevel"/>
    <w:tmpl w:val="B6FED41C"/>
    <w:lvl w:ilvl="0" w:tplc="AF7005F8">
      <w:start w:val="1"/>
      <w:numFmt w:val="bullet"/>
      <w:lvlText w:val=""/>
      <w:lvlJc w:val="left"/>
      <w:pPr>
        <w:ind w:left="720" w:hanging="360"/>
      </w:pPr>
      <w:rPr>
        <w:rFonts w:ascii="Symbol" w:hAnsi="Symbol" w:hint="default"/>
      </w:rPr>
    </w:lvl>
    <w:lvl w:ilvl="1" w:tplc="7952A212" w:tentative="1">
      <w:start w:val="1"/>
      <w:numFmt w:val="bullet"/>
      <w:lvlText w:val="o"/>
      <w:lvlJc w:val="left"/>
      <w:pPr>
        <w:ind w:left="1440" w:hanging="360"/>
      </w:pPr>
      <w:rPr>
        <w:rFonts w:ascii="Courier New" w:hAnsi="Courier New" w:cs="Courier New" w:hint="default"/>
      </w:rPr>
    </w:lvl>
    <w:lvl w:ilvl="2" w:tplc="1F4ACE52" w:tentative="1">
      <w:start w:val="1"/>
      <w:numFmt w:val="bullet"/>
      <w:lvlText w:val=""/>
      <w:lvlJc w:val="left"/>
      <w:pPr>
        <w:ind w:left="2160" w:hanging="360"/>
      </w:pPr>
      <w:rPr>
        <w:rFonts w:ascii="Wingdings" w:hAnsi="Wingdings" w:hint="default"/>
      </w:rPr>
    </w:lvl>
    <w:lvl w:ilvl="3" w:tplc="A3265166" w:tentative="1">
      <w:start w:val="1"/>
      <w:numFmt w:val="bullet"/>
      <w:lvlText w:val=""/>
      <w:lvlJc w:val="left"/>
      <w:pPr>
        <w:ind w:left="2880" w:hanging="360"/>
      </w:pPr>
      <w:rPr>
        <w:rFonts w:ascii="Symbol" w:hAnsi="Symbol" w:hint="default"/>
      </w:rPr>
    </w:lvl>
    <w:lvl w:ilvl="4" w:tplc="4AD8A684" w:tentative="1">
      <w:start w:val="1"/>
      <w:numFmt w:val="bullet"/>
      <w:lvlText w:val="o"/>
      <w:lvlJc w:val="left"/>
      <w:pPr>
        <w:ind w:left="3600" w:hanging="360"/>
      </w:pPr>
      <w:rPr>
        <w:rFonts w:ascii="Courier New" w:hAnsi="Courier New" w:cs="Courier New" w:hint="default"/>
      </w:rPr>
    </w:lvl>
    <w:lvl w:ilvl="5" w:tplc="B3507BE2" w:tentative="1">
      <w:start w:val="1"/>
      <w:numFmt w:val="bullet"/>
      <w:lvlText w:val=""/>
      <w:lvlJc w:val="left"/>
      <w:pPr>
        <w:ind w:left="4320" w:hanging="360"/>
      </w:pPr>
      <w:rPr>
        <w:rFonts w:ascii="Wingdings" w:hAnsi="Wingdings" w:hint="default"/>
      </w:rPr>
    </w:lvl>
    <w:lvl w:ilvl="6" w:tplc="25582A1E" w:tentative="1">
      <w:start w:val="1"/>
      <w:numFmt w:val="bullet"/>
      <w:lvlText w:val=""/>
      <w:lvlJc w:val="left"/>
      <w:pPr>
        <w:ind w:left="5040" w:hanging="360"/>
      </w:pPr>
      <w:rPr>
        <w:rFonts w:ascii="Symbol" w:hAnsi="Symbol" w:hint="default"/>
      </w:rPr>
    </w:lvl>
    <w:lvl w:ilvl="7" w:tplc="03C61F06" w:tentative="1">
      <w:start w:val="1"/>
      <w:numFmt w:val="bullet"/>
      <w:lvlText w:val="o"/>
      <w:lvlJc w:val="left"/>
      <w:pPr>
        <w:ind w:left="5760" w:hanging="360"/>
      </w:pPr>
      <w:rPr>
        <w:rFonts w:ascii="Courier New" w:hAnsi="Courier New" w:cs="Courier New" w:hint="default"/>
      </w:rPr>
    </w:lvl>
    <w:lvl w:ilvl="8" w:tplc="A2DAFAC8" w:tentative="1">
      <w:start w:val="1"/>
      <w:numFmt w:val="bullet"/>
      <w:lvlText w:val=""/>
      <w:lvlJc w:val="left"/>
      <w:pPr>
        <w:ind w:left="6480" w:hanging="360"/>
      </w:pPr>
      <w:rPr>
        <w:rFonts w:ascii="Wingdings" w:hAnsi="Wingdings" w:hint="default"/>
      </w:rPr>
    </w:lvl>
  </w:abstractNum>
  <w:abstractNum w:abstractNumId="30" w15:restartNumberingAfterBreak="0">
    <w:nsid w:val="2436691E"/>
    <w:multiLevelType w:val="hybridMultilevel"/>
    <w:tmpl w:val="C548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60494"/>
    <w:multiLevelType w:val="hybridMultilevel"/>
    <w:tmpl w:val="AEA8D4C0"/>
    <w:lvl w:ilvl="0" w:tplc="AE78B236">
      <w:start w:val="1"/>
      <w:numFmt w:val="bullet"/>
      <w:lvlText w:val=""/>
      <w:lvlJc w:val="left"/>
      <w:pPr>
        <w:ind w:left="720" w:hanging="360"/>
      </w:pPr>
      <w:rPr>
        <w:rFonts w:ascii="Symbol" w:hAnsi="Symbol" w:hint="default"/>
      </w:rPr>
    </w:lvl>
    <w:lvl w:ilvl="1" w:tplc="3E9417EE" w:tentative="1">
      <w:start w:val="1"/>
      <w:numFmt w:val="bullet"/>
      <w:lvlText w:val="o"/>
      <w:lvlJc w:val="left"/>
      <w:pPr>
        <w:ind w:left="1440" w:hanging="360"/>
      </w:pPr>
      <w:rPr>
        <w:rFonts w:ascii="Courier New" w:hAnsi="Courier New" w:cs="Courier New" w:hint="default"/>
      </w:rPr>
    </w:lvl>
    <w:lvl w:ilvl="2" w:tplc="8C0AEE7C" w:tentative="1">
      <w:start w:val="1"/>
      <w:numFmt w:val="bullet"/>
      <w:lvlText w:val=""/>
      <w:lvlJc w:val="left"/>
      <w:pPr>
        <w:ind w:left="2160" w:hanging="360"/>
      </w:pPr>
      <w:rPr>
        <w:rFonts w:ascii="Wingdings" w:hAnsi="Wingdings" w:hint="default"/>
      </w:rPr>
    </w:lvl>
    <w:lvl w:ilvl="3" w:tplc="9196C9E8" w:tentative="1">
      <w:start w:val="1"/>
      <w:numFmt w:val="bullet"/>
      <w:lvlText w:val=""/>
      <w:lvlJc w:val="left"/>
      <w:pPr>
        <w:ind w:left="2880" w:hanging="360"/>
      </w:pPr>
      <w:rPr>
        <w:rFonts w:ascii="Symbol" w:hAnsi="Symbol" w:hint="default"/>
      </w:rPr>
    </w:lvl>
    <w:lvl w:ilvl="4" w:tplc="5224A2B4" w:tentative="1">
      <w:start w:val="1"/>
      <w:numFmt w:val="bullet"/>
      <w:lvlText w:val="o"/>
      <w:lvlJc w:val="left"/>
      <w:pPr>
        <w:ind w:left="3600" w:hanging="360"/>
      </w:pPr>
      <w:rPr>
        <w:rFonts w:ascii="Courier New" w:hAnsi="Courier New" w:cs="Courier New" w:hint="default"/>
      </w:rPr>
    </w:lvl>
    <w:lvl w:ilvl="5" w:tplc="86F4A108" w:tentative="1">
      <w:start w:val="1"/>
      <w:numFmt w:val="bullet"/>
      <w:lvlText w:val=""/>
      <w:lvlJc w:val="left"/>
      <w:pPr>
        <w:ind w:left="4320" w:hanging="360"/>
      </w:pPr>
      <w:rPr>
        <w:rFonts w:ascii="Wingdings" w:hAnsi="Wingdings" w:hint="default"/>
      </w:rPr>
    </w:lvl>
    <w:lvl w:ilvl="6" w:tplc="57C0EE0C" w:tentative="1">
      <w:start w:val="1"/>
      <w:numFmt w:val="bullet"/>
      <w:lvlText w:val=""/>
      <w:lvlJc w:val="left"/>
      <w:pPr>
        <w:ind w:left="5040" w:hanging="360"/>
      </w:pPr>
      <w:rPr>
        <w:rFonts w:ascii="Symbol" w:hAnsi="Symbol" w:hint="default"/>
      </w:rPr>
    </w:lvl>
    <w:lvl w:ilvl="7" w:tplc="D9285E50" w:tentative="1">
      <w:start w:val="1"/>
      <w:numFmt w:val="bullet"/>
      <w:lvlText w:val="o"/>
      <w:lvlJc w:val="left"/>
      <w:pPr>
        <w:ind w:left="5760" w:hanging="360"/>
      </w:pPr>
      <w:rPr>
        <w:rFonts w:ascii="Courier New" w:hAnsi="Courier New" w:cs="Courier New" w:hint="default"/>
      </w:rPr>
    </w:lvl>
    <w:lvl w:ilvl="8" w:tplc="B468A2BE" w:tentative="1">
      <w:start w:val="1"/>
      <w:numFmt w:val="bullet"/>
      <w:lvlText w:val=""/>
      <w:lvlJc w:val="left"/>
      <w:pPr>
        <w:ind w:left="6480" w:hanging="360"/>
      </w:pPr>
      <w:rPr>
        <w:rFonts w:ascii="Wingdings" w:hAnsi="Wingdings" w:hint="default"/>
      </w:rPr>
    </w:lvl>
  </w:abstractNum>
  <w:abstractNum w:abstractNumId="32" w15:restartNumberingAfterBreak="0">
    <w:nsid w:val="45FC1832"/>
    <w:multiLevelType w:val="hybridMultilevel"/>
    <w:tmpl w:val="F0DE10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9E16D9"/>
    <w:multiLevelType w:val="hybridMultilevel"/>
    <w:tmpl w:val="8026D6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F26AB6"/>
    <w:multiLevelType w:val="multilevel"/>
    <w:tmpl w:val="0EE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B05F90"/>
    <w:multiLevelType w:val="multilevel"/>
    <w:tmpl w:val="ACFA7132"/>
    <w:lvl w:ilvl="0">
      <w:start w:val="1"/>
      <w:numFmt w:val="decimal"/>
      <w:pStyle w:val="Style1"/>
      <w:lvlText w:val="%1."/>
      <w:lvlJc w:val="left"/>
      <w:pPr>
        <w:tabs>
          <w:tab w:val="num" w:pos="0"/>
        </w:tabs>
        <w:ind w:left="720" w:hanging="360"/>
      </w:pPr>
    </w:lvl>
    <w:lvl w:ilvl="1">
      <w:start w:val="1"/>
      <w:numFmt w:val="decimal"/>
      <w:lvlText w:val="%1.%2."/>
      <w:lvlJc w:val="left"/>
      <w:pPr>
        <w:tabs>
          <w:tab w:val="num" w:pos="0"/>
        </w:tabs>
        <w:ind w:left="0" w:firstLine="0"/>
      </w:pPr>
      <w:rPr>
        <w:b w:val="0"/>
        <w:bCs w:val="0"/>
        <w:i w:val="0"/>
        <w:iCs w:val="0"/>
        <w:caps w:val="0"/>
        <w:smallCaps w:val="0"/>
        <w:strike w:val="0"/>
        <w:dstrike w:val="0"/>
        <w:vanish w:val="0"/>
        <w:spacing w:val="0"/>
        <w:kern w:val="0"/>
        <w:position w:val="0"/>
        <w:sz w:val="22"/>
        <w:u w:val="none"/>
        <w:effect w:val="none"/>
        <w:vertAlign w:val="baseline"/>
        <w:em w:val="none"/>
      </w:rPr>
    </w:lvl>
    <w:lvl w:ilvl="2">
      <w:start w:val="1"/>
      <w:numFmt w:val="decimal"/>
      <w:lvlText w:val="%1.%2.%3."/>
      <w:lvlJc w:val="left"/>
      <w:pPr>
        <w:tabs>
          <w:tab w:val="num" w:pos="0"/>
        </w:tabs>
        <w:ind w:left="1997" w:hanging="720"/>
      </w:pPr>
      <w:rPr>
        <w:b/>
      </w:rPr>
    </w:lvl>
    <w:lvl w:ilvl="3">
      <w:start w:val="1"/>
      <w:numFmt w:val="decimal"/>
      <w:lvlText w:val="%1.%2.%3.%4."/>
      <w:lvlJc w:val="left"/>
      <w:pPr>
        <w:tabs>
          <w:tab w:val="num" w:pos="0"/>
        </w:tabs>
        <w:ind w:left="2160" w:hanging="72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240" w:hanging="108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320" w:hanging="1440"/>
      </w:pPr>
      <w:rPr>
        <w:b/>
      </w:rPr>
    </w:lvl>
    <w:lvl w:ilvl="8">
      <w:start w:val="1"/>
      <w:numFmt w:val="decimal"/>
      <w:lvlText w:val="%1.%2.%3.%4.%5.%6.%7.%8.%9."/>
      <w:lvlJc w:val="left"/>
      <w:pPr>
        <w:tabs>
          <w:tab w:val="num" w:pos="0"/>
        </w:tabs>
        <w:ind w:left="5040" w:hanging="1800"/>
      </w:pPr>
      <w:rPr>
        <w:b/>
      </w:rPr>
    </w:lvl>
  </w:abstractNum>
  <w:abstractNum w:abstractNumId="36" w15:restartNumberingAfterBreak="0">
    <w:nsid w:val="71B743F1"/>
    <w:multiLevelType w:val="multilevel"/>
    <w:tmpl w:val="918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AA37EF"/>
    <w:multiLevelType w:val="hybridMultilevel"/>
    <w:tmpl w:val="F836B9BA"/>
    <w:lvl w:ilvl="0" w:tplc="F04091E8">
      <w:start w:val="1"/>
      <w:numFmt w:val="upperRoman"/>
      <w:lvlText w:val="%1."/>
      <w:lvlJc w:val="left"/>
      <w:pPr>
        <w:ind w:left="1080" w:hanging="720"/>
      </w:pPr>
      <w:rPr>
        <w:rFonts w:hint="default"/>
      </w:rPr>
    </w:lvl>
    <w:lvl w:ilvl="1" w:tplc="174E74C4" w:tentative="1">
      <w:start w:val="1"/>
      <w:numFmt w:val="lowerLetter"/>
      <w:lvlText w:val="%2."/>
      <w:lvlJc w:val="left"/>
      <w:pPr>
        <w:ind w:left="1440" w:hanging="360"/>
      </w:pPr>
    </w:lvl>
    <w:lvl w:ilvl="2" w:tplc="20D0313C" w:tentative="1">
      <w:start w:val="1"/>
      <w:numFmt w:val="lowerRoman"/>
      <w:lvlText w:val="%3."/>
      <w:lvlJc w:val="right"/>
      <w:pPr>
        <w:ind w:left="2160" w:hanging="180"/>
      </w:pPr>
    </w:lvl>
    <w:lvl w:ilvl="3" w:tplc="53CE8B84" w:tentative="1">
      <w:start w:val="1"/>
      <w:numFmt w:val="decimal"/>
      <w:lvlText w:val="%4."/>
      <w:lvlJc w:val="left"/>
      <w:pPr>
        <w:ind w:left="2880" w:hanging="360"/>
      </w:pPr>
    </w:lvl>
    <w:lvl w:ilvl="4" w:tplc="A80A2020" w:tentative="1">
      <w:start w:val="1"/>
      <w:numFmt w:val="lowerLetter"/>
      <w:lvlText w:val="%5."/>
      <w:lvlJc w:val="left"/>
      <w:pPr>
        <w:ind w:left="3600" w:hanging="360"/>
      </w:pPr>
    </w:lvl>
    <w:lvl w:ilvl="5" w:tplc="D9344D44" w:tentative="1">
      <w:start w:val="1"/>
      <w:numFmt w:val="lowerRoman"/>
      <w:lvlText w:val="%6."/>
      <w:lvlJc w:val="right"/>
      <w:pPr>
        <w:ind w:left="4320" w:hanging="180"/>
      </w:pPr>
    </w:lvl>
    <w:lvl w:ilvl="6" w:tplc="B706E470" w:tentative="1">
      <w:start w:val="1"/>
      <w:numFmt w:val="decimal"/>
      <w:lvlText w:val="%7."/>
      <w:lvlJc w:val="left"/>
      <w:pPr>
        <w:ind w:left="5040" w:hanging="360"/>
      </w:pPr>
    </w:lvl>
    <w:lvl w:ilvl="7" w:tplc="61E4F176" w:tentative="1">
      <w:start w:val="1"/>
      <w:numFmt w:val="lowerLetter"/>
      <w:lvlText w:val="%8."/>
      <w:lvlJc w:val="left"/>
      <w:pPr>
        <w:ind w:left="5760" w:hanging="360"/>
      </w:pPr>
    </w:lvl>
    <w:lvl w:ilvl="8" w:tplc="DF80B8AE" w:tentative="1">
      <w:start w:val="1"/>
      <w:numFmt w:val="lowerRoman"/>
      <w:lvlText w:val="%9."/>
      <w:lvlJc w:val="right"/>
      <w:pPr>
        <w:ind w:left="6480" w:hanging="180"/>
      </w:pPr>
    </w:lvl>
  </w:abstractNum>
  <w:abstractNum w:abstractNumId="38" w15:restartNumberingAfterBreak="0">
    <w:nsid w:val="77856AF5"/>
    <w:multiLevelType w:val="hybridMultilevel"/>
    <w:tmpl w:val="2DF8CBEC"/>
    <w:lvl w:ilvl="0" w:tplc="4BC63C48">
      <w:start w:val="1"/>
      <w:numFmt w:val="decimal"/>
      <w:lvlText w:val="%1-"/>
      <w:lvlJc w:val="left"/>
      <w:pPr>
        <w:ind w:left="1198" w:hanging="360"/>
      </w:pPr>
    </w:lvl>
    <w:lvl w:ilvl="1" w:tplc="148E021E" w:tentative="1">
      <w:start w:val="1"/>
      <w:numFmt w:val="lowerLetter"/>
      <w:lvlText w:val="%2."/>
      <w:lvlJc w:val="left"/>
      <w:pPr>
        <w:ind w:left="1918" w:hanging="360"/>
      </w:pPr>
    </w:lvl>
    <w:lvl w:ilvl="2" w:tplc="730C1EE0" w:tentative="1">
      <w:start w:val="1"/>
      <w:numFmt w:val="lowerRoman"/>
      <w:lvlText w:val="%3."/>
      <w:lvlJc w:val="right"/>
      <w:pPr>
        <w:ind w:left="2638" w:hanging="180"/>
      </w:pPr>
    </w:lvl>
    <w:lvl w:ilvl="3" w:tplc="DD7C58E0" w:tentative="1">
      <w:start w:val="1"/>
      <w:numFmt w:val="decimal"/>
      <w:lvlText w:val="%4."/>
      <w:lvlJc w:val="left"/>
      <w:pPr>
        <w:ind w:left="3358" w:hanging="360"/>
      </w:pPr>
    </w:lvl>
    <w:lvl w:ilvl="4" w:tplc="E20A1CD2" w:tentative="1">
      <w:start w:val="1"/>
      <w:numFmt w:val="lowerLetter"/>
      <w:lvlText w:val="%5."/>
      <w:lvlJc w:val="left"/>
      <w:pPr>
        <w:ind w:left="4078" w:hanging="360"/>
      </w:pPr>
    </w:lvl>
    <w:lvl w:ilvl="5" w:tplc="F35A6F34" w:tentative="1">
      <w:start w:val="1"/>
      <w:numFmt w:val="lowerRoman"/>
      <w:lvlText w:val="%6."/>
      <w:lvlJc w:val="right"/>
      <w:pPr>
        <w:ind w:left="4798" w:hanging="180"/>
      </w:pPr>
    </w:lvl>
    <w:lvl w:ilvl="6" w:tplc="C0AAE5B2" w:tentative="1">
      <w:start w:val="1"/>
      <w:numFmt w:val="decimal"/>
      <w:lvlText w:val="%7."/>
      <w:lvlJc w:val="left"/>
      <w:pPr>
        <w:ind w:left="5518" w:hanging="360"/>
      </w:pPr>
    </w:lvl>
    <w:lvl w:ilvl="7" w:tplc="A300D300" w:tentative="1">
      <w:start w:val="1"/>
      <w:numFmt w:val="lowerLetter"/>
      <w:lvlText w:val="%8."/>
      <w:lvlJc w:val="left"/>
      <w:pPr>
        <w:ind w:left="6238" w:hanging="360"/>
      </w:pPr>
    </w:lvl>
    <w:lvl w:ilvl="8" w:tplc="3710F19A" w:tentative="1">
      <w:start w:val="1"/>
      <w:numFmt w:val="lowerRoman"/>
      <w:lvlText w:val="%9."/>
      <w:lvlJc w:val="right"/>
      <w:pPr>
        <w:ind w:left="6958" w:hanging="180"/>
      </w:pPr>
    </w:lvl>
  </w:abstractNum>
  <w:abstractNum w:abstractNumId="39" w15:restartNumberingAfterBreak="0">
    <w:nsid w:val="78FB7758"/>
    <w:multiLevelType w:val="multilevel"/>
    <w:tmpl w:val="9BFA6BEE"/>
    <w:lvl w:ilvl="0">
      <w:start w:val="14"/>
      <w:numFmt w:val="decimal"/>
      <w:lvlText w:val="%1"/>
      <w:lvlJc w:val="left"/>
      <w:pPr>
        <w:ind w:left="384" w:hanging="384"/>
      </w:pPr>
      <w:rPr>
        <w:rFonts w:hint="default"/>
      </w:rPr>
    </w:lvl>
    <w:lvl w:ilvl="1">
      <w:start w:val="6"/>
      <w:numFmt w:val="decimal"/>
      <w:lvlText w:val="%1.%2"/>
      <w:lvlJc w:val="left"/>
      <w:pPr>
        <w:ind w:left="1235" w:hanging="384"/>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386" w:hanging="720"/>
      </w:pPr>
      <w:rPr>
        <w:rFonts w:hint="default"/>
      </w:rPr>
    </w:lvl>
    <w:lvl w:ilvl="4">
      <w:start w:val="1"/>
      <w:numFmt w:val="decimal"/>
      <w:lvlText w:val="%1.%2.%3.%4.%5"/>
      <w:lvlJc w:val="left"/>
      <w:pPr>
        <w:ind w:left="5968" w:hanging="1080"/>
      </w:pPr>
      <w:rPr>
        <w:rFonts w:hint="default"/>
      </w:rPr>
    </w:lvl>
    <w:lvl w:ilvl="5">
      <w:start w:val="1"/>
      <w:numFmt w:val="decimal"/>
      <w:lvlText w:val="%1.%2.%3.%4.%5.%6"/>
      <w:lvlJc w:val="left"/>
      <w:pPr>
        <w:ind w:left="7190" w:hanging="1080"/>
      </w:pPr>
      <w:rPr>
        <w:rFonts w:hint="default"/>
      </w:rPr>
    </w:lvl>
    <w:lvl w:ilvl="6">
      <w:start w:val="1"/>
      <w:numFmt w:val="decimal"/>
      <w:lvlText w:val="%1.%2.%3.%4.%5.%6.%7"/>
      <w:lvlJc w:val="left"/>
      <w:pPr>
        <w:ind w:left="8772" w:hanging="1440"/>
      </w:pPr>
      <w:rPr>
        <w:rFonts w:hint="default"/>
      </w:rPr>
    </w:lvl>
    <w:lvl w:ilvl="7">
      <w:start w:val="1"/>
      <w:numFmt w:val="decimal"/>
      <w:lvlText w:val="%1.%2.%3.%4.%5.%6.%7.%8"/>
      <w:lvlJc w:val="left"/>
      <w:pPr>
        <w:ind w:left="9994" w:hanging="1440"/>
      </w:pPr>
      <w:rPr>
        <w:rFonts w:hint="default"/>
      </w:rPr>
    </w:lvl>
    <w:lvl w:ilvl="8">
      <w:start w:val="1"/>
      <w:numFmt w:val="decimal"/>
      <w:lvlText w:val="%1.%2.%3.%4.%5.%6.%7.%8.%9"/>
      <w:lvlJc w:val="left"/>
      <w:pPr>
        <w:ind w:left="11576" w:hanging="1800"/>
      </w:pPr>
      <w:rPr>
        <w:rFonts w:hint="default"/>
      </w:rPr>
    </w:lvl>
  </w:abstractNum>
  <w:abstractNum w:abstractNumId="40" w15:restartNumberingAfterBreak="0">
    <w:nsid w:val="7BC32BD5"/>
    <w:multiLevelType w:val="hybridMultilevel"/>
    <w:tmpl w:val="763A06CA"/>
    <w:lvl w:ilvl="0" w:tplc="040C000F">
      <w:start w:val="1"/>
      <w:numFmt w:val="decimal"/>
      <w:lvlText w:val="%1."/>
      <w:lvlJc w:val="left"/>
      <w:pPr>
        <w:ind w:left="1230" w:hanging="360"/>
      </w:p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41" w15:restartNumberingAfterBreak="0">
    <w:nsid w:val="7E6776F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num w:numId="1" w16cid:durableId="2032681726">
    <w:abstractNumId w:val="0"/>
  </w:num>
  <w:num w:numId="2" w16cid:durableId="1259868905">
    <w:abstractNumId w:val="1"/>
  </w:num>
  <w:num w:numId="3" w16cid:durableId="1526675183">
    <w:abstractNumId w:val="2"/>
  </w:num>
  <w:num w:numId="4" w16cid:durableId="1637176614">
    <w:abstractNumId w:val="3"/>
  </w:num>
  <w:num w:numId="5" w16cid:durableId="1375885368">
    <w:abstractNumId w:val="4"/>
  </w:num>
  <w:num w:numId="6" w16cid:durableId="2030988297">
    <w:abstractNumId w:val="5"/>
  </w:num>
  <w:num w:numId="7" w16cid:durableId="1057361885">
    <w:abstractNumId w:val="6"/>
  </w:num>
  <w:num w:numId="8" w16cid:durableId="607662841">
    <w:abstractNumId w:val="7"/>
  </w:num>
  <w:num w:numId="9" w16cid:durableId="1463888308">
    <w:abstractNumId w:val="8"/>
  </w:num>
  <w:num w:numId="10" w16cid:durableId="524100494">
    <w:abstractNumId w:val="9"/>
  </w:num>
  <w:num w:numId="11" w16cid:durableId="991326190">
    <w:abstractNumId w:val="10"/>
  </w:num>
  <w:num w:numId="12" w16cid:durableId="699937144">
    <w:abstractNumId w:val="11"/>
  </w:num>
  <w:num w:numId="13" w16cid:durableId="1314409146">
    <w:abstractNumId w:val="12"/>
  </w:num>
  <w:num w:numId="14" w16cid:durableId="928076145">
    <w:abstractNumId w:val="13"/>
  </w:num>
  <w:num w:numId="15" w16cid:durableId="97529007">
    <w:abstractNumId w:val="14"/>
  </w:num>
  <w:num w:numId="16" w16cid:durableId="1180854710">
    <w:abstractNumId w:val="15"/>
  </w:num>
  <w:num w:numId="17" w16cid:durableId="1730811459">
    <w:abstractNumId w:val="16"/>
  </w:num>
  <w:num w:numId="18" w16cid:durableId="1441102372">
    <w:abstractNumId w:val="17"/>
  </w:num>
  <w:num w:numId="19" w16cid:durableId="1919822828">
    <w:abstractNumId w:val="18"/>
  </w:num>
  <w:num w:numId="20" w16cid:durableId="715811218">
    <w:abstractNumId w:val="19"/>
  </w:num>
  <w:num w:numId="21" w16cid:durableId="64497443">
    <w:abstractNumId w:val="20"/>
  </w:num>
  <w:num w:numId="22" w16cid:durableId="1493135836">
    <w:abstractNumId w:val="21"/>
  </w:num>
  <w:num w:numId="23" w16cid:durableId="1300956360">
    <w:abstractNumId w:val="22"/>
  </w:num>
  <w:num w:numId="24" w16cid:durableId="830290368">
    <w:abstractNumId w:val="23"/>
  </w:num>
  <w:num w:numId="25" w16cid:durableId="1911694299">
    <w:abstractNumId w:val="24"/>
  </w:num>
  <w:num w:numId="26" w16cid:durableId="1027217304">
    <w:abstractNumId w:val="25"/>
  </w:num>
  <w:num w:numId="27" w16cid:durableId="2023973497">
    <w:abstractNumId w:val="37"/>
  </w:num>
  <w:num w:numId="28" w16cid:durableId="1175924752">
    <w:abstractNumId w:val="28"/>
  </w:num>
  <w:num w:numId="29" w16cid:durableId="1350335364">
    <w:abstractNumId w:val="31"/>
  </w:num>
  <w:num w:numId="30" w16cid:durableId="1328826579">
    <w:abstractNumId w:val="29"/>
  </w:num>
  <w:num w:numId="31" w16cid:durableId="1914925109">
    <w:abstractNumId w:val="27"/>
  </w:num>
  <w:num w:numId="32" w16cid:durableId="1078673110">
    <w:abstractNumId w:val="38"/>
  </w:num>
  <w:num w:numId="33" w16cid:durableId="1996688185">
    <w:abstractNumId w:val="39"/>
  </w:num>
  <w:num w:numId="34" w16cid:durableId="339813207">
    <w:abstractNumId w:val="40"/>
  </w:num>
  <w:num w:numId="35" w16cid:durableId="288173277">
    <w:abstractNumId w:val="41"/>
  </w:num>
  <w:num w:numId="36" w16cid:durableId="468279040">
    <w:abstractNumId w:val="33"/>
  </w:num>
  <w:num w:numId="37" w16cid:durableId="274404472">
    <w:abstractNumId w:val="35"/>
  </w:num>
  <w:num w:numId="38" w16cid:durableId="1980529470">
    <w:abstractNumId w:val="32"/>
  </w:num>
  <w:num w:numId="39" w16cid:durableId="1703817838">
    <w:abstractNumId w:val="30"/>
  </w:num>
  <w:num w:numId="40" w16cid:durableId="1049262433">
    <w:abstractNumId w:val="36"/>
  </w:num>
  <w:num w:numId="41" w16cid:durableId="372660005">
    <w:abstractNumId w:val="34"/>
  </w:num>
  <w:num w:numId="42" w16cid:durableId="1998994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B9"/>
    <w:rsid w:val="000037A4"/>
    <w:rsid w:val="003B1503"/>
    <w:rsid w:val="004056B9"/>
    <w:rsid w:val="004953E7"/>
    <w:rsid w:val="007B3A8E"/>
    <w:rsid w:val="00863D9B"/>
    <w:rsid w:val="009345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9F8A"/>
  <w15:chartTrackingRefBased/>
  <w15:docId w15:val="{F7354305-2F1E-40C3-8E3F-EE192141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D9B"/>
    <w:pPr>
      <w:spacing w:after="180" w:line="240" w:lineRule="auto"/>
      <w:jc w:val="both"/>
    </w:pPr>
    <w:rPr>
      <w:rFonts w:ascii="Arial" w:eastAsia="Arial" w:hAnsi="Arial" w:cs="Arial"/>
      <w:color w:val="000000"/>
      <w:kern w:val="0"/>
      <w:sz w:val="20"/>
      <w:szCs w:val="20"/>
      <w14:ligatures w14:val="none"/>
    </w:rPr>
  </w:style>
  <w:style w:type="paragraph" w:styleId="Titre1">
    <w:name w:val="heading 1"/>
    <w:aliases w:val="Title 1"/>
    <w:basedOn w:val="Normal"/>
    <w:next w:val="Normal"/>
    <w:link w:val="Titre1Car"/>
    <w:uiPriority w:val="9"/>
    <w:qFormat/>
    <w:rsid w:val="00405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Titel 2"/>
    <w:basedOn w:val="Normal"/>
    <w:next w:val="Normal"/>
    <w:link w:val="Titre2Car"/>
    <w:uiPriority w:val="9"/>
    <w:unhideWhenUsed/>
    <w:qFormat/>
    <w:rsid w:val="00405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le 3,Car,Titel 3"/>
    <w:basedOn w:val="Normal"/>
    <w:next w:val="Normal"/>
    <w:link w:val="Titre3Car"/>
    <w:uiPriority w:val="9"/>
    <w:unhideWhenUsed/>
    <w:qFormat/>
    <w:rsid w:val="004056B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le 4"/>
    <w:basedOn w:val="Normal"/>
    <w:next w:val="Normal"/>
    <w:link w:val="Titre4Car"/>
    <w:uiPriority w:val="9"/>
    <w:unhideWhenUsed/>
    <w:qFormat/>
    <w:rsid w:val="004056B9"/>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Block Label"/>
    <w:basedOn w:val="Normal"/>
    <w:next w:val="Normal"/>
    <w:link w:val="Titre5Car"/>
    <w:unhideWhenUsed/>
    <w:qFormat/>
    <w:rsid w:val="004056B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4056B9"/>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nhideWhenUsed/>
    <w:qFormat/>
    <w:rsid w:val="004056B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4056B9"/>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nhideWhenUsed/>
    <w:qFormat/>
    <w:rsid w:val="004056B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
    <w:basedOn w:val="Policepardfaut"/>
    <w:link w:val="Titre1"/>
    <w:uiPriority w:val="9"/>
    <w:rsid w:val="004056B9"/>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Titel 2 Car"/>
    <w:basedOn w:val="Policepardfaut"/>
    <w:link w:val="Titre2"/>
    <w:uiPriority w:val="9"/>
    <w:rsid w:val="004056B9"/>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le 3 Car,Car Car,Titel 3 Car"/>
    <w:basedOn w:val="Policepardfaut"/>
    <w:link w:val="Titre3"/>
    <w:uiPriority w:val="9"/>
    <w:rsid w:val="004056B9"/>
    <w:rPr>
      <w:rFonts w:eastAsiaTheme="majorEastAsia" w:cstheme="majorBidi"/>
      <w:color w:val="0F4761" w:themeColor="accent1" w:themeShade="BF"/>
      <w:sz w:val="28"/>
      <w:szCs w:val="28"/>
    </w:rPr>
  </w:style>
  <w:style w:type="character" w:customStyle="1" w:styleId="Titre4Car">
    <w:name w:val="Titre 4 Car"/>
    <w:aliases w:val="Title 4 Car"/>
    <w:basedOn w:val="Policepardfaut"/>
    <w:link w:val="Titre4"/>
    <w:uiPriority w:val="9"/>
    <w:rsid w:val="004056B9"/>
    <w:rPr>
      <w:rFonts w:eastAsiaTheme="majorEastAsia" w:cstheme="majorBidi"/>
      <w:i/>
      <w:iCs/>
      <w:color w:val="0F4761" w:themeColor="accent1" w:themeShade="BF"/>
    </w:rPr>
  </w:style>
  <w:style w:type="character" w:customStyle="1" w:styleId="Titre5Car">
    <w:name w:val="Titre 5 Car"/>
    <w:aliases w:val="(1.1.1.1.1.) Car,a Car,Block Label Car"/>
    <w:basedOn w:val="Policepardfaut"/>
    <w:link w:val="Titre5"/>
    <w:rsid w:val="004056B9"/>
    <w:rPr>
      <w:rFonts w:eastAsiaTheme="majorEastAsia" w:cstheme="majorBidi"/>
      <w:color w:val="0F4761" w:themeColor="accent1" w:themeShade="BF"/>
    </w:rPr>
  </w:style>
  <w:style w:type="character" w:customStyle="1" w:styleId="Titre6Car">
    <w:name w:val="Titre 6 Car"/>
    <w:basedOn w:val="Policepardfaut"/>
    <w:link w:val="Titre6"/>
    <w:rsid w:val="004056B9"/>
    <w:rPr>
      <w:rFonts w:eastAsiaTheme="majorEastAsia" w:cstheme="majorBidi"/>
      <w:i/>
      <w:iCs/>
      <w:color w:val="595959" w:themeColor="text1" w:themeTint="A6"/>
    </w:rPr>
  </w:style>
  <w:style w:type="character" w:customStyle="1" w:styleId="Titre7Car">
    <w:name w:val="Titre 7 Car"/>
    <w:aliases w:val="centré 12 Car"/>
    <w:basedOn w:val="Policepardfaut"/>
    <w:link w:val="Titre7"/>
    <w:rsid w:val="004056B9"/>
    <w:rPr>
      <w:rFonts w:eastAsiaTheme="majorEastAsia" w:cstheme="majorBidi"/>
      <w:color w:val="595959" w:themeColor="text1" w:themeTint="A6"/>
    </w:rPr>
  </w:style>
  <w:style w:type="character" w:customStyle="1" w:styleId="Titre8Car">
    <w:name w:val="Titre 8 Car"/>
    <w:basedOn w:val="Policepardfaut"/>
    <w:link w:val="Titre8"/>
    <w:rsid w:val="004056B9"/>
    <w:rPr>
      <w:rFonts w:eastAsiaTheme="majorEastAsia" w:cstheme="majorBidi"/>
      <w:i/>
      <w:iCs/>
      <w:color w:val="272727" w:themeColor="text1" w:themeTint="D8"/>
    </w:rPr>
  </w:style>
  <w:style w:type="character" w:customStyle="1" w:styleId="Titre9Car">
    <w:name w:val="Titre 9 Car"/>
    <w:aliases w:val="Heading 9-paranum Car"/>
    <w:basedOn w:val="Policepardfaut"/>
    <w:link w:val="Titre9"/>
    <w:rsid w:val="004056B9"/>
    <w:rPr>
      <w:rFonts w:eastAsiaTheme="majorEastAsia" w:cstheme="majorBidi"/>
      <w:color w:val="272727" w:themeColor="text1" w:themeTint="D8"/>
    </w:rPr>
  </w:style>
  <w:style w:type="paragraph" w:styleId="Titre">
    <w:name w:val="Title"/>
    <w:basedOn w:val="Normal"/>
    <w:next w:val="Normal"/>
    <w:link w:val="TitreCar"/>
    <w:uiPriority w:val="10"/>
    <w:qFormat/>
    <w:rsid w:val="004056B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56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56B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56B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56B9"/>
    <w:pPr>
      <w:spacing w:before="160"/>
      <w:jc w:val="center"/>
    </w:pPr>
    <w:rPr>
      <w:i/>
      <w:iCs/>
      <w:color w:val="404040" w:themeColor="text1" w:themeTint="BF"/>
    </w:rPr>
  </w:style>
  <w:style w:type="character" w:customStyle="1" w:styleId="CitationCar">
    <w:name w:val="Citation Car"/>
    <w:basedOn w:val="Policepardfaut"/>
    <w:link w:val="Citation"/>
    <w:uiPriority w:val="29"/>
    <w:rsid w:val="004056B9"/>
    <w:rPr>
      <w:i/>
      <w:iCs/>
      <w:color w:val="404040" w:themeColor="text1" w:themeTint="BF"/>
    </w:rPr>
  </w:style>
  <w:style w:type="paragraph" w:styleId="Paragraphedeliste">
    <w:name w:val="List Paragraph"/>
    <w:aliases w:val="Numbered paragraph,List Paragraph1,Bullets,References,FIDA liste,Paragraphe  revu,Paragraphe de liste2,titre 3,List Paragraph (numbered (a)),Use Case List Paragraph,Liste couleur - Accent 11,List Paragraph nowy,inspringtekst,L,Dot pt"/>
    <w:basedOn w:val="Normal"/>
    <w:link w:val="ParagraphedelisteCar"/>
    <w:uiPriority w:val="34"/>
    <w:qFormat/>
    <w:rsid w:val="004056B9"/>
    <w:pPr>
      <w:ind w:left="720"/>
      <w:contextualSpacing/>
    </w:pPr>
  </w:style>
  <w:style w:type="character" w:styleId="Accentuationintense">
    <w:name w:val="Intense Emphasis"/>
    <w:basedOn w:val="Policepardfaut"/>
    <w:uiPriority w:val="21"/>
    <w:qFormat/>
    <w:rsid w:val="004056B9"/>
    <w:rPr>
      <w:i/>
      <w:iCs/>
      <w:color w:val="0F4761" w:themeColor="accent1" w:themeShade="BF"/>
    </w:rPr>
  </w:style>
  <w:style w:type="paragraph" w:styleId="Citationintense">
    <w:name w:val="Intense Quote"/>
    <w:basedOn w:val="Normal"/>
    <w:next w:val="Normal"/>
    <w:link w:val="CitationintenseCar"/>
    <w:uiPriority w:val="30"/>
    <w:qFormat/>
    <w:rsid w:val="00405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56B9"/>
    <w:rPr>
      <w:i/>
      <w:iCs/>
      <w:color w:val="0F4761" w:themeColor="accent1" w:themeShade="BF"/>
    </w:rPr>
  </w:style>
  <w:style w:type="character" w:styleId="Rfrenceintense">
    <w:name w:val="Intense Reference"/>
    <w:basedOn w:val="Policepardfaut"/>
    <w:uiPriority w:val="32"/>
    <w:qFormat/>
    <w:rsid w:val="004056B9"/>
    <w:rPr>
      <w:b/>
      <w:bCs/>
      <w:smallCaps/>
      <w:color w:val="0F4761" w:themeColor="accent1" w:themeShade="BF"/>
      <w:spacing w:val="5"/>
    </w:rPr>
  </w:style>
  <w:style w:type="paragraph" w:customStyle="1" w:styleId="Heading1title">
    <w:name w:val="Heading 1 title"/>
    <w:basedOn w:val="Titre1"/>
    <w:qFormat/>
    <w:rsid w:val="00863D9B"/>
    <w:pPr>
      <w:keepLines w:val="0"/>
      <w:tabs>
        <w:tab w:val="num" w:pos="510"/>
      </w:tabs>
      <w:spacing w:before="480" w:after="360"/>
      <w:ind w:left="510" w:hanging="510"/>
    </w:pPr>
    <w:rPr>
      <w:rFonts w:ascii="Calibri" w:eastAsia="Calibri" w:hAnsi="Calibri" w:cs="Calibri"/>
      <w:b/>
      <w:caps/>
      <w:color w:val="D81A1A"/>
      <w:sz w:val="26"/>
      <w:szCs w:val="20"/>
    </w:rPr>
  </w:style>
  <w:style w:type="paragraph" w:customStyle="1" w:styleId="Heading2title">
    <w:name w:val="Heading 2 title"/>
    <w:basedOn w:val="Titre2"/>
    <w:qFormat/>
    <w:rsid w:val="00863D9B"/>
    <w:pPr>
      <w:keepLines w:val="0"/>
      <w:numPr>
        <w:ilvl w:val="1"/>
      </w:numPr>
      <w:tabs>
        <w:tab w:val="num" w:pos="1210"/>
      </w:tabs>
      <w:spacing w:before="320" w:after="360"/>
      <w:ind w:left="1210" w:hanging="510"/>
    </w:pPr>
    <w:rPr>
      <w:rFonts w:ascii="Arial" w:eastAsia="Arial" w:hAnsi="Arial" w:cs="Arial"/>
      <w:b/>
      <w:caps/>
      <w:color w:val="000000"/>
      <w:sz w:val="26"/>
      <w:szCs w:val="20"/>
    </w:rPr>
  </w:style>
  <w:style w:type="paragraph" w:customStyle="1" w:styleId="Heading3title">
    <w:name w:val="Heading 3 title"/>
    <w:basedOn w:val="Titre3"/>
    <w:rsid w:val="00863D9B"/>
    <w:pPr>
      <w:keepLines w:val="0"/>
      <w:numPr>
        <w:ilvl w:val="2"/>
      </w:numPr>
      <w:tabs>
        <w:tab w:val="num" w:pos="1910"/>
      </w:tabs>
      <w:spacing w:before="280" w:after="360"/>
      <w:ind w:left="1910" w:hanging="510"/>
    </w:pPr>
    <w:rPr>
      <w:rFonts w:eastAsia="Arial" w:cs="Arial"/>
      <w:b/>
      <w:caps/>
      <w:color w:val="000000"/>
      <w:sz w:val="24"/>
      <w:szCs w:val="20"/>
    </w:rPr>
  </w:style>
  <w:style w:type="paragraph" w:customStyle="1" w:styleId="Heading4title">
    <w:name w:val="Heading 4 title"/>
    <w:basedOn w:val="Titre4"/>
    <w:rsid w:val="00863D9B"/>
    <w:pPr>
      <w:keepLines w:val="0"/>
      <w:numPr>
        <w:ilvl w:val="3"/>
      </w:numPr>
      <w:tabs>
        <w:tab w:val="num" w:pos="2610"/>
      </w:tabs>
      <w:spacing w:before="200" w:after="360"/>
      <w:ind w:left="2610" w:hanging="510"/>
    </w:pPr>
    <w:rPr>
      <w:rFonts w:eastAsia="Arial" w:cs="Arial"/>
      <w:b/>
      <w:iCs w:val="0"/>
      <w:color w:val="000000"/>
      <w:sz w:val="22"/>
    </w:rPr>
  </w:style>
  <w:style w:type="paragraph" w:customStyle="1" w:styleId="Heading5title">
    <w:name w:val="Heading 5 title"/>
    <w:basedOn w:val="Titre5"/>
    <w:rsid w:val="00863D9B"/>
    <w:pPr>
      <w:keepLines w:val="0"/>
      <w:numPr>
        <w:ilvl w:val="4"/>
      </w:numPr>
      <w:tabs>
        <w:tab w:val="num" w:pos="3310"/>
      </w:tabs>
      <w:spacing w:before="120" w:after="360"/>
      <w:ind w:left="3310" w:hanging="510"/>
    </w:pPr>
    <w:rPr>
      <w:rFonts w:eastAsia="Arial" w:cs="Arial"/>
      <w:i/>
      <w:color w:val="000000"/>
      <w:sz w:val="22"/>
    </w:rPr>
  </w:style>
  <w:style w:type="paragraph" w:customStyle="1" w:styleId="Heading6title">
    <w:name w:val="Heading 6 title"/>
    <w:basedOn w:val="Titre6"/>
    <w:rsid w:val="00863D9B"/>
    <w:pPr>
      <w:keepLines w:val="0"/>
      <w:numPr>
        <w:ilvl w:val="5"/>
      </w:numPr>
      <w:tabs>
        <w:tab w:val="num" w:pos="4010"/>
      </w:tabs>
      <w:spacing w:before="60" w:after="360"/>
      <w:ind w:left="4010" w:hanging="510"/>
    </w:pPr>
    <w:rPr>
      <w:rFonts w:eastAsia="Arial" w:cs="Arial"/>
      <w:i w:val="0"/>
      <w:iCs w:val="0"/>
      <w:color w:val="000000"/>
    </w:rPr>
  </w:style>
  <w:style w:type="paragraph" w:customStyle="1" w:styleId="Heading7title">
    <w:name w:val="Heading 7 title"/>
    <w:basedOn w:val="Titre7"/>
    <w:rsid w:val="00863D9B"/>
    <w:pPr>
      <w:keepLines w:val="0"/>
      <w:numPr>
        <w:ilvl w:val="6"/>
      </w:numPr>
      <w:tabs>
        <w:tab w:val="num" w:pos="4710"/>
      </w:tabs>
      <w:spacing w:before="0" w:after="360"/>
      <w:ind w:left="4710" w:hanging="510"/>
    </w:pPr>
    <w:rPr>
      <w:rFonts w:eastAsia="Arial" w:cs="Arial"/>
      <w:color w:val="000000"/>
    </w:rPr>
  </w:style>
  <w:style w:type="paragraph" w:customStyle="1" w:styleId="Heading8title">
    <w:name w:val="Heading 8 title"/>
    <w:basedOn w:val="Titre8"/>
    <w:rsid w:val="00863D9B"/>
    <w:pPr>
      <w:keepLines w:val="0"/>
      <w:numPr>
        <w:ilvl w:val="7"/>
      </w:numPr>
      <w:tabs>
        <w:tab w:val="num" w:pos="5410"/>
      </w:tabs>
      <w:spacing w:after="360"/>
      <w:ind w:left="5410" w:hanging="510"/>
    </w:pPr>
    <w:rPr>
      <w:rFonts w:eastAsia="Arial" w:cs="Arial"/>
      <w:i w:val="0"/>
      <w:iCs w:val="0"/>
      <w:color w:val="000000"/>
    </w:rPr>
  </w:style>
  <w:style w:type="paragraph" w:customStyle="1" w:styleId="Heading9title">
    <w:name w:val="Heading 9 title"/>
    <w:basedOn w:val="Titre9"/>
    <w:rsid w:val="00863D9B"/>
    <w:pPr>
      <w:keepLines w:val="0"/>
      <w:numPr>
        <w:ilvl w:val="8"/>
      </w:numPr>
      <w:tabs>
        <w:tab w:val="num" w:pos="6110"/>
      </w:tabs>
      <w:spacing w:after="360"/>
      <w:ind w:left="6110" w:hanging="510"/>
    </w:pPr>
    <w:rPr>
      <w:rFonts w:eastAsia="Arial" w:cs="Arial"/>
      <w:color w:val="000000"/>
    </w:rPr>
  </w:style>
  <w:style w:type="paragraph" w:customStyle="1" w:styleId="Body1">
    <w:name w:val="Body 1"/>
    <w:basedOn w:val="Normal"/>
    <w:rsid w:val="00863D9B"/>
    <w:pPr>
      <w:ind w:left="510"/>
    </w:pPr>
  </w:style>
  <w:style w:type="paragraph" w:customStyle="1" w:styleId="Body2">
    <w:name w:val="Body 2"/>
    <w:basedOn w:val="Normal"/>
    <w:rsid w:val="00863D9B"/>
    <w:pPr>
      <w:ind w:left="1210"/>
    </w:pPr>
  </w:style>
  <w:style w:type="paragraph" w:customStyle="1" w:styleId="Body3">
    <w:name w:val="Body 3"/>
    <w:basedOn w:val="Normal"/>
    <w:rsid w:val="00863D9B"/>
    <w:pPr>
      <w:ind w:left="1910"/>
    </w:pPr>
  </w:style>
  <w:style w:type="paragraph" w:customStyle="1" w:styleId="Body4">
    <w:name w:val="Body 4"/>
    <w:basedOn w:val="Normal"/>
    <w:rsid w:val="00863D9B"/>
    <w:pPr>
      <w:ind w:left="2610"/>
    </w:pPr>
  </w:style>
  <w:style w:type="paragraph" w:customStyle="1" w:styleId="Body5">
    <w:name w:val="Body 5"/>
    <w:basedOn w:val="Normal"/>
    <w:rsid w:val="00863D9B"/>
    <w:pPr>
      <w:ind w:left="3310"/>
    </w:pPr>
  </w:style>
  <w:style w:type="paragraph" w:customStyle="1" w:styleId="Body6">
    <w:name w:val="Body 6"/>
    <w:basedOn w:val="Normal"/>
    <w:rsid w:val="00863D9B"/>
    <w:pPr>
      <w:ind w:left="4010"/>
    </w:pPr>
  </w:style>
  <w:style w:type="paragraph" w:customStyle="1" w:styleId="Body7">
    <w:name w:val="Body 7"/>
    <w:basedOn w:val="Normal"/>
    <w:rsid w:val="00863D9B"/>
    <w:pPr>
      <w:ind w:left="4710"/>
    </w:pPr>
  </w:style>
  <w:style w:type="paragraph" w:customStyle="1" w:styleId="Body8">
    <w:name w:val="Body 8"/>
    <w:basedOn w:val="Normal"/>
    <w:rsid w:val="00863D9B"/>
    <w:pPr>
      <w:ind w:left="5410"/>
    </w:pPr>
  </w:style>
  <w:style w:type="paragraph" w:customStyle="1" w:styleId="Body9">
    <w:name w:val="Body 9"/>
    <w:basedOn w:val="Normal"/>
    <w:rsid w:val="00863D9B"/>
    <w:pPr>
      <w:ind w:left="6110"/>
    </w:pPr>
  </w:style>
  <w:style w:type="paragraph" w:customStyle="1" w:styleId="DocumentTitle">
    <w:name w:val="Document Title"/>
    <w:basedOn w:val="Normal"/>
    <w:rsid w:val="00863D9B"/>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rsid w:val="00863D9B"/>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863D9B"/>
    <w:pPr>
      <w:spacing w:before="400" w:after="100"/>
    </w:pPr>
  </w:style>
  <w:style w:type="paragraph" w:styleId="Notedebasdepage">
    <w:name w:val="footnote text"/>
    <w:basedOn w:val="Normal"/>
    <w:link w:val="NotedebasdepageCar"/>
    <w:uiPriority w:val="99"/>
    <w:rsid w:val="00863D9B"/>
    <w:pPr>
      <w:spacing w:after="60"/>
    </w:pPr>
    <w:rPr>
      <w:sz w:val="16"/>
    </w:rPr>
  </w:style>
  <w:style w:type="character" w:customStyle="1" w:styleId="NotedebasdepageCar">
    <w:name w:val="Note de bas de page Car"/>
    <w:basedOn w:val="Policepardfaut"/>
    <w:link w:val="Notedebasdepage"/>
    <w:uiPriority w:val="99"/>
    <w:rsid w:val="00863D9B"/>
    <w:rPr>
      <w:rFonts w:ascii="Arial" w:eastAsia="Arial" w:hAnsi="Arial" w:cs="Arial"/>
      <w:color w:val="000000"/>
      <w:kern w:val="0"/>
      <w:sz w:val="16"/>
      <w:szCs w:val="20"/>
      <w14:ligatures w14:val="none"/>
    </w:rPr>
  </w:style>
  <w:style w:type="paragraph" w:styleId="Notedefin">
    <w:name w:val="endnote text"/>
    <w:basedOn w:val="Normal"/>
    <w:link w:val="NotedefinCar"/>
    <w:uiPriority w:val="99"/>
    <w:rsid w:val="00863D9B"/>
    <w:pPr>
      <w:spacing w:after="0"/>
    </w:pPr>
    <w:rPr>
      <w:sz w:val="16"/>
    </w:rPr>
  </w:style>
  <w:style w:type="character" w:customStyle="1" w:styleId="NotedefinCar">
    <w:name w:val="Note de fin Car"/>
    <w:basedOn w:val="Policepardfaut"/>
    <w:link w:val="Notedefin"/>
    <w:uiPriority w:val="99"/>
    <w:rsid w:val="00863D9B"/>
    <w:rPr>
      <w:rFonts w:ascii="Arial" w:eastAsia="Arial" w:hAnsi="Arial" w:cs="Arial"/>
      <w:color w:val="000000"/>
      <w:kern w:val="0"/>
      <w:sz w:val="16"/>
      <w:szCs w:val="20"/>
      <w14:ligatures w14:val="none"/>
    </w:rPr>
  </w:style>
  <w:style w:type="numbering" w:customStyle="1" w:styleId="ClauseBaseHeadingsList">
    <w:name w:val="ClauseBase Headings List"/>
    <w:rsid w:val="00863D9B"/>
    <w:pPr>
      <w:numPr>
        <w:numId w:val="1"/>
      </w:numPr>
    </w:pPr>
  </w:style>
  <w:style w:type="numbering" w:customStyle="1" w:styleId="ClauseBaseListforbodytextFR">
    <w:name w:val="ClauseBase List for body text FR"/>
    <w:rsid w:val="00863D9B"/>
    <w:pPr>
      <w:numPr>
        <w:numId w:val="2"/>
      </w:numPr>
    </w:pPr>
  </w:style>
  <w:style w:type="paragraph" w:styleId="En-tte">
    <w:name w:val="header"/>
    <w:basedOn w:val="Normal"/>
    <w:link w:val="En-tteCar"/>
    <w:unhideWhenUsed/>
    <w:rsid w:val="00863D9B"/>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863D9B"/>
    <w:rPr>
      <w:rFonts w:ascii="Georgia" w:eastAsia="Calibri" w:hAnsi="Georgia" w:cs="Times New Roman"/>
      <w:color w:val="585756"/>
      <w:kern w:val="0"/>
      <w:sz w:val="21"/>
      <w:szCs w:val="22"/>
      <w:lang w:val="en-GB"/>
      <w14:ligatures w14:val="none"/>
    </w:rPr>
  </w:style>
  <w:style w:type="paragraph" w:styleId="Pieddepage">
    <w:name w:val="footer"/>
    <w:basedOn w:val="Normal"/>
    <w:link w:val="PieddepageCar"/>
    <w:uiPriority w:val="99"/>
    <w:unhideWhenUsed/>
    <w:rsid w:val="00863D9B"/>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863D9B"/>
    <w:rPr>
      <w:rFonts w:ascii="Georgia" w:eastAsia="Calibri" w:hAnsi="Georgia" w:cs="Times New Roman"/>
      <w:color w:val="585756"/>
      <w:kern w:val="0"/>
      <w:sz w:val="21"/>
      <w:szCs w:val="22"/>
      <w:lang w:val="en-GB"/>
      <w14:ligatures w14:val="none"/>
    </w:rPr>
  </w:style>
  <w:style w:type="character" w:styleId="Lienhypertexte">
    <w:name w:val="Hyperlink"/>
    <w:basedOn w:val="Policepardfaut"/>
    <w:uiPriority w:val="99"/>
    <w:rsid w:val="00863D9B"/>
    <w:rPr>
      <w:color w:val="0563C1"/>
      <w:u w:val="single"/>
    </w:rPr>
  </w:style>
  <w:style w:type="table" w:styleId="Grilledutableau">
    <w:name w:val="Table Grid"/>
    <w:basedOn w:val="TableauNormal"/>
    <w:uiPriority w:val="39"/>
    <w:rsid w:val="00863D9B"/>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Numbered paragraph Car,List Paragraph1 Car,Bullets Car,References Car,FIDA liste Car,Paragraphe  revu Car,Paragraphe de liste2 Car,titre 3 Car,List Paragraph (numbered (a)) Car,Use Case List Paragraph Car,List Paragraph nowy Car"/>
    <w:basedOn w:val="Policepardfaut"/>
    <w:link w:val="Paragraphedeliste"/>
    <w:uiPriority w:val="34"/>
    <w:qFormat/>
    <w:rsid w:val="00863D9B"/>
  </w:style>
  <w:style w:type="character" w:styleId="Appelnotedebasdep">
    <w:name w:val="footnote reference"/>
    <w:basedOn w:val="Policepardfaut"/>
    <w:uiPriority w:val="99"/>
    <w:semiHidden/>
    <w:unhideWhenUsed/>
    <w:rsid w:val="00863D9B"/>
    <w:rPr>
      <w:vertAlign w:val="superscript"/>
    </w:rPr>
  </w:style>
  <w:style w:type="table" w:styleId="TableauGrille1Clair">
    <w:name w:val="Grid Table 1 Light"/>
    <w:basedOn w:val="TableauNormal"/>
    <w:uiPriority w:val="46"/>
    <w:rsid w:val="00863D9B"/>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863D9B"/>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863D9B"/>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863D9B"/>
    <w:pPr>
      <w:spacing w:after="100"/>
      <w:ind w:left="220"/>
    </w:pPr>
  </w:style>
  <w:style w:type="paragraph" w:styleId="Corpsdetexte">
    <w:name w:val="Body Text"/>
    <w:basedOn w:val="Normal"/>
    <w:link w:val="CorpsdetexteCar"/>
    <w:uiPriority w:val="1"/>
    <w:qFormat/>
    <w:rsid w:val="00863D9B"/>
    <w:pPr>
      <w:widowControl w:val="0"/>
      <w:autoSpaceDE w:val="0"/>
      <w:autoSpaceDN w:val="0"/>
      <w:spacing w:after="0"/>
      <w:jc w:val="left"/>
    </w:pPr>
    <w:rPr>
      <w:rFonts w:ascii="Georgia" w:eastAsia="Georgia" w:hAnsi="Georgia" w:cs="Georgia"/>
      <w:color w:val="auto"/>
      <w:sz w:val="21"/>
      <w:szCs w:val="21"/>
      <w:lang w:val="fr-BE" w:eastAsia="fr-BE" w:bidi="fr-BE"/>
    </w:rPr>
  </w:style>
  <w:style w:type="character" w:customStyle="1" w:styleId="CorpsdetexteCar">
    <w:name w:val="Corps de texte Car"/>
    <w:basedOn w:val="Policepardfaut"/>
    <w:link w:val="Corpsdetexte"/>
    <w:uiPriority w:val="1"/>
    <w:rsid w:val="00863D9B"/>
    <w:rPr>
      <w:rFonts w:ascii="Georgia" w:eastAsia="Georgia" w:hAnsi="Georgia" w:cs="Georgia"/>
      <w:kern w:val="0"/>
      <w:sz w:val="21"/>
      <w:szCs w:val="21"/>
      <w:lang w:val="fr-BE" w:eastAsia="fr-BE" w:bidi="fr-BE"/>
      <w14:ligatures w14:val="none"/>
    </w:rPr>
  </w:style>
  <w:style w:type="paragraph" w:customStyle="1" w:styleId="Default">
    <w:name w:val="Default"/>
    <w:rsid w:val="00863D9B"/>
    <w:pPr>
      <w:autoSpaceDE w:val="0"/>
      <w:autoSpaceDN w:val="0"/>
      <w:adjustRightInd w:val="0"/>
      <w:spacing w:after="0" w:line="240" w:lineRule="auto"/>
    </w:pPr>
    <w:rPr>
      <w:rFonts w:ascii="Georgia" w:hAnsi="Georgia" w:cs="Georgia"/>
      <w:color w:val="000000"/>
      <w:kern w:val="0"/>
      <w:lang w:val="en-US"/>
      <w14:ligatures w14:val="none"/>
    </w:rPr>
  </w:style>
  <w:style w:type="paragraph" w:styleId="Commentaire">
    <w:name w:val="annotation text"/>
    <w:basedOn w:val="Normal"/>
    <w:link w:val="CommentaireCar"/>
    <w:rsid w:val="00863D9B"/>
  </w:style>
  <w:style w:type="character" w:customStyle="1" w:styleId="CommentaireCar">
    <w:name w:val="Commentaire Car"/>
    <w:basedOn w:val="Policepardfaut"/>
    <w:link w:val="Commentaire"/>
    <w:rsid w:val="00863D9B"/>
    <w:rPr>
      <w:rFonts w:ascii="Arial" w:eastAsia="Arial" w:hAnsi="Arial" w:cs="Arial"/>
      <w:color w:val="000000"/>
      <w:kern w:val="0"/>
      <w:sz w:val="20"/>
      <w:szCs w:val="20"/>
      <w14:ligatures w14:val="none"/>
    </w:rPr>
  </w:style>
  <w:style w:type="character" w:styleId="Marquedecommentaire">
    <w:name w:val="annotation reference"/>
    <w:basedOn w:val="Policepardfaut"/>
    <w:rsid w:val="00863D9B"/>
    <w:rPr>
      <w:sz w:val="16"/>
      <w:szCs w:val="16"/>
    </w:rPr>
  </w:style>
  <w:style w:type="paragraph" w:styleId="Rvision">
    <w:name w:val="Revision"/>
    <w:hidden/>
    <w:uiPriority w:val="99"/>
    <w:semiHidden/>
    <w:rsid w:val="00863D9B"/>
    <w:pPr>
      <w:spacing w:after="0" w:line="240" w:lineRule="auto"/>
    </w:pPr>
    <w:rPr>
      <w:rFonts w:ascii="Arial" w:eastAsia="Arial" w:hAnsi="Arial" w:cs="Arial"/>
      <w:color w:val="000000"/>
      <w:kern w:val="0"/>
      <w:sz w:val="20"/>
      <w:szCs w:val="20"/>
      <w14:ligatures w14:val="none"/>
    </w:rPr>
  </w:style>
  <w:style w:type="paragraph" w:customStyle="1" w:styleId="Style1">
    <w:name w:val="Style1"/>
    <w:basedOn w:val="Paragraphedeliste"/>
    <w:qFormat/>
    <w:rsid w:val="00863D9B"/>
    <w:pPr>
      <w:numPr>
        <w:numId w:val="37"/>
      </w:numPr>
      <w:shd w:val="clear" w:color="auto" w:fill="47D459" w:themeFill="accent3" w:themeFillTint="99"/>
      <w:tabs>
        <w:tab w:val="left" w:pos="709"/>
        <w:tab w:val="left" w:pos="1134"/>
      </w:tabs>
      <w:suppressAutoHyphens/>
      <w:spacing w:after="0"/>
      <w:jc w:val="center"/>
    </w:pPr>
    <w:rPr>
      <w:rFonts w:eastAsia="Times New Roman"/>
      <w:b/>
      <w:color w:val="585756"/>
      <w:sz w:val="21"/>
      <w:szCs w:val="22"/>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e2b781e9cad840cd89b90f5a7e989839>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_dlc_DocId xmlns="508ba6eb-9e09-4fd5-92f2-2d9921329f2d">MRTENABEL-1311370972-119113</_dlc_DocId>
    <_dlc_DocIdUrl xmlns="508ba6eb-9e09-4fd5-92f2-2d9921329f2d">
      <Url>https://enabelbe.sharepoint.com/sites/MRT/_layouts/15/DocIdRedir.aspx?ID=MRTENABEL-1311370972-119113</Url>
      <Description>MRTENABEL-1311370972-119113</Description>
    </_dlc_DocIdUrl>
  </documentManagement>
</p:properties>
</file>

<file path=customXml/itemProps1.xml><?xml version="1.0" encoding="utf-8"?>
<ds:datastoreItem xmlns:ds="http://schemas.openxmlformats.org/officeDocument/2006/customXml" ds:itemID="{94E945CE-2FC5-49FB-9EFF-1D99B4B9036D}"/>
</file>

<file path=customXml/itemProps2.xml><?xml version="1.0" encoding="utf-8"?>
<ds:datastoreItem xmlns:ds="http://schemas.openxmlformats.org/officeDocument/2006/customXml" ds:itemID="{8ED20C2F-BFBE-4F1B-BE29-908041450E54}">
  <ds:schemaRefs>
    <ds:schemaRef ds:uri="http://schemas.microsoft.com/sharepoint/events"/>
  </ds:schemaRefs>
</ds:datastoreItem>
</file>

<file path=customXml/itemProps3.xml><?xml version="1.0" encoding="utf-8"?>
<ds:datastoreItem xmlns:ds="http://schemas.openxmlformats.org/officeDocument/2006/customXml" ds:itemID="{E6B80D9B-0A43-4795-BDDB-807EE5E44F9B}">
  <ds:schemaRefs>
    <ds:schemaRef ds:uri="http://schemas.microsoft.com/sharepoint/v3/contenttype/forms"/>
  </ds:schemaRefs>
</ds:datastoreItem>
</file>

<file path=customXml/itemProps4.xml><?xml version="1.0" encoding="utf-8"?>
<ds:datastoreItem xmlns:ds="http://schemas.openxmlformats.org/officeDocument/2006/customXml" ds:itemID="{69E061A6-7943-46B3-ACA8-56074A85C38D}">
  <ds:schemaRefs>
    <ds:schemaRef ds:uri="http://schemas.microsoft.com/office/2006/metadata/properties"/>
    <ds:schemaRef ds:uri="http://schemas.microsoft.com/office/infopath/2007/PartnerControls"/>
    <ds:schemaRef ds:uri="http://schemas.microsoft.com/sharepoint/v3"/>
    <ds:schemaRef ds:uri="14a9c00f-d9e3-4eb9-aad3-f69239d17d9c"/>
    <ds:schemaRef ds:uri="3a2cca07-d411-4b48-b7e8-c526dfd39ce0"/>
    <ds:schemaRef ds:uri="6f4bbb4f-98c7-4c3b-858f-96c372116e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3801</Words>
  <Characters>20909</Characters>
  <Application>Microsoft Office Word</Application>
  <DocSecurity>0</DocSecurity>
  <Lines>174</Lines>
  <Paragraphs>49</Paragraphs>
  <ScaleCrop>false</ScaleCrop>
  <Company/>
  <LinksUpToDate>false</LinksUpToDate>
  <CharactersWithSpaces>24661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2026-08-09T15:30:00Z</dcterms:created>
  <dcterms:modified xsi:type="dcterms:W3CDTF">2026-08-09T15:30:00Z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Type">
    <vt:lpwstr/>
  </property>
  <property fmtid="{D5CDD505-2E9C-101B-9397-08002B2CF9AE}" pid="4" name="Document_Language">
    <vt:lpwstr>5;#FR|e5b11214-e6fc-4287-b1cb-b050c041462c</vt:lpwstr>
  </property>
  <property fmtid="{D5CDD505-2E9C-101B-9397-08002B2CF9AE}" pid="5" name="Country">
    <vt:lpwstr>1;#MRT|c9467bb0-57fd-490b-a187-f947ee904aff</vt:lpwstr>
  </property>
  <property fmtid="{D5CDD505-2E9C-101B-9397-08002B2CF9AE}" pid="6" name="Contract_reference">
    <vt:lpwstr/>
  </property>
  <property fmtid="{D5CDD505-2E9C-101B-9397-08002B2CF9AE}" pid="7" name="Project_code">
    <vt:lpwstr/>
  </property>
  <property fmtid="{D5CDD505-2E9C-101B-9397-08002B2CF9AE}" pid="8" name="Document_Status">
    <vt:lpwstr/>
  </property>
  <property fmtid="{D5CDD505-2E9C-101B-9397-08002B2CF9AE}" pid="9" name="_dlc_DocIdItemGuid">
    <vt:lpwstr>52bca378-3bf3-49d7-ad6f-9850b1030cff</vt:lpwstr>
  </property>
  <property fmtid="{D5CDD505-2E9C-101B-9397-08002B2CF9AE}" pid="10" name="MediaServiceImageTags">
    <vt:lpwstr/>
  </property>
</Properties>
</file>