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17910" w14:textId="77777777" w:rsidR="00D341AD" w:rsidRPr="000E793A" w:rsidRDefault="00D341AD" w:rsidP="00D341AD">
      <w:pPr>
        <w:pStyle w:val="SubdocumentTitle"/>
        <w:jc w:val="both"/>
        <w:rPr>
          <w:rFonts w:ascii="Georgia" w:hAnsi="Georgia"/>
        </w:rPr>
      </w:pPr>
      <w:bookmarkStart w:id="0" w:name="_Toc256000077"/>
      <w:bookmarkStart w:id="1" w:name="doc__formulaires"/>
      <w:r w:rsidRPr="000E793A">
        <w:rPr>
          <w:rFonts w:ascii="Georgia" w:hAnsi="Georgia"/>
        </w:rPr>
        <w:t>8 Formulaires</w:t>
      </w:r>
      <w:bookmarkEnd w:id="0"/>
      <w:bookmarkEnd w:id="1"/>
    </w:p>
    <w:p w14:paraId="333E09CB" w14:textId="77777777" w:rsidR="00D341AD" w:rsidRPr="000E793A" w:rsidRDefault="00D341AD" w:rsidP="00CB7AF9">
      <w:pPr>
        <w:pStyle w:val="Heading1title"/>
        <w:numPr>
          <w:ilvl w:val="0"/>
          <w:numId w:val="3"/>
        </w:numPr>
        <w:tabs>
          <w:tab w:val="clear" w:pos="510"/>
        </w:tabs>
        <w:ind w:left="1080" w:hanging="720"/>
        <w:rPr>
          <w:rFonts w:ascii="Georgia" w:hAnsi="Georgia"/>
        </w:rPr>
      </w:pPr>
      <w:bookmarkStart w:id="2" w:name="_Toc256000078"/>
      <w:bookmarkStart w:id="3" w:name="tender_form"/>
      <w:r w:rsidRPr="000E793A">
        <w:rPr>
          <w:rFonts w:ascii="Georgia" w:hAnsi="Georgia"/>
        </w:rPr>
        <w:t>Fiche d'identification</w:t>
      </w:r>
      <w:bookmarkEnd w:id="2"/>
      <w:bookmarkEnd w:id="3"/>
    </w:p>
    <w:p w14:paraId="6E0A8650" w14:textId="77777777" w:rsidR="00D341AD" w:rsidRDefault="00D341AD" w:rsidP="00D341AD">
      <w:pPr>
        <w:keepNext/>
        <w:keepLines/>
        <w:spacing w:before="120" w:after="120"/>
        <w:ind w:left="1285"/>
        <w:outlineLvl w:val="1"/>
        <w:rPr>
          <w:rFonts w:ascii="Georgia" w:eastAsiaTheme="majorEastAsia" w:hAnsi="Georgia" w:cstheme="minorBidi"/>
          <w:b/>
          <w:color w:val="D81A1A"/>
          <w:sz w:val="28"/>
          <w:szCs w:val="26"/>
        </w:rPr>
      </w:pPr>
      <w:bookmarkStart w:id="4" w:name="_Toc210122471"/>
      <w:r w:rsidRPr="000E793A">
        <w:rPr>
          <w:rFonts w:ascii="Georgia" w:eastAsiaTheme="majorEastAsia" w:hAnsi="Georgia" w:cstheme="minorBidi"/>
          <w:b/>
          <w:color w:val="D81A1A"/>
          <w:sz w:val="28"/>
          <w:szCs w:val="26"/>
        </w:rPr>
        <w:t>Fiche d’identification personne physique</w:t>
      </w:r>
      <w:bookmarkEnd w:id="4"/>
    </w:p>
    <w:p w14:paraId="24CF958A" w14:textId="77777777" w:rsidR="00D341AD" w:rsidRPr="000E793A" w:rsidRDefault="00D341AD" w:rsidP="00D341AD">
      <w:pPr>
        <w:keepNext/>
        <w:keepLines/>
        <w:spacing w:before="120" w:after="120"/>
        <w:ind w:left="1285"/>
        <w:outlineLvl w:val="1"/>
        <w:rPr>
          <w:rFonts w:ascii="Georgia" w:eastAsiaTheme="majorEastAsia" w:hAnsi="Georgia" w:cstheme="minorBidi"/>
          <w:b/>
          <w:color w:val="D81A1A"/>
          <w:sz w:val="28"/>
          <w:szCs w:val="26"/>
        </w:rPr>
      </w:pPr>
      <w:r w:rsidRPr="000E793A">
        <w:rPr>
          <w:rFonts w:ascii="Georgia" w:hAnsi="Georgia"/>
          <w:noProof/>
          <w:lang w:eastAsia="fr-BE"/>
        </w:rPr>
        <w:drawing>
          <wp:anchor distT="0" distB="0" distL="114300" distR="114300" simplePos="0" relativeHeight="251659264" behindDoc="0" locked="0" layoutInCell="1" allowOverlap="1" wp14:anchorId="009926E4" wp14:editId="0E75A5B7">
            <wp:simplePos x="0" y="0"/>
            <wp:positionH relativeFrom="column">
              <wp:posOffset>41275</wp:posOffset>
            </wp:positionH>
            <wp:positionV relativeFrom="paragraph">
              <wp:posOffset>42545</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AA886F4" w14:textId="77777777" w:rsidR="00D341AD" w:rsidRPr="000E793A" w:rsidRDefault="00D341AD" w:rsidP="00D341AD">
      <w:pPr>
        <w:spacing w:after="160"/>
        <w:rPr>
          <w:rFonts w:ascii="Georgia" w:eastAsiaTheme="minorHAnsi" w:hAnsi="Georgia" w:cstheme="minorBidi"/>
          <w:color w:val="585756"/>
          <w:sz w:val="21"/>
          <w:szCs w:val="22"/>
        </w:rPr>
      </w:pPr>
      <w:r w:rsidRPr="000E793A">
        <w:rPr>
          <w:rFonts w:ascii="Georgia" w:hAnsi="Georgia"/>
          <w:noProof/>
          <w:lang w:eastAsia="fr-BE"/>
        </w:rPr>
        <mc:AlternateContent>
          <mc:Choice Requires="wps">
            <w:drawing>
              <wp:anchor distT="0" distB="0" distL="114300" distR="114300" simplePos="0" relativeHeight="251661312" behindDoc="0" locked="0" layoutInCell="1" allowOverlap="1" wp14:anchorId="52630964" wp14:editId="3C6C113D">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302EF21C" w14:textId="77777777" w:rsidR="00D341AD" w:rsidRPr="00A43F44" w:rsidRDefault="00D341AD" w:rsidP="00D341AD">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52630964" id="_x0000_t202" coordsize="21600,21600" o:spt="202" path="m,l,21600r21600,l21600,xe">
                <v:stroke joinstyle="miter"/>
                <v:path gradientshapeok="t" o:connecttype="rect"/>
              </v:shapetype>
              <v:shape id="Text Box 478968384" o:spid="_x0000_s1026" type="#_x0000_t202" style="position:absolute;left:0;text-align:left;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302EF21C" w14:textId="77777777" w:rsidR="00D341AD" w:rsidRPr="00A43F44" w:rsidRDefault="00D341AD" w:rsidP="00D341AD">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0E793A">
        <w:rPr>
          <w:rFonts w:ascii="Georgia" w:eastAsiaTheme="minorHAnsi" w:hAnsi="Georgia" w:cstheme="minorBidi"/>
          <w:color w:val="585756"/>
          <w:sz w:val="21"/>
          <w:szCs w:val="22"/>
        </w:rPr>
        <w:br/>
      </w:r>
    </w:p>
    <w:p w14:paraId="3E4E24D8" w14:textId="77777777" w:rsidR="00D341AD" w:rsidRPr="000E793A" w:rsidRDefault="00D341AD" w:rsidP="00D341AD">
      <w:pPr>
        <w:spacing w:after="160"/>
        <w:rPr>
          <w:rFonts w:ascii="Georgia" w:eastAsiaTheme="minorHAnsi" w:hAnsi="Georgia" w:cstheme="minorBidi"/>
          <w:color w:val="585756"/>
          <w:sz w:val="21"/>
          <w:szCs w:val="22"/>
        </w:rPr>
      </w:pPr>
      <w:r w:rsidRPr="000E793A">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844"/>
        <w:gridCol w:w="5223"/>
      </w:tblGrid>
      <w:tr w:rsidR="00D341AD" w:rsidRPr="000E793A" w14:paraId="275FD469" w14:textId="77777777" w:rsidTr="00163F1B">
        <w:trPr>
          <w:trHeight w:val="509"/>
        </w:trPr>
        <w:tc>
          <w:tcPr>
            <w:tcW w:w="9067" w:type="dxa"/>
            <w:gridSpan w:val="2"/>
            <w:shd w:val="clear" w:color="auto" w:fill="D9D9D9"/>
          </w:tcPr>
          <w:p w14:paraId="56E84304" w14:textId="77777777" w:rsidR="00D341AD" w:rsidRPr="000E793A" w:rsidRDefault="00D341AD" w:rsidP="00CB7AF9">
            <w:pPr>
              <w:numPr>
                <w:ilvl w:val="0"/>
                <w:numId w:val="4"/>
              </w:numPr>
              <w:spacing w:after="0"/>
              <w:contextualSpacing/>
              <w:rPr>
                <w:rFonts w:ascii="Georgia" w:eastAsiaTheme="minorHAnsi" w:hAnsi="Georgia" w:cstheme="minorBidi"/>
                <w:b/>
                <w:bCs/>
                <w:color w:val="585756"/>
              </w:rPr>
            </w:pPr>
            <w:r w:rsidRPr="000E793A">
              <w:rPr>
                <w:rFonts w:ascii="Georgia" w:eastAsiaTheme="minorHAnsi" w:hAnsi="Georgia" w:cstheme="minorBidi"/>
                <w:b/>
                <w:bCs/>
                <w:color w:val="585756"/>
              </w:rPr>
              <w:t>DONNEES PERSONNELLES</w:t>
            </w:r>
          </w:p>
        </w:tc>
      </w:tr>
      <w:tr w:rsidR="00D341AD" w:rsidRPr="000E793A" w14:paraId="459E35BE" w14:textId="77777777" w:rsidTr="00163F1B">
        <w:trPr>
          <w:trHeight w:val="545"/>
        </w:trPr>
        <w:tc>
          <w:tcPr>
            <w:tcW w:w="3844" w:type="dxa"/>
          </w:tcPr>
          <w:p w14:paraId="22647F76"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NOM(S) DE FAMILLE</w:t>
            </w:r>
          </w:p>
          <w:p w14:paraId="047A9801"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comme indiqué sur le document officiel</w:t>
            </w:r>
          </w:p>
        </w:tc>
        <w:tc>
          <w:tcPr>
            <w:tcW w:w="5223" w:type="dxa"/>
          </w:tcPr>
          <w:p w14:paraId="6E261270" w14:textId="77777777" w:rsidR="00D341AD" w:rsidRPr="000E793A" w:rsidRDefault="00D341AD" w:rsidP="00163F1B">
            <w:pPr>
              <w:spacing w:after="0"/>
              <w:rPr>
                <w:rFonts w:ascii="Georgia" w:eastAsiaTheme="minorHAnsi" w:hAnsi="Georgia" w:cstheme="minorBidi"/>
                <w:i/>
                <w:iCs/>
                <w:color w:val="585756"/>
                <w:sz w:val="16"/>
                <w:szCs w:val="16"/>
              </w:rPr>
            </w:pPr>
          </w:p>
        </w:tc>
      </w:tr>
      <w:tr w:rsidR="00D341AD" w:rsidRPr="000E793A" w14:paraId="5AA42637" w14:textId="77777777" w:rsidTr="00163F1B">
        <w:tc>
          <w:tcPr>
            <w:tcW w:w="3844" w:type="dxa"/>
          </w:tcPr>
          <w:p w14:paraId="618098F5"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PRENOM(S)</w:t>
            </w:r>
          </w:p>
          <w:p w14:paraId="1D78CE2A"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comme indiqué sur le document officiel</w:t>
            </w:r>
          </w:p>
          <w:p w14:paraId="3E89EEF5" w14:textId="77777777" w:rsidR="00D341AD" w:rsidRPr="000E793A" w:rsidRDefault="00D341AD" w:rsidP="00163F1B">
            <w:pPr>
              <w:spacing w:after="0"/>
              <w:rPr>
                <w:rFonts w:ascii="Georgia" w:eastAsiaTheme="minorHAnsi" w:hAnsi="Georgia" w:cstheme="minorBidi"/>
                <w:color w:val="585756"/>
              </w:rPr>
            </w:pPr>
          </w:p>
        </w:tc>
        <w:tc>
          <w:tcPr>
            <w:tcW w:w="5223" w:type="dxa"/>
          </w:tcPr>
          <w:p w14:paraId="4CA114B4" w14:textId="77777777" w:rsidR="00D341AD" w:rsidRPr="000E793A" w:rsidRDefault="00D341AD" w:rsidP="00163F1B">
            <w:pPr>
              <w:spacing w:after="0"/>
              <w:rPr>
                <w:rFonts w:ascii="Georgia" w:eastAsiaTheme="minorHAnsi" w:hAnsi="Georgia" w:cstheme="minorBidi"/>
                <w:color w:val="585756"/>
              </w:rPr>
            </w:pPr>
          </w:p>
        </w:tc>
      </w:tr>
      <w:tr w:rsidR="00D341AD" w:rsidRPr="000E793A" w14:paraId="602C44AA" w14:textId="77777777" w:rsidTr="00163F1B">
        <w:tc>
          <w:tcPr>
            <w:tcW w:w="3844" w:type="dxa"/>
          </w:tcPr>
          <w:p w14:paraId="665AEA3D"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DATE DE NAISSANCE</w:t>
            </w:r>
          </w:p>
          <w:p w14:paraId="48D91355"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(JJ/MM/AAAA)</w:t>
            </w:r>
          </w:p>
        </w:tc>
        <w:tc>
          <w:tcPr>
            <w:tcW w:w="5223" w:type="dxa"/>
          </w:tcPr>
          <w:p w14:paraId="4AC7704E" w14:textId="77777777" w:rsidR="00D341AD" w:rsidRPr="000E793A" w:rsidRDefault="00D341AD" w:rsidP="00163F1B">
            <w:pPr>
              <w:spacing w:after="0"/>
              <w:rPr>
                <w:rFonts w:ascii="Georgia" w:eastAsiaTheme="minorHAnsi" w:hAnsi="Georgia" w:cstheme="minorBidi"/>
                <w:color w:val="585756"/>
              </w:rPr>
            </w:pPr>
          </w:p>
        </w:tc>
      </w:tr>
      <w:tr w:rsidR="00D341AD" w:rsidRPr="000E793A" w14:paraId="23EDB019" w14:textId="77777777" w:rsidTr="00163F1B">
        <w:tc>
          <w:tcPr>
            <w:tcW w:w="3844" w:type="dxa"/>
          </w:tcPr>
          <w:p w14:paraId="1D530FEB"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LIEU DE NAISSANCE</w:t>
            </w:r>
          </w:p>
          <w:p w14:paraId="16965BE7"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(ville, village)</w:t>
            </w:r>
          </w:p>
        </w:tc>
        <w:tc>
          <w:tcPr>
            <w:tcW w:w="5223" w:type="dxa"/>
          </w:tcPr>
          <w:p w14:paraId="215062DE" w14:textId="77777777" w:rsidR="00D341AD" w:rsidRPr="000E793A" w:rsidRDefault="00D341AD" w:rsidP="00163F1B">
            <w:pPr>
              <w:spacing w:after="0"/>
              <w:rPr>
                <w:rFonts w:ascii="Georgia" w:eastAsiaTheme="minorHAnsi" w:hAnsi="Georgia" w:cstheme="minorBidi"/>
                <w:color w:val="585756"/>
              </w:rPr>
            </w:pPr>
          </w:p>
        </w:tc>
      </w:tr>
      <w:tr w:rsidR="00D341AD" w:rsidRPr="000E793A" w14:paraId="3A66DE4B" w14:textId="77777777" w:rsidTr="00163F1B">
        <w:tc>
          <w:tcPr>
            <w:tcW w:w="3844" w:type="dxa"/>
          </w:tcPr>
          <w:p w14:paraId="70897390"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TYPE DE DOCUMENT D’IDENTITE</w:t>
            </w:r>
          </w:p>
          <w:p w14:paraId="64235C43"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(carte d’identité, passeport, permis de conduire, autre)</w:t>
            </w:r>
          </w:p>
        </w:tc>
        <w:tc>
          <w:tcPr>
            <w:tcW w:w="5223" w:type="dxa"/>
          </w:tcPr>
          <w:p w14:paraId="3B976768" w14:textId="77777777" w:rsidR="00D341AD" w:rsidRPr="000E793A" w:rsidRDefault="00D341AD" w:rsidP="00163F1B">
            <w:pPr>
              <w:spacing w:after="0"/>
              <w:rPr>
                <w:rFonts w:ascii="Georgia" w:eastAsiaTheme="minorHAnsi" w:hAnsi="Georgia" w:cstheme="minorBidi"/>
                <w:color w:val="585756"/>
              </w:rPr>
            </w:pPr>
          </w:p>
        </w:tc>
      </w:tr>
      <w:tr w:rsidR="00D341AD" w:rsidRPr="000E793A" w14:paraId="006BFCAB" w14:textId="77777777" w:rsidTr="00163F1B">
        <w:tc>
          <w:tcPr>
            <w:tcW w:w="3844" w:type="dxa"/>
          </w:tcPr>
          <w:p w14:paraId="176AB119"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PAYS EMETTEUR</w:t>
            </w:r>
          </w:p>
          <w:p w14:paraId="7318DB5A" w14:textId="77777777" w:rsidR="00D341AD" w:rsidRPr="000E793A" w:rsidRDefault="00D341AD" w:rsidP="00163F1B">
            <w:pPr>
              <w:spacing w:after="0"/>
              <w:rPr>
                <w:rFonts w:ascii="Georgia" w:eastAsiaTheme="minorHAnsi" w:hAnsi="Georgia" w:cstheme="minorBidi"/>
                <w:color w:val="585756"/>
              </w:rPr>
            </w:pPr>
          </w:p>
        </w:tc>
        <w:tc>
          <w:tcPr>
            <w:tcW w:w="5223" w:type="dxa"/>
          </w:tcPr>
          <w:p w14:paraId="1BA412A5" w14:textId="77777777" w:rsidR="00D341AD" w:rsidRPr="000E793A" w:rsidRDefault="00D341AD" w:rsidP="00163F1B">
            <w:pPr>
              <w:spacing w:after="0"/>
              <w:rPr>
                <w:rFonts w:ascii="Georgia" w:eastAsiaTheme="minorHAnsi" w:hAnsi="Georgia" w:cstheme="minorBidi"/>
                <w:color w:val="585756"/>
              </w:rPr>
            </w:pPr>
          </w:p>
        </w:tc>
      </w:tr>
      <w:tr w:rsidR="00D341AD" w:rsidRPr="000E793A" w14:paraId="09A3A25A" w14:textId="77777777" w:rsidTr="00163F1B">
        <w:tc>
          <w:tcPr>
            <w:tcW w:w="3844" w:type="dxa"/>
          </w:tcPr>
          <w:p w14:paraId="49C8CC7D"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DU DOCUMENT D’IDENTITE</w:t>
            </w:r>
          </w:p>
        </w:tc>
        <w:tc>
          <w:tcPr>
            <w:tcW w:w="5223" w:type="dxa"/>
          </w:tcPr>
          <w:p w14:paraId="3759C33C" w14:textId="77777777" w:rsidR="00D341AD" w:rsidRPr="000E793A" w:rsidRDefault="00D341AD" w:rsidP="00163F1B">
            <w:pPr>
              <w:spacing w:after="0"/>
              <w:rPr>
                <w:rFonts w:ascii="Georgia" w:eastAsiaTheme="minorHAnsi" w:hAnsi="Georgia" w:cstheme="minorBidi"/>
                <w:color w:val="585756"/>
              </w:rPr>
            </w:pPr>
          </w:p>
        </w:tc>
      </w:tr>
      <w:tr w:rsidR="00D341AD" w:rsidRPr="000E793A" w14:paraId="7DB70662" w14:textId="77777777" w:rsidTr="00163F1B">
        <w:tc>
          <w:tcPr>
            <w:tcW w:w="3844" w:type="dxa"/>
          </w:tcPr>
          <w:p w14:paraId="65980A18"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ADRESSE (permanente)</w:t>
            </w:r>
          </w:p>
          <w:p w14:paraId="14C82BCA"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Rue+ boite postale</w:t>
            </w:r>
          </w:p>
          <w:p w14:paraId="5E449B87"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Code postal</w:t>
            </w:r>
          </w:p>
          <w:p w14:paraId="090F7E43"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 Région/Province</w:t>
            </w:r>
          </w:p>
          <w:p w14:paraId="326B7940"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Pays</w:t>
            </w:r>
          </w:p>
        </w:tc>
        <w:tc>
          <w:tcPr>
            <w:tcW w:w="5223" w:type="dxa"/>
          </w:tcPr>
          <w:p w14:paraId="60176CD5" w14:textId="77777777" w:rsidR="00D341AD" w:rsidRPr="000E793A" w:rsidRDefault="00D341AD" w:rsidP="00163F1B">
            <w:pPr>
              <w:spacing w:after="0"/>
              <w:rPr>
                <w:rFonts w:ascii="Georgia" w:eastAsiaTheme="minorHAnsi" w:hAnsi="Georgia" w:cstheme="minorBidi"/>
                <w:color w:val="585756"/>
              </w:rPr>
            </w:pPr>
          </w:p>
        </w:tc>
      </w:tr>
      <w:tr w:rsidR="00D341AD" w:rsidRPr="000E793A" w14:paraId="1EDD2BA4" w14:textId="77777777" w:rsidTr="00163F1B">
        <w:tc>
          <w:tcPr>
            <w:tcW w:w="3844" w:type="dxa"/>
          </w:tcPr>
          <w:p w14:paraId="717CEA17"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TELEPHONE</w:t>
            </w:r>
          </w:p>
          <w:p w14:paraId="602D645F" w14:textId="77777777" w:rsidR="00D341AD" w:rsidRPr="000E793A" w:rsidRDefault="00D341AD" w:rsidP="00163F1B">
            <w:pPr>
              <w:spacing w:after="0"/>
              <w:rPr>
                <w:rFonts w:ascii="Georgia" w:eastAsiaTheme="minorHAnsi" w:hAnsi="Georgia" w:cstheme="minorBidi"/>
                <w:color w:val="585756"/>
              </w:rPr>
            </w:pPr>
          </w:p>
        </w:tc>
        <w:tc>
          <w:tcPr>
            <w:tcW w:w="5223" w:type="dxa"/>
          </w:tcPr>
          <w:p w14:paraId="48707FA1" w14:textId="77777777" w:rsidR="00D341AD" w:rsidRPr="000E793A" w:rsidRDefault="00D341AD" w:rsidP="00163F1B">
            <w:pPr>
              <w:spacing w:after="0"/>
              <w:rPr>
                <w:rFonts w:ascii="Georgia" w:eastAsiaTheme="minorHAnsi" w:hAnsi="Georgia" w:cstheme="minorBidi"/>
                <w:color w:val="585756"/>
              </w:rPr>
            </w:pPr>
          </w:p>
        </w:tc>
      </w:tr>
      <w:tr w:rsidR="00D341AD" w:rsidRPr="000E793A" w14:paraId="7026BBC0" w14:textId="77777777" w:rsidTr="00163F1B">
        <w:tc>
          <w:tcPr>
            <w:tcW w:w="3844" w:type="dxa"/>
          </w:tcPr>
          <w:p w14:paraId="25DFF87D" w14:textId="77777777" w:rsidR="00D341AD" w:rsidRPr="000E793A" w:rsidRDefault="00D341AD" w:rsidP="00163F1B">
            <w:pPr>
              <w:spacing w:after="0"/>
              <w:rPr>
                <w:rFonts w:ascii="Georgia" w:eastAsiaTheme="minorHAnsi" w:hAnsi="Georgia" w:cstheme="minorBidi"/>
                <w:color w:val="585756"/>
              </w:rPr>
            </w:pPr>
            <w:proofErr w:type="gramStart"/>
            <w:r w:rsidRPr="000E793A">
              <w:rPr>
                <w:rFonts w:ascii="Georgia" w:eastAsiaTheme="minorHAnsi" w:hAnsi="Georgia" w:cstheme="minorBidi"/>
                <w:color w:val="585756"/>
              </w:rPr>
              <w:t>E-MAIL</w:t>
            </w:r>
            <w:proofErr w:type="gramEnd"/>
          </w:p>
          <w:p w14:paraId="1C4C98F2" w14:textId="77777777" w:rsidR="00D341AD" w:rsidRPr="000E793A" w:rsidRDefault="00D341AD" w:rsidP="00163F1B">
            <w:pPr>
              <w:spacing w:after="0"/>
              <w:rPr>
                <w:rFonts w:ascii="Georgia" w:eastAsiaTheme="minorHAnsi" w:hAnsi="Georgia" w:cstheme="minorBidi"/>
                <w:color w:val="585756"/>
              </w:rPr>
            </w:pPr>
          </w:p>
        </w:tc>
        <w:tc>
          <w:tcPr>
            <w:tcW w:w="5223" w:type="dxa"/>
          </w:tcPr>
          <w:p w14:paraId="419444F8" w14:textId="77777777" w:rsidR="00D341AD" w:rsidRPr="000E793A" w:rsidRDefault="00D341AD" w:rsidP="00163F1B">
            <w:pPr>
              <w:spacing w:after="0"/>
              <w:rPr>
                <w:rFonts w:ascii="Georgia" w:eastAsiaTheme="minorHAnsi" w:hAnsi="Georgia" w:cstheme="minorBidi"/>
                <w:color w:val="585756"/>
              </w:rPr>
            </w:pPr>
          </w:p>
        </w:tc>
      </w:tr>
      <w:tr w:rsidR="00D341AD" w:rsidRPr="000E793A" w14:paraId="3CD5657B" w14:textId="77777777" w:rsidTr="00163F1B">
        <w:tc>
          <w:tcPr>
            <w:tcW w:w="9067" w:type="dxa"/>
            <w:gridSpan w:val="2"/>
            <w:shd w:val="clear" w:color="auto" w:fill="D9D9D9"/>
          </w:tcPr>
          <w:p w14:paraId="18FDB6E7" w14:textId="77777777" w:rsidR="00D341AD" w:rsidRPr="000E793A" w:rsidRDefault="00D341AD" w:rsidP="00CB7AF9">
            <w:pPr>
              <w:numPr>
                <w:ilvl w:val="0"/>
                <w:numId w:val="4"/>
              </w:numPr>
              <w:spacing w:after="0"/>
              <w:contextualSpacing/>
              <w:rPr>
                <w:rFonts w:ascii="Georgia" w:eastAsiaTheme="minorHAnsi" w:hAnsi="Georgia" w:cstheme="minorBidi"/>
                <w:b/>
                <w:bCs/>
                <w:color w:val="585756"/>
              </w:rPr>
            </w:pPr>
            <w:r w:rsidRPr="000E793A">
              <w:rPr>
                <w:rFonts w:ascii="Georgia" w:eastAsiaTheme="minorHAnsi" w:hAnsi="Georgia" w:cstheme="minorBidi"/>
                <w:b/>
                <w:bCs/>
                <w:color w:val="585756"/>
              </w:rPr>
              <w:t>DONNEES COMMERCIALES</w:t>
            </w:r>
          </w:p>
          <w:p w14:paraId="585E8306" w14:textId="77777777" w:rsidR="00D341AD" w:rsidRPr="000E793A" w:rsidRDefault="00D341AD" w:rsidP="00163F1B">
            <w:pPr>
              <w:spacing w:after="0"/>
              <w:contextualSpacing/>
              <w:rPr>
                <w:rFonts w:ascii="Georgia" w:eastAsiaTheme="minorHAnsi" w:hAnsi="Georgia" w:cstheme="minorBidi"/>
                <w:b/>
                <w:bCs/>
                <w:color w:val="585756"/>
              </w:rPr>
            </w:pPr>
          </w:p>
        </w:tc>
      </w:tr>
      <w:tr w:rsidR="00D341AD" w:rsidRPr="000E793A" w14:paraId="1BD8E79F" w14:textId="77777777" w:rsidTr="00163F1B">
        <w:tc>
          <w:tcPr>
            <w:tcW w:w="3844" w:type="dxa"/>
          </w:tcPr>
          <w:p w14:paraId="61A2F387"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VEUILLEZ PRECISER VOTRE STATUT :</w:t>
            </w:r>
          </w:p>
        </w:tc>
        <w:tc>
          <w:tcPr>
            <w:tcW w:w="5223" w:type="dxa"/>
          </w:tcPr>
          <w:p w14:paraId="436565B3" w14:textId="77777777" w:rsidR="00D341AD" w:rsidRPr="000E793A" w:rsidRDefault="00D341AD" w:rsidP="00163F1B">
            <w:pPr>
              <w:spacing w:after="0"/>
              <w:rPr>
                <w:rFonts w:ascii="Georgia" w:eastAsiaTheme="minorHAnsi" w:hAnsi="Georgia" w:cstheme="minorBidi"/>
                <w:color w:val="585756"/>
              </w:rPr>
            </w:pPr>
            <w:r w:rsidRPr="000E793A">
              <w:rPr>
                <w:rFonts w:ascii="Segoe UI Symbol" w:eastAsiaTheme="minorHAnsi" w:hAnsi="Segoe UI Symbol" w:cs="Segoe UI Symbol"/>
                <w:color w:val="585756"/>
              </w:rPr>
              <w:t>☐</w:t>
            </w:r>
            <w:r w:rsidRPr="000E793A">
              <w:rPr>
                <w:rFonts w:ascii="Georgia" w:eastAsiaTheme="minorHAnsi" w:hAnsi="Georgia" w:cstheme="minorBidi"/>
                <w:color w:val="585756"/>
              </w:rPr>
              <w:t xml:space="preserve"> Indépendant dûment enregistré </w:t>
            </w:r>
          </w:p>
          <w:p w14:paraId="23FB4DD5" w14:textId="77777777" w:rsidR="00D341AD" w:rsidRPr="000E793A" w:rsidRDefault="00D341AD" w:rsidP="00163F1B">
            <w:pPr>
              <w:spacing w:after="0"/>
              <w:rPr>
                <w:rFonts w:ascii="Georgia" w:eastAsiaTheme="minorHAnsi" w:hAnsi="Georgia" w:cstheme="minorBidi"/>
                <w:color w:val="585756"/>
              </w:rPr>
            </w:pPr>
          </w:p>
          <w:p w14:paraId="7AE5BAFE" w14:textId="77777777" w:rsidR="00D341AD" w:rsidRPr="000E793A" w:rsidRDefault="00D341AD" w:rsidP="00163F1B">
            <w:pPr>
              <w:spacing w:after="0"/>
              <w:rPr>
                <w:rFonts w:ascii="Georgia" w:eastAsiaTheme="minorHAnsi" w:hAnsi="Georgia" w:cstheme="minorBidi"/>
                <w:color w:val="585756"/>
              </w:rPr>
            </w:pPr>
            <w:r w:rsidRPr="000E793A">
              <w:rPr>
                <w:rFonts w:ascii="Segoe UI Symbol" w:eastAsiaTheme="minorHAnsi" w:hAnsi="Segoe UI Symbol" w:cs="Segoe UI Symbol"/>
                <w:color w:val="585756"/>
              </w:rPr>
              <w:t>☐</w:t>
            </w:r>
            <w:r w:rsidRPr="000E793A">
              <w:rPr>
                <w:rFonts w:ascii="Georgia" w:eastAsiaTheme="minorHAnsi" w:hAnsi="Georgia" w:cstheme="minorBidi"/>
                <w:color w:val="585756"/>
              </w:rPr>
              <w:t xml:space="preserve"> Indépendant non enregistré (sans formalisation officielle)</w:t>
            </w:r>
          </w:p>
          <w:p w14:paraId="5A43A193" w14:textId="77777777" w:rsidR="00D341AD" w:rsidRPr="000E793A" w:rsidRDefault="00D341AD" w:rsidP="00163F1B">
            <w:pPr>
              <w:spacing w:after="0"/>
              <w:rPr>
                <w:rFonts w:ascii="Georgia" w:eastAsiaTheme="minorHAnsi" w:hAnsi="Georgia" w:cstheme="minorBidi"/>
                <w:color w:val="585756"/>
              </w:rPr>
            </w:pPr>
          </w:p>
          <w:p w14:paraId="6F9A759E" w14:textId="77777777" w:rsidR="00D341AD" w:rsidRPr="000E793A" w:rsidRDefault="00D341AD" w:rsidP="00163F1B">
            <w:pPr>
              <w:spacing w:after="0"/>
              <w:rPr>
                <w:rFonts w:ascii="Georgia" w:eastAsiaTheme="minorHAnsi" w:hAnsi="Georgia" w:cstheme="minorBidi"/>
                <w:color w:val="585756"/>
              </w:rPr>
            </w:pPr>
            <w:r w:rsidRPr="000E793A">
              <w:rPr>
                <w:rFonts w:ascii="Segoe UI Symbol" w:eastAsiaTheme="minorHAnsi" w:hAnsi="Segoe UI Symbol" w:cs="Segoe UI Symbol"/>
                <w:color w:val="585756"/>
              </w:rPr>
              <w:t>☐</w:t>
            </w:r>
            <w:r w:rsidRPr="000E793A">
              <w:rPr>
                <w:rFonts w:ascii="Georgia" w:eastAsiaTheme="minorHAnsi" w:hAnsi="Georgia" w:cstheme="minorBidi"/>
                <w:color w:val="585756"/>
              </w:rPr>
              <w:t xml:space="preserve"> Autre (préciser) :</w:t>
            </w:r>
          </w:p>
          <w:p w14:paraId="139F19D9" w14:textId="77777777" w:rsidR="00D341AD" w:rsidRPr="000E793A" w:rsidRDefault="00D341AD" w:rsidP="00163F1B">
            <w:pPr>
              <w:spacing w:after="0"/>
              <w:rPr>
                <w:rFonts w:ascii="Georgia" w:eastAsiaTheme="minorHAnsi" w:hAnsi="Georgia" w:cstheme="minorBidi"/>
                <w:color w:val="585756"/>
              </w:rPr>
            </w:pPr>
          </w:p>
          <w:p w14:paraId="59AF5F97"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w:t>
            </w:r>
          </w:p>
          <w:p w14:paraId="37F301D1" w14:textId="77777777" w:rsidR="00D341AD" w:rsidRPr="000E793A" w:rsidRDefault="00D341AD" w:rsidP="00163F1B">
            <w:pPr>
              <w:spacing w:after="0"/>
              <w:rPr>
                <w:rFonts w:ascii="Georgia" w:eastAsiaTheme="minorHAnsi" w:hAnsi="Georgia" w:cstheme="minorBidi"/>
                <w:color w:val="585756"/>
              </w:rPr>
            </w:pPr>
          </w:p>
          <w:p w14:paraId="0099803A"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w:t>
            </w:r>
          </w:p>
        </w:tc>
      </w:tr>
      <w:tr w:rsidR="00D341AD" w:rsidRPr="000E793A" w14:paraId="4C4D26D5" w14:textId="77777777" w:rsidTr="00163F1B">
        <w:tc>
          <w:tcPr>
            <w:tcW w:w="3844" w:type="dxa"/>
          </w:tcPr>
          <w:p w14:paraId="6B3A7B3A" w14:textId="77777777" w:rsidR="00D341AD" w:rsidRPr="000E793A" w:rsidRDefault="00D341AD" w:rsidP="00163F1B">
            <w:pPr>
              <w:spacing w:after="0"/>
              <w:rPr>
                <w:rFonts w:ascii="Georgia" w:eastAsiaTheme="minorHAnsi" w:hAnsi="Georgia" w:cstheme="minorBidi"/>
                <w:color w:val="585756"/>
                <w:sz w:val="16"/>
                <w:szCs w:val="16"/>
              </w:rPr>
            </w:pPr>
            <w:r w:rsidRPr="000E793A">
              <w:rPr>
                <w:rFonts w:ascii="Georgia" w:eastAsiaTheme="minorHAnsi" w:hAnsi="Georgia" w:cstheme="minorBidi"/>
                <w:color w:val="585756"/>
              </w:rPr>
              <w:t xml:space="preserve">NUMERO D’ENREGISTREMENT </w:t>
            </w:r>
            <w:r w:rsidRPr="000E793A">
              <w:rPr>
                <w:rFonts w:ascii="Georgia" w:eastAsiaTheme="minorHAnsi" w:hAnsi="Georgia" w:cstheme="minorBidi"/>
                <w:color w:val="585756"/>
                <w:sz w:val="16"/>
                <w:szCs w:val="16"/>
              </w:rPr>
              <w:t>(si applicable)</w:t>
            </w:r>
          </w:p>
        </w:tc>
        <w:tc>
          <w:tcPr>
            <w:tcW w:w="5223" w:type="dxa"/>
          </w:tcPr>
          <w:p w14:paraId="3D965BD1" w14:textId="77777777" w:rsidR="00D341AD" w:rsidRPr="000E793A" w:rsidRDefault="00D341AD" w:rsidP="00163F1B">
            <w:pPr>
              <w:spacing w:after="0"/>
              <w:rPr>
                <w:rFonts w:ascii="Georgia" w:eastAsiaTheme="minorHAnsi" w:hAnsi="Georgia" w:cstheme="minorBidi"/>
                <w:color w:val="585756"/>
              </w:rPr>
            </w:pPr>
          </w:p>
        </w:tc>
      </w:tr>
      <w:tr w:rsidR="00D341AD" w:rsidRPr="006A6B99" w14:paraId="35665C90" w14:textId="77777777" w:rsidTr="00163F1B">
        <w:tc>
          <w:tcPr>
            <w:tcW w:w="3844" w:type="dxa"/>
          </w:tcPr>
          <w:p w14:paraId="46D7A547" w14:textId="77777777" w:rsidR="00D341AD" w:rsidRPr="000E793A" w:rsidRDefault="00D341AD" w:rsidP="00163F1B">
            <w:pPr>
              <w:spacing w:after="0"/>
              <w:rPr>
                <w:rFonts w:ascii="Georgia" w:eastAsiaTheme="minorHAnsi" w:hAnsi="Georgia" w:cstheme="minorBidi"/>
                <w:color w:val="585756"/>
                <w:lang w:val="it-IT"/>
              </w:rPr>
            </w:pPr>
            <w:r w:rsidRPr="000E793A">
              <w:rPr>
                <w:rFonts w:ascii="Georgia" w:eastAsiaTheme="minorHAnsi" w:hAnsi="Georgia" w:cstheme="minorBidi"/>
                <w:color w:val="585756"/>
                <w:lang w:val="it-IT"/>
              </w:rPr>
              <w:t xml:space="preserve">NUMERO DE TVA </w:t>
            </w:r>
            <w:r w:rsidRPr="000E793A">
              <w:rPr>
                <w:rFonts w:ascii="Georgia" w:eastAsiaTheme="minorHAnsi" w:hAnsi="Georgia" w:cstheme="minorBidi"/>
                <w:color w:val="585756"/>
                <w:sz w:val="16"/>
                <w:szCs w:val="16"/>
                <w:lang w:val="it-IT"/>
              </w:rPr>
              <w:t xml:space="preserve">(si </w:t>
            </w:r>
            <w:proofErr w:type="spellStart"/>
            <w:r w:rsidRPr="000E793A">
              <w:rPr>
                <w:rFonts w:ascii="Georgia" w:eastAsiaTheme="minorHAnsi" w:hAnsi="Georgia" w:cstheme="minorBidi"/>
                <w:color w:val="585756"/>
                <w:sz w:val="16"/>
                <w:szCs w:val="16"/>
                <w:lang w:val="it-IT"/>
              </w:rPr>
              <w:t>applicable</w:t>
            </w:r>
            <w:proofErr w:type="spellEnd"/>
            <w:r w:rsidRPr="000E793A">
              <w:rPr>
                <w:rFonts w:ascii="Georgia" w:eastAsiaTheme="minorHAnsi" w:hAnsi="Georgia" w:cstheme="minorBidi"/>
                <w:color w:val="585756"/>
                <w:sz w:val="16"/>
                <w:szCs w:val="16"/>
                <w:lang w:val="it-IT"/>
              </w:rPr>
              <w:t>)</w:t>
            </w:r>
          </w:p>
          <w:p w14:paraId="59EC5DD9" w14:textId="77777777" w:rsidR="00D341AD" w:rsidRPr="000E793A" w:rsidRDefault="00D341AD" w:rsidP="00163F1B">
            <w:pPr>
              <w:spacing w:after="0"/>
              <w:rPr>
                <w:rFonts w:ascii="Georgia" w:eastAsiaTheme="minorHAnsi" w:hAnsi="Georgia" w:cstheme="minorBidi"/>
                <w:color w:val="585756"/>
                <w:lang w:val="it-IT"/>
              </w:rPr>
            </w:pPr>
          </w:p>
        </w:tc>
        <w:tc>
          <w:tcPr>
            <w:tcW w:w="5223" w:type="dxa"/>
          </w:tcPr>
          <w:p w14:paraId="5BD92B7E" w14:textId="77777777" w:rsidR="00D341AD" w:rsidRPr="000E793A" w:rsidRDefault="00D341AD" w:rsidP="00163F1B">
            <w:pPr>
              <w:spacing w:after="0"/>
              <w:rPr>
                <w:rFonts w:ascii="Georgia" w:eastAsiaTheme="minorHAnsi" w:hAnsi="Georgia" w:cstheme="minorBidi"/>
                <w:color w:val="585756"/>
                <w:lang w:val="it-IT"/>
              </w:rPr>
            </w:pPr>
          </w:p>
        </w:tc>
      </w:tr>
      <w:tr w:rsidR="00D341AD" w:rsidRPr="000E793A" w14:paraId="391ECDF0" w14:textId="77777777" w:rsidTr="00163F1B">
        <w:tc>
          <w:tcPr>
            <w:tcW w:w="3844" w:type="dxa"/>
          </w:tcPr>
          <w:p w14:paraId="32F9C758"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 xml:space="preserve">LIEU D’ENREGISTREMENT </w:t>
            </w:r>
            <w:r w:rsidRPr="000E793A">
              <w:rPr>
                <w:rFonts w:ascii="Georgia" w:eastAsiaTheme="minorHAnsi" w:hAnsi="Georgia" w:cstheme="minorBidi"/>
                <w:color w:val="585756"/>
                <w:sz w:val="16"/>
                <w:szCs w:val="16"/>
                <w:lang w:val="it-IT"/>
              </w:rPr>
              <w:t xml:space="preserve">(si </w:t>
            </w:r>
            <w:proofErr w:type="spellStart"/>
            <w:r w:rsidRPr="000E793A">
              <w:rPr>
                <w:rFonts w:ascii="Georgia" w:eastAsiaTheme="minorHAnsi" w:hAnsi="Georgia" w:cstheme="minorBidi"/>
                <w:color w:val="585756"/>
                <w:sz w:val="16"/>
                <w:szCs w:val="16"/>
                <w:lang w:val="it-IT"/>
              </w:rPr>
              <w:t>applicable</w:t>
            </w:r>
            <w:proofErr w:type="spellEnd"/>
            <w:r w:rsidRPr="000E793A">
              <w:rPr>
                <w:rFonts w:ascii="Georgia" w:eastAsiaTheme="minorHAnsi" w:hAnsi="Georgia" w:cstheme="minorBidi"/>
                <w:color w:val="585756"/>
                <w:sz w:val="16"/>
                <w:szCs w:val="16"/>
                <w:lang w:val="it-IT"/>
              </w:rPr>
              <w:t>)</w:t>
            </w:r>
          </w:p>
        </w:tc>
        <w:tc>
          <w:tcPr>
            <w:tcW w:w="5223" w:type="dxa"/>
          </w:tcPr>
          <w:p w14:paraId="33615C4D" w14:textId="77777777" w:rsidR="00D341AD" w:rsidRPr="000E793A" w:rsidRDefault="00D341AD" w:rsidP="00163F1B">
            <w:pPr>
              <w:spacing w:after="0"/>
              <w:rPr>
                <w:rFonts w:ascii="Georgia" w:eastAsiaTheme="minorHAnsi" w:hAnsi="Georgia" w:cstheme="minorBidi"/>
                <w:color w:val="585756"/>
                <w:sz w:val="21"/>
              </w:rPr>
            </w:pPr>
          </w:p>
        </w:tc>
      </w:tr>
      <w:tr w:rsidR="00D341AD" w:rsidRPr="000E793A" w14:paraId="64639F49" w14:textId="77777777" w:rsidTr="00163F1B">
        <w:tc>
          <w:tcPr>
            <w:tcW w:w="3844" w:type="dxa"/>
          </w:tcPr>
          <w:p w14:paraId="6DCF5377"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PAYS</w:t>
            </w:r>
          </w:p>
          <w:p w14:paraId="45C1EFEB" w14:textId="77777777" w:rsidR="00D341AD" w:rsidRPr="000E793A" w:rsidRDefault="00D341AD" w:rsidP="00163F1B">
            <w:pPr>
              <w:spacing w:after="0"/>
              <w:rPr>
                <w:rFonts w:ascii="Georgia" w:eastAsiaTheme="minorHAnsi" w:hAnsi="Georgia" w:cstheme="minorBidi"/>
                <w:color w:val="585756"/>
                <w:sz w:val="21"/>
              </w:rPr>
            </w:pPr>
          </w:p>
        </w:tc>
        <w:tc>
          <w:tcPr>
            <w:tcW w:w="5223" w:type="dxa"/>
          </w:tcPr>
          <w:p w14:paraId="3C1DF598" w14:textId="77777777" w:rsidR="00D341AD" w:rsidRPr="000E793A" w:rsidRDefault="00D341AD" w:rsidP="00163F1B">
            <w:pPr>
              <w:spacing w:after="0"/>
              <w:rPr>
                <w:rFonts w:ascii="Georgia" w:eastAsiaTheme="minorHAnsi" w:hAnsi="Georgia" w:cstheme="minorBidi"/>
                <w:color w:val="585756"/>
                <w:sz w:val="21"/>
              </w:rPr>
            </w:pPr>
          </w:p>
        </w:tc>
      </w:tr>
      <w:tr w:rsidR="00D341AD" w:rsidRPr="000E793A" w14:paraId="374E8FC2" w14:textId="77777777" w:rsidTr="00163F1B">
        <w:tc>
          <w:tcPr>
            <w:tcW w:w="3844" w:type="dxa"/>
          </w:tcPr>
          <w:p w14:paraId="5CE28FE8"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DATE</w:t>
            </w:r>
          </w:p>
          <w:p w14:paraId="7AB78FB2"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lastRenderedPageBreak/>
              <w:t>(JJ/MM/AAAA)</w:t>
            </w:r>
          </w:p>
          <w:p w14:paraId="6F108663" w14:textId="77777777" w:rsidR="00D341AD" w:rsidRPr="000E793A" w:rsidRDefault="00D341AD" w:rsidP="00163F1B">
            <w:pPr>
              <w:spacing w:after="0"/>
              <w:rPr>
                <w:rFonts w:ascii="Georgia" w:eastAsiaTheme="minorHAnsi" w:hAnsi="Georgia" w:cstheme="minorBidi"/>
                <w:color w:val="585756"/>
                <w:sz w:val="21"/>
              </w:rPr>
            </w:pPr>
          </w:p>
        </w:tc>
        <w:tc>
          <w:tcPr>
            <w:tcW w:w="5223" w:type="dxa"/>
          </w:tcPr>
          <w:p w14:paraId="6800855D"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lastRenderedPageBreak/>
              <w:t>SIGNATURE</w:t>
            </w:r>
          </w:p>
          <w:p w14:paraId="7709354C" w14:textId="77777777" w:rsidR="00D341AD" w:rsidRPr="000E793A" w:rsidRDefault="00D341AD" w:rsidP="00163F1B">
            <w:pPr>
              <w:spacing w:after="0"/>
              <w:rPr>
                <w:rFonts w:ascii="Georgia" w:eastAsiaTheme="minorHAnsi" w:hAnsi="Georgia" w:cstheme="minorBidi"/>
                <w:color w:val="585756"/>
                <w:sz w:val="21"/>
              </w:rPr>
            </w:pPr>
          </w:p>
        </w:tc>
      </w:tr>
    </w:tbl>
    <w:p w14:paraId="5BEDD5B9" w14:textId="77777777" w:rsidR="00D341AD" w:rsidRPr="000E793A" w:rsidRDefault="00D341AD" w:rsidP="00D341AD">
      <w:pPr>
        <w:spacing w:after="160"/>
        <w:rPr>
          <w:rFonts w:ascii="Georgia" w:eastAsiaTheme="minorHAnsi" w:hAnsi="Georgia" w:cstheme="minorBidi"/>
          <w:color w:val="585756"/>
          <w:sz w:val="21"/>
          <w:szCs w:val="22"/>
        </w:rPr>
      </w:pPr>
    </w:p>
    <w:p w14:paraId="4E2D08A7" w14:textId="77777777" w:rsidR="00D341AD" w:rsidRPr="000E793A" w:rsidRDefault="00D341AD" w:rsidP="00D341AD">
      <w:pPr>
        <w:keepNext/>
        <w:keepLines/>
        <w:spacing w:before="120" w:after="120"/>
        <w:ind w:left="1285"/>
        <w:outlineLvl w:val="1"/>
        <w:rPr>
          <w:rFonts w:ascii="Georgia" w:eastAsiaTheme="majorEastAsia" w:hAnsi="Georgia" w:cstheme="minorBidi"/>
          <w:b/>
          <w:color w:val="D81A1A"/>
          <w:sz w:val="28"/>
          <w:szCs w:val="26"/>
        </w:rPr>
      </w:pPr>
      <w:bookmarkStart w:id="5" w:name="_Toc210122472"/>
      <w:r w:rsidRPr="000E793A">
        <w:rPr>
          <w:rFonts w:ascii="Georgia" w:hAnsi="Georgia"/>
          <w:noProof/>
          <w:lang w:eastAsia="fr-BE"/>
        </w:rPr>
        <w:drawing>
          <wp:anchor distT="0" distB="0" distL="114300" distR="114300" simplePos="0" relativeHeight="251663360" behindDoc="0" locked="0" layoutInCell="1" allowOverlap="1" wp14:anchorId="18DE3378" wp14:editId="1F69420F">
            <wp:simplePos x="0" y="0"/>
            <wp:positionH relativeFrom="margin">
              <wp:align>left</wp:align>
            </wp:positionH>
            <wp:positionV relativeFrom="paragraph">
              <wp:posOffset>246380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r w:rsidRPr="000E793A">
        <w:rPr>
          <w:rFonts w:ascii="Georgia" w:eastAsiaTheme="majorEastAsia" w:hAnsi="Georgia" w:cstheme="minorBidi"/>
          <w:b/>
          <w:color w:val="D81A1A"/>
          <w:sz w:val="28"/>
          <w:szCs w:val="26"/>
        </w:rPr>
        <w:t>Fiche d’identification personne morale</w:t>
      </w:r>
      <w:bookmarkEnd w:id="5"/>
    </w:p>
    <w:p w14:paraId="30B1BE78" w14:textId="77777777" w:rsidR="00D341AD" w:rsidRPr="000E793A" w:rsidRDefault="00D341AD" w:rsidP="00D341AD">
      <w:pPr>
        <w:spacing w:after="160"/>
        <w:rPr>
          <w:rFonts w:ascii="Georgia" w:eastAsiaTheme="minorHAnsi" w:hAnsi="Georgia" w:cstheme="minorBidi"/>
          <w:color w:val="585756"/>
          <w:sz w:val="21"/>
          <w:szCs w:val="22"/>
        </w:rPr>
      </w:pPr>
      <w:r w:rsidRPr="000E793A">
        <w:rPr>
          <w:rFonts w:ascii="Georgia" w:hAnsi="Georgia" w:cstheme="minorHAnsi"/>
          <w:noProof/>
          <w:lang w:eastAsia="fr-BE"/>
        </w:rPr>
        <mc:AlternateContent>
          <mc:Choice Requires="wps">
            <w:drawing>
              <wp:anchor distT="0" distB="0" distL="114300" distR="114300" simplePos="0" relativeHeight="251662336" behindDoc="0" locked="0" layoutInCell="1" allowOverlap="1" wp14:anchorId="24180D85" wp14:editId="49CB7983">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03D75F67" w14:textId="77777777" w:rsidR="00D341AD" w:rsidRPr="00A43F44" w:rsidRDefault="00D341AD" w:rsidP="00D341AD">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7873AD62" w14:textId="77777777" w:rsidR="00D341AD" w:rsidRPr="00A43F44" w:rsidRDefault="00D341AD" w:rsidP="00D341AD">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4180D85" id="Text Box 2063735895" o:spid="_x0000_s1027" type="#_x0000_t202" style="position:absolute;left:0;text-align:left;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03D75F67" w14:textId="77777777" w:rsidR="00D341AD" w:rsidRPr="00A43F44" w:rsidRDefault="00D341AD" w:rsidP="00D341AD">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7873AD62" w14:textId="77777777" w:rsidR="00D341AD" w:rsidRPr="00A43F44" w:rsidRDefault="00D341AD" w:rsidP="00D341AD">
                      <w:pPr>
                        <w:autoSpaceDE w:val="0"/>
                        <w:autoSpaceDN w:val="0"/>
                        <w:adjustRightInd w:val="0"/>
                        <w:spacing w:after="0"/>
                        <w:rPr>
                          <w:rFonts w:cs="Calibri,Bold"/>
                          <w:b/>
                          <w:bCs/>
                          <w:sz w:val="17"/>
                          <w:szCs w:val="17"/>
                        </w:rPr>
                      </w:pPr>
                    </w:p>
                  </w:txbxContent>
                </v:textbox>
              </v:shape>
            </w:pict>
          </mc:Fallback>
        </mc:AlternateContent>
      </w:r>
      <w:r w:rsidRPr="000E793A">
        <w:rPr>
          <w:rFonts w:ascii="Georgia" w:eastAsiaTheme="minorHAnsi" w:hAnsi="Georgia" w:cstheme="minorBidi"/>
          <w:color w:val="585756"/>
          <w:sz w:val="21"/>
          <w:szCs w:val="22"/>
        </w:rPr>
        <w:br/>
      </w:r>
    </w:p>
    <w:p w14:paraId="2DE4C63B" w14:textId="77777777" w:rsidR="00D341AD" w:rsidRPr="000E793A" w:rsidRDefault="00D341AD" w:rsidP="00D341AD">
      <w:pPr>
        <w:spacing w:after="160"/>
        <w:rPr>
          <w:rFonts w:ascii="Georgia" w:eastAsiaTheme="minorHAnsi" w:hAnsi="Georgia" w:cstheme="minorBidi"/>
          <w:color w:val="585756"/>
          <w:sz w:val="21"/>
          <w:szCs w:val="22"/>
        </w:rPr>
      </w:pPr>
    </w:p>
    <w:p w14:paraId="3C958799" w14:textId="77777777" w:rsidR="00D341AD" w:rsidRPr="000E793A" w:rsidRDefault="00D341AD" w:rsidP="00D341AD">
      <w:pPr>
        <w:spacing w:after="160"/>
        <w:rPr>
          <w:rFonts w:ascii="Georgia" w:eastAsiaTheme="minorHAnsi" w:hAnsi="Georgia" w:cstheme="minorBidi"/>
          <w:color w:val="585756"/>
          <w:sz w:val="21"/>
          <w:szCs w:val="22"/>
        </w:rPr>
      </w:pPr>
      <w:r w:rsidRPr="000E793A">
        <w:rPr>
          <w:rFonts w:ascii="Georgia" w:eastAsiaTheme="minorHAnsi" w:hAnsi="Georgia" w:cstheme="minorBidi"/>
          <w:color w:val="585756"/>
          <w:sz w:val="21"/>
          <w:szCs w:val="22"/>
        </w:rPr>
        <w:t>Veuillez remplir le formulaire en LETTRES CAPITALES et en CARACTÈRES LATINS.</w:t>
      </w:r>
    </w:p>
    <w:p w14:paraId="4F7FBAF8" w14:textId="77777777" w:rsidR="00D341AD" w:rsidRPr="000E793A" w:rsidRDefault="00D341AD" w:rsidP="00D341AD">
      <w:pPr>
        <w:spacing w:after="160"/>
        <w:rPr>
          <w:rFonts w:ascii="Georgia" w:eastAsiaTheme="minorHAnsi" w:hAnsi="Georgia" w:cstheme="minorBidi"/>
          <w:b/>
          <w:color w:val="585756"/>
          <w:sz w:val="21"/>
          <w:szCs w:val="22"/>
          <w:u w:val="single"/>
        </w:rPr>
      </w:pPr>
      <w:r w:rsidRPr="000E793A">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D341AD" w:rsidRPr="000E793A" w14:paraId="30036486" w14:textId="77777777" w:rsidTr="00163F1B">
        <w:trPr>
          <w:trHeight w:val="545"/>
        </w:trPr>
        <w:tc>
          <w:tcPr>
            <w:tcW w:w="3539" w:type="dxa"/>
          </w:tcPr>
          <w:p w14:paraId="72349362"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NOM OFFICIEL</w:t>
            </w:r>
          </w:p>
          <w:p w14:paraId="660707E4"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comme indiqué sur le document officiel</w:t>
            </w:r>
          </w:p>
          <w:p w14:paraId="36C6A83F" w14:textId="77777777" w:rsidR="00D341AD" w:rsidRPr="000E793A" w:rsidRDefault="00D341AD" w:rsidP="00163F1B">
            <w:pPr>
              <w:spacing w:after="0"/>
              <w:rPr>
                <w:rFonts w:ascii="Georgia" w:eastAsiaTheme="minorHAnsi" w:hAnsi="Georgia" w:cstheme="minorBidi"/>
                <w:i/>
                <w:iCs/>
                <w:color w:val="585756"/>
                <w:sz w:val="16"/>
                <w:szCs w:val="16"/>
              </w:rPr>
            </w:pPr>
          </w:p>
          <w:p w14:paraId="7E313A5F" w14:textId="77777777" w:rsidR="00D341AD" w:rsidRPr="000E793A" w:rsidRDefault="00D341AD" w:rsidP="00163F1B">
            <w:pPr>
              <w:spacing w:after="0"/>
              <w:rPr>
                <w:rFonts w:ascii="Georgia" w:eastAsiaTheme="minorHAnsi" w:hAnsi="Georgia" w:cstheme="minorBidi"/>
                <w:color w:val="585756"/>
              </w:rPr>
            </w:pPr>
          </w:p>
        </w:tc>
        <w:tc>
          <w:tcPr>
            <w:tcW w:w="4955" w:type="dxa"/>
          </w:tcPr>
          <w:p w14:paraId="41994546" w14:textId="77777777" w:rsidR="00D341AD" w:rsidRPr="000E793A" w:rsidRDefault="00D341AD" w:rsidP="00163F1B">
            <w:pPr>
              <w:spacing w:after="0"/>
              <w:rPr>
                <w:rFonts w:ascii="Georgia" w:eastAsiaTheme="minorHAnsi" w:hAnsi="Georgia" w:cstheme="minorBidi"/>
                <w:i/>
                <w:iCs/>
                <w:color w:val="585756"/>
                <w:sz w:val="16"/>
                <w:szCs w:val="16"/>
              </w:rPr>
            </w:pPr>
          </w:p>
        </w:tc>
      </w:tr>
      <w:tr w:rsidR="00D341AD" w:rsidRPr="000E793A" w14:paraId="4C1BA9CD" w14:textId="77777777" w:rsidTr="00163F1B">
        <w:tc>
          <w:tcPr>
            <w:tcW w:w="3539" w:type="dxa"/>
          </w:tcPr>
          <w:p w14:paraId="0D343735"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NOM COMMERCIAL</w:t>
            </w:r>
          </w:p>
          <w:p w14:paraId="2736AD85"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différent du nom officiel)</w:t>
            </w:r>
          </w:p>
          <w:p w14:paraId="77AB82CE" w14:textId="77777777" w:rsidR="00D341AD" w:rsidRPr="000E793A" w:rsidRDefault="00D341AD" w:rsidP="00163F1B">
            <w:pPr>
              <w:spacing w:after="0"/>
              <w:rPr>
                <w:rFonts w:ascii="Georgia" w:eastAsiaTheme="minorHAnsi" w:hAnsi="Georgia" w:cstheme="minorBidi"/>
                <w:i/>
                <w:iCs/>
                <w:color w:val="585756"/>
                <w:sz w:val="16"/>
                <w:szCs w:val="16"/>
              </w:rPr>
            </w:pPr>
          </w:p>
          <w:p w14:paraId="09C62195" w14:textId="77777777" w:rsidR="00D341AD" w:rsidRPr="000E793A" w:rsidRDefault="00D341AD" w:rsidP="00163F1B">
            <w:pPr>
              <w:spacing w:after="0"/>
              <w:rPr>
                <w:rFonts w:ascii="Georgia" w:eastAsiaTheme="minorHAnsi" w:hAnsi="Georgia" w:cstheme="minorBidi"/>
                <w:i/>
                <w:iCs/>
                <w:color w:val="585756"/>
                <w:sz w:val="16"/>
                <w:szCs w:val="16"/>
              </w:rPr>
            </w:pPr>
          </w:p>
          <w:p w14:paraId="110317A4" w14:textId="77777777" w:rsidR="00D341AD" w:rsidRPr="000E793A" w:rsidRDefault="00D341AD" w:rsidP="00163F1B">
            <w:pPr>
              <w:spacing w:after="0"/>
              <w:rPr>
                <w:rFonts w:ascii="Georgia" w:eastAsiaTheme="minorHAnsi" w:hAnsi="Georgia" w:cstheme="minorBidi"/>
                <w:color w:val="585756"/>
              </w:rPr>
            </w:pPr>
          </w:p>
        </w:tc>
        <w:tc>
          <w:tcPr>
            <w:tcW w:w="4955" w:type="dxa"/>
          </w:tcPr>
          <w:p w14:paraId="3EAE9F22" w14:textId="77777777" w:rsidR="00D341AD" w:rsidRPr="000E793A" w:rsidRDefault="00D341AD" w:rsidP="00163F1B">
            <w:pPr>
              <w:spacing w:after="0"/>
              <w:rPr>
                <w:rFonts w:ascii="Georgia" w:eastAsiaTheme="minorHAnsi" w:hAnsi="Georgia" w:cstheme="minorBidi"/>
                <w:color w:val="585756"/>
              </w:rPr>
            </w:pPr>
          </w:p>
        </w:tc>
      </w:tr>
      <w:tr w:rsidR="00D341AD" w:rsidRPr="000E793A" w14:paraId="47A8F597" w14:textId="77777777" w:rsidTr="00163F1B">
        <w:tc>
          <w:tcPr>
            <w:tcW w:w="3539" w:type="dxa"/>
          </w:tcPr>
          <w:p w14:paraId="5C4DFE21"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ABREVIATION</w:t>
            </w:r>
          </w:p>
          <w:p w14:paraId="371B1DF7"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applicable)</w:t>
            </w:r>
          </w:p>
          <w:p w14:paraId="26596EBD" w14:textId="77777777" w:rsidR="00D341AD" w:rsidRPr="000E793A" w:rsidRDefault="00D341AD" w:rsidP="00163F1B">
            <w:pPr>
              <w:spacing w:after="0"/>
              <w:rPr>
                <w:rFonts w:ascii="Georgia" w:eastAsiaTheme="minorHAnsi" w:hAnsi="Georgia" w:cstheme="minorBidi"/>
                <w:color w:val="585756"/>
              </w:rPr>
            </w:pPr>
          </w:p>
        </w:tc>
        <w:tc>
          <w:tcPr>
            <w:tcW w:w="4955" w:type="dxa"/>
          </w:tcPr>
          <w:p w14:paraId="4FFA129D" w14:textId="77777777" w:rsidR="00D341AD" w:rsidRPr="000E793A" w:rsidRDefault="00D341AD" w:rsidP="00163F1B">
            <w:pPr>
              <w:spacing w:after="0"/>
              <w:rPr>
                <w:rFonts w:ascii="Georgia" w:eastAsiaTheme="minorHAnsi" w:hAnsi="Georgia" w:cstheme="minorBidi"/>
                <w:color w:val="585756"/>
              </w:rPr>
            </w:pPr>
          </w:p>
        </w:tc>
      </w:tr>
      <w:tr w:rsidR="00D341AD" w:rsidRPr="000E793A" w14:paraId="17947D58" w14:textId="77777777" w:rsidTr="00163F1B">
        <w:tc>
          <w:tcPr>
            <w:tcW w:w="3539" w:type="dxa"/>
          </w:tcPr>
          <w:p w14:paraId="37E2728E"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FORME JURIDIQUE</w:t>
            </w:r>
          </w:p>
          <w:p w14:paraId="05517D1E" w14:textId="77777777" w:rsidR="00D341AD" w:rsidRPr="000E793A" w:rsidRDefault="00D341AD" w:rsidP="00163F1B">
            <w:pPr>
              <w:spacing w:after="0"/>
              <w:rPr>
                <w:rFonts w:ascii="Georgia" w:eastAsiaTheme="minorHAnsi" w:hAnsi="Georgia" w:cstheme="minorBidi"/>
                <w:color w:val="585756"/>
              </w:rPr>
            </w:pPr>
          </w:p>
        </w:tc>
        <w:tc>
          <w:tcPr>
            <w:tcW w:w="4955" w:type="dxa"/>
          </w:tcPr>
          <w:p w14:paraId="22399EF9" w14:textId="77777777" w:rsidR="00D341AD" w:rsidRPr="000E793A" w:rsidRDefault="00D341AD" w:rsidP="00163F1B">
            <w:pPr>
              <w:spacing w:after="0"/>
              <w:rPr>
                <w:rFonts w:ascii="Georgia" w:eastAsiaTheme="minorHAnsi" w:hAnsi="Georgia" w:cstheme="minorBidi"/>
                <w:color w:val="585756"/>
              </w:rPr>
            </w:pPr>
          </w:p>
        </w:tc>
      </w:tr>
      <w:tr w:rsidR="00D341AD" w:rsidRPr="000E793A" w14:paraId="66D6895E" w14:textId="77777777" w:rsidTr="00163F1B">
        <w:tc>
          <w:tcPr>
            <w:tcW w:w="3539" w:type="dxa"/>
          </w:tcPr>
          <w:p w14:paraId="36994600"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TYPE D’ORGANISATION</w:t>
            </w:r>
          </w:p>
          <w:p w14:paraId="311F4E36"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(biffer la mention inutile)</w:t>
            </w:r>
          </w:p>
        </w:tc>
        <w:tc>
          <w:tcPr>
            <w:tcW w:w="4955" w:type="dxa"/>
          </w:tcPr>
          <w:p w14:paraId="190829CA" w14:textId="77777777" w:rsidR="00D341AD" w:rsidRPr="000E793A" w:rsidRDefault="00D341AD" w:rsidP="00163F1B">
            <w:pPr>
              <w:spacing w:after="0"/>
              <w:ind w:left="720"/>
              <w:contextualSpacing/>
              <w:rPr>
                <w:rFonts w:ascii="Georgia" w:eastAsiaTheme="minorHAnsi" w:hAnsi="Georgia" w:cstheme="minorBidi"/>
                <w:color w:val="585756"/>
              </w:rPr>
            </w:pPr>
          </w:p>
          <w:p w14:paraId="6937D863" w14:textId="77777777" w:rsidR="00D341AD" w:rsidRPr="000E793A" w:rsidRDefault="00D341AD" w:rsidP="00CB7AF9">
            <w:pPr>
              <w:numPr>
                <w:ilvl w:val="0"/>
                <w:numId w:val="5"/>
              </w:numPr>
              <w:spacing w:after="0"/>
              <w:contextualSpacing/>
              <w:rPr>
                <w:rFonts w:ascii="Georgia" w:eastAsiaTheme="minorHAnsi" w:hAnsi="Georgia" w:cstheme="minorBidi"/>
                <w:color w:val="585756"/>
              </w:rPr>
            </w:pPr>
            <w:r w:rsidRPr="000E793A">
              <w:rPr>
                <w:rFonts w:ascii="Georgia" w:eastAsiaTheme="minorHAnsi" w:hAnsi="Georgia" w:cstheme="minorBidi"/>
                <w:color w:val="585756"/>
              </w:rPr>
              <w:t>A BUT DE LUCRE</w:t>
            </w:r>
          </w:p>
          <w:p w14:paraId="1E753C09" w14:textId="77777777" w:rsidR="00D341AD" w:rsidRPr="000E793A" w:rsidRDefault="00D341AD" w:rsidP="00CB7AF9">
            <w:pPr>
              <w:numPr>
                <w:ilvl w:val="0"/>
                <w:numId w:val="5"/>
              </w:numPr>
              <w:spacing w:after="0"/>
              <w:contextualSpacing/>
              <w:rPr>
                <w:rFonts w:ascii="Georgia" w:eastAsiaTheme="minorHAnsi" w:hAnsi="Georgia" w:cstheme="minorBidi"/>
                <w:color w:val="585756"/>
              </w:rPr>
            </w:pPr>
            <w:r w:rsidRPr="000E793A">
              <w:rPr>
                <w:rFonts w:ascii="Georgia" w:eastAsiaTheme="minorHAnsi" w:hAnsi="Georgia" w:cstheme="minorBidi"/>
                <w:color w:val="585756"/>
              </w:rPr>
              <w:t>SANS BUT DE LUCRE</w:t>
            </w:r>
          </w:p>
          <w:p w14:paraId="128CF898" w14:textId="77777777" w:rsidR="00D341AD" w:rsidRPr="000E793A" w:rsidRDefault="00D341AD" w:rsidP="00CB7AF9">
            <w:pPr>
              <w:numPr>
                <w:ilvl w:val="0"/>
                <w:numId w:val="5"/>
              </w:numPr>
              <w:spacing w:after="0"/>
              <w:contextualSpacing/>
              <w:rPr>
                <w:rFonts w:ascii="Georgia" w:eastAsiaTheme="minorHAnsi" w:hAnsi="Georgia" w:cstheme="minorBidi"/>
                <w:color w:val="585756"/>
                <w:vertAlign w:val="superscript"/>
              </w:rPr>
            </w:pPr>
            <w:r w:rsidRPr="000E793A">
              <w:rPr>
                <w:rFonts w:ascii="Georgia" w:eastAsiaTheme="minorHAnsi" w:hAnsi="Georgia" w:cstheme="minorBidi"/>
                <w:color w:val="585756"/>
              </w:rPr>
              <w:t>ONG</w:t>
            </w:r>
          </w:p>
          <w:p w14:paraId="45299218" w14:textId="77777777" w:rsidR="00D341AD" w:rsidRPr="000E793A" w:rsidRDefault="00D341AD" w:rsidP="00163F1B">
            <w:pPr>
              <w:spacing w:after="0"/>
              <w:rPr>
                <w:rFonts w:ascii="Georgia" w:eastAsiaTheme="minorHAnsi" w:hAnsi="Georgia" w:cstheme="minorBidi"/>
                <w:color w:val="585756"/>
              </w:rPr>
            </w:pPr>
          </w:p>
        </w:tc>
      </w:tr>
      <w:tr w:rsidR="00D341AD" w:rsidRPr="000E793A" w14:paraId="105D648C" w14:textId="77777777" w:rsidTr="00163F1B">
        <w:trPr>
          <w:trHeight w:val="70"/>
        </w:trPr>
        <w:tc>
          <w:tcPr>
            <w:tcW w:w="3539" w:type="dxa"/>
          </w:tcPr>
          <w:p w14:paraId="4F60D581"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REGISTRE PRINCIPAL</w:t>
            </w:r>
          </w:p>
          <w:p w14:paraId="50EBA774" w14:textId="77777777" w:rsidR="00D341AD" w:rsidRPr="000E793A" w:rsidRDefault="00D341AD" w:rsidP="00163F1B">
            <w:pPr>
              <w:spacing w:after="0"/>
              <w:rPr>
                <w:rFonts w:ascii="Georgia" w:eastAsiaTheme="minorHAnsi" w:hAnsi="Georgia" w:cstheme="minorBidi"/>
                <w:color w:val="585756"/>
              </w:rPr>
            </w:pPr>
          </w:p>
        </w:tc>
        <w:tc>
          <w:tcPr>
            <w:tcW w:w="4955" w:type="dxa"/>
          </w:tcPr>
          <w:p w14:paraId="7B83F510" w14:textId="77777777" w:rsidR="00D341AD" w:rsidRPr="000E793A" w:rsidRDefault="00D341AD" w:rsidP="00163F1B">
            <w:pPr>
              <w:spacing w:after="0"/>
              <w:rPr>
                <w:rFonts w:ascii="Georgia" w:eastAsiaTheme="minorHAnsi" w:hAnsi="Georgia" w:cstheme="minorBidi"/>
                <w:color w:val="585756"/>
              </w:rPr>
            </w:pPr>
          </w:p>
        </w:tc>
      </w:tr>
      <w:tr w:rsidR="00D341AD" w:rsidRPr="000E793A" w14:paraId="5C465288" w14:textId="77777777" w:rsidTr="00163F1B">
        <w:tc>
          <w:tcPr>
            <w:tcW w:w="3539" w:type="dxa"/>
          </w:tcPr>
          <w:p w14:paraId="69E6FA8A"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REGISTRE SECONDAIRE</w:t>
            </w:r>
          </w:p>
          <w:p w14:paraId="5D267C5D"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applicable)</w:t>
            </w:r>
          </w:p>
          <w:p w14:paraId="287DDBC5" w14:textId="77777777" w:rsidR="00D341AD" w:rsidRPr="000E793A" w:rsidRDefault="00D341AD" w:rsidP="00163F1B">
            <w:pPr>
              <w:spacing w:after="0"/>
              <w:rPr>
                <w:rFonts w:ascii="Georgia" w:eastAsiaTheme="minorHAnsi" w:hAnsi="Georgia" w:cstheme="minorBidi"/>
                <w:color w:val="585756"/>
              </w:rPr>
            </w:pPr>
          </w:p>
        </w:tc>
        <w:tc>
          <w:tcPr>
            <w:tcW w:w="4955" w:type="dxa"/>
          </w:tcPr>
          <w:p w14:paraId="7F64E230" w14:textId="77777777" w:rsidR="00D341AD" w:rsidRPr="000E793A" w:rsidRDefault="00D341AD" w:rsidP="00163F1B">
            <w:pPr>
              <w:spacing w:after="0"/>
              <w:rPr>
                <w:rFonts w:ascii="Georgia" w:eastAsiaTheme="minorHAnsi" w:hAnsi="Georgia" w:cstheme="minorBidi"/>
                <w:color w:val="585756"/>
              </w:rPr>
            </w:pPr>
          </w:p>
        </w:tc>
      </w:tr>
      <w:tr w:rsidR="00D341AD" w:rsidRPr="000E793A" w14:paraId="3A7B6645" w14:textId="77777777" w:rsidTr="00163F1B">
        <w:tc>
          <w:tcPr>
            <w:tcW w:w="3539" w:type="dxa"/>
          </w:tcPr>
          <w:p w14:paraId="10D9186E"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LIEU DE L’ENREGISTREMENT</w:t>
            </w:r>
          </w:p>
          <w:p w14:paraId="738AF273"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w:t>
            </w:r>
          </w:p>
          <w:p w14:paraId="34841259"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49C0C1D0" w14:textId="77777777" w:rsidR="00D341AD" w:rsidRPr="000E793A" w:rsidRDefault="00D341AD" w:rsidP="00163F1B">
            <w:pPr>
              <w:spacing w:after="0"/>
              <w:rPr>
                <w:rFonts w:ascii="Georgia" w:eastAsiaTheme="minorHAnsi" w:hAnsi="Georgia" w:cstheme="minorBidi"/>
                <w:i/>
                <w:iCs/>
                <w:color w:val="585756"/>
              </w:rPr>
            </w:pPr>
          </w:p>
        </w:tc>
        <w:tc>
          <w:tcPr>
            <w:tcW w:w="4955" w:type="dxa"/>
          </w:tcPr>
          <w:p w14:paraId="02D82E78" w14:textId="77777777" w:rsidR="00D341AD" w:rsidRPr="000E793A" w:rsidRDefault="00D341AD" w:rsidP="00163F1B">
            <w:pPr>
              <w:spacing w:after="0"/>
              <w:rPr>
                <w:rFonts w:ascii="Georgia" w:eastAsiaTheme="minorHAnsi" w:hAnsi="Georgia" w:cstheme="minorBidi"/>
                <w:color w:val="585756"/>
              </w:rPr>
            </w:pPr>
          </w:p>
        </w:tc>
      </w:tr>
      <w:tr w:rsidR="00D341AD" w:rsidRPr="000E793A" w14:paraId="5EF626E2" w14:textId="77777777" w:rsidTr="00163F1B">
        <w:tc>
          <w:tcPr>
            <w:tcW w:w="3539" w:type="dxa"/>
          </w:tcPr>
          <w:p w14:paraId="2B0F3325"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DATE DE L’ENREGISTREMENT</w:t>
            </w:r>
          </w:p>
          <w:p w14:paraId="0129E744"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p w14:paraId="3F99C07E" w14:textId="77777777" w:rsidR="00D341AD" w:rsidRPr="000E793A" w:rsidRDefault="00D341AD" w:rsidP="00163F1B">
            <w:pPr>
              <w:spacing w:after="0"/>
              <w:rPr>
                <w:rFonts w:ascii="Georgia" w:eastAsiaTheme="minorHAnsi" w:hAnsi="Georgia" w:cstheme="minorBidi"/>
                <w:color w:val="585756"/>
              </w:rPr>
            </w:pPr>
          </w:p>
        </w:tc>
        <w:tc>
          <w:tcPr>
            <w:tcW w:w="4955" w:type="dxa"/>
          </w:tcPr>
          <w:p w14:paraId="087A82BC" w14:textId="77777777" w:rsidR="00D341AD" w:rsidRPr="000E793A" w:rsidRDefault="00D341AD" w:rsidP="00163F1B">
            <w:pPr>
              <w:spacing w:after="0"/>
              <w:rPr>
                <w:rFonts w:ascii="Georgia" w:eastAsiaTheme="minorHAnsi" w:hAnsi="Georgia" w:cstheme="minorBidi"/>
                <w:color w:val="585756"/>
              </w:rPr>
            </w:pPr>
          </w:p>
        </w:tc>
      </w:tr>
      <w:tr w:rsidR="00D341AD" w:rsidRPr="000E793A" w14:paraId="5F513CEB" w14:textId="77777777" w:rsidTr="00163F1B">
        <w:tc>
          <w:tcPr>
            <w:tcW w:w="3539" w:type="dxa"/>
          </w:tcPr>
          <w:p w14:paraId="243E9BF9"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TVA</w:t>
            </w:r>
          </w:p>
          <w:p w14:paraId="10F25A34" w14:textId="77777777" w:rsidR="00D341AD" w:rsidRPr="000E793A" w:rsidRDefault="00D341AD" w:rsidP="00163F1B">
            <w:pPr>
              <w:spacing w:after="0"/>
              <w:rPr>
                <w:rFonts w:ascii="Georgia" w:eastAsiaTheme="minorHAnsi" w:hAnsi="Georgia" w:cstheme="minorBidi"/>
                <w:color w:val="585756"/>
              </w:rPr>
            </w:pPr>
          </w:p>
        </w:tc>
        <w:tc>
          <w:tcPr>
            <w:tcW w:w="4955" w:type="dxa"/>
          </w:tcPr>
          <w:p w14:paraId="3C7B3FF4" w14:textId="77777777" w:rsidR="00D341AD" w:rsidRPr="000E793A" w:rsidRDefault="00D341AD" w:rsidP="00163F1B">
            <w:pPr>
              <w:spacing w:after="0"/>
              <w:rPr>
                <w:rFonts w:ascii="Georgia" w:eastAsiaTheme="minorHAnsi" w:hAnsi="Georgia" w:cstheme="minorBidi"/>
                <w:color w:val="585756"/>
              </w:rPr>
            </w:pPr>
          </w:p>
        </w:tc>
      </w:tr>
      <w:tr w:rsidR="00D341AD" w:rsidRPr="000E793A" w14:paraId="4CB585DD" w14:textId="77777777" w:rsidTr="00163F1B">
        <w:tc>
          <w:tcPr>
            <w:tcW w:w="3539" w:type="dxa"/>
          </w:tcPr>
          <w:p w14:paraId="4A9AF5F0"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ADRESSE DU SIEGE SOCIAL</w:t>
            </w:r>
          </w:p>
          <w:p w14:paraId="35D9C79D"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Rue+ boite postale</w:t>
            </w:r>
          </w:p>
          <w:p w14:paraId="7ECB9A30"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Code postal</w:t>
            </w:r>
          </w:p>
          <w:p w14:paraId="63E72091"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 Région/Province</w:t>
            </w:r>
          </w:p>
          <w:p w14:paraId="34D941B4"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0DBA66DE" w14:textId="77777777" w:rsidR="00D341AD" w:rsidRPr="000E793A" w:rsidRDefault="00D341AD" w:rsidP="00163F1B">
            <w:pPr>
              <w:spacing w:after="0"/>
              <w:rPr>
                <w:rFonts w:ascii="Georgia" w:eastAsiaTheme="minorHAnsi" w:hAnsi="Georgia" w:cstheme="minorBidi"/>
                <w:color w:val="585756"/>
              </w:rPr>
            </w:pPr>
          </w:p>
        </w:tc>
        <w:tc>
          <w:tcPr>
            <w:tcW w:w="4955" w:type="dxa"/>
          </w:tcPr>
          <w:p w14:paraId="43090945" w14:textId="77777777" w:rsidR="00D341AD" w:rsidRPr="000E793A" w:rsidRDefault="00D341AD" w:rsidP="00163F1B">
            <w:pPr>
              <w:spacing w:after="0"/>
              <w:rPr>
                <w:rFonts w:ascii="Georgia" w:eastAsiaTheme="minorHAnsi" w:hAnsi="Georgia" w:cstheme="minorBidi"/>
                <w:color w:val="585756"/>
              </w:rPr>
            </w:pPr>
          </w:p>
        </w:tc>
      </w:tr>
      <w:tr w:rsidR="00D341AD" w:rsidRPr="000E793A" w14:paraId="37C2DA71" w14:textId="77777777" w:rsidTr="00163F1B">
        <w:tc>
          <w:tcPr>
            <w:tcW w:w="3539" w:type="dxa"/>
          </w:tcPr>
          <w:p w14:paraId="6ADD5B68"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TELEPHONE</w:t>
            </w:r>
          </w:p>
          <w:p w14:paraId="490882BE" w14:textId="77777777" w:rsidR="00D341AD" w:rsidRPr="000E793A" w:rsidRDefault="00D341AD" w:rsidP="00163F1B">
            <w:pPr>
              <w:spacing w:after="0"/>
              <w:rPr>
                <w:rFonts w:ascii="Georgia" w:eastAsiaTheme="minorHAnsi" w:hAnsi="Georgia" w:cstheme="minorBidi"/>
                <w:color w:val="585756"/>
              </w:rPr>
            </w:pPr>
          </w:p>
        </w:tc>
        <w:tc>
          <w:tcPr>
            <w:tcW w:w="4955" w:type="dxa"/>
          </w:tcPr>
          <w:p w14:paraId="668C8478" w14:textId="77777777" w:rsidR="00D341AD" w:rsidRPr="000E793A" w:rsidRDefault="00D341AD" w:rsidP="00163F1B">
            <w:pPr>
              <w:spacing w:after="0"/>
              <w:rPr>
                <w:rFonts w:ascii="Georgia" w:eastAsiaTheme="minorHAnsi" w:hAnsi="Georgia" w:cstheme="minorBidi"/>
                <w:color w:val="585756"/>
              </w:rPr>
            </w:pPr>
          </w:p>
        </w:tc>
      </w:tr>
      <w:tr w:rsidR="00D341AD" w:rsidRPr="000E793A" w14:paraId="33656415" w14:textId="77777777" w:rsidTr="00163F1B">
        <w:tc>
          <w:tcPr>
            <w:tcW w:w="3539" w:type="dxa"/>
          </w:tcPr>
          <w:p w14:paraId="4942FBA4" w14:textId="77777777" w:rsidR="00D341AD" w:rsidRPr="000E793A" w:rsidRDefault="00D341AD" w:rsidP="00163F1B">
            <w:pPr>
              <w:spacing w:after="0"/>
              <w:rPr>
                <w:rFonts w:ascii="Georgia" w:eastAsiaTheme="minorHAnsi" w:hAnsi="Georgia" w:cstheme="minorBidi"/>
                <w:color w:val="585756"/>
              </w:rPr>
            </w:pPr>
            <w:proofErr w:type="gramStart"/>
            <w:r w:rsidRPr="000E793A">
              <w:rPr>
                <w:rFonts w:ascii="Georgia" w:eastAsiaTheme="minorHAnsi" w:hAnsi="Georgia" w:cstheme="minorBidi"/>
                <w:color w:val="585756"/>
              </w:rPr>
              <w:t>E-MAIL</w:t>
            </w:r>
            <w:proofErr w:type="gramEnd"/>
          </w:p>
          <w:p w14:paraId="29BC8D35" w14:textId="77777777" w:rsidR="00D341AD" w:rsidRPr="000E793A" w:rsidRDefault="00D341AD" w:rsidP="00163F1B">
            <w:pPr>
              <w:spacing w:after="0"/>
              <w:rPr>
                <w:rFonts w:ascii="Georgia" w:eastAsiaTheme="minorHAnsi" w:hAnsi="Georgia" w:cstheme="minorBidi"/>
                <w:color w:val="585756"/>
              </w:rPr>
            </w:pPr>
          </w:p>
        </w:tc>
        <w:tc>
          <w:tcPr>
            <w:tcW w:w="4955" w:type="dxa"/>
          </w:tcPr>
          <w:p w14:paraId="418200CC" w14:textId="77777777" w:rsidR="00D341AD" w:rsidRPr="000E793A" w:rsidRDefault="00D341AD" w:rsidP="00163F1B">
            <w:pPr>
              <w:spacing w:after="0"/>
              <w:rPr>
                <w:rFonts w:ascii="Georgia" w:eastAsiaTheme="minorHAnsi" w:hAnsi="Georgia" w:cstheme="minorBidi"/>
                <w:color w:val="585756"/>
              </w:rPr>
            </w:pPr>
          </w:p>
        </w:tc>
      </w:tr>
      <w:tr w:rsidR="00D341AD" w:rsidRPr="000E793A" w14:paraId="76907019" w14:textId="77777777" w:rsidTr="00163F1B">
        <w:tc>
          <w:tcPr>
            <w:tcW w:w="3539" w:type="dxa"/>
          </w:tcPr>
          <w:p w14:paraId="53BD4887"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DATE</w:t>
            </w:r>
          </w:p>
          <w:p w14:paraId="1F944726"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p w14:paraId="167A4A0F" w14:textId="77777777" w:rsidR="00D341AD" w:rsidRPr="000E793A" w:rsidRDefault="00D341AD" w:rsidP="00163F1B">
            <w:pPr>
              <w:spacing w:after="0"/>
              <w:rPr>
                <w:rFonts w:ascii="Georgia" w:eastAsiaTheme="minorHAnsi" w:hAnsi="Georgia" w:cstheme="minorBidi"/>
                <w:color w:val="585756"/>
                <w:sz w:val="21"/>
              </w:rPr>
            </w:pPr>
          </w:p>
        </w:tc>
        <w:tc>
          <w:tcPr>
            <w:tcW w:w="4955" w:type="dxa"/>
          </w:tcPr>
          <w:p w14:paraId="6C77DF56"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SIGNATURE DU REPRESENTANT AUTORISE</w:t>
            </w:r>
          </w:p>
          <w:p w14:paraId="4DBFE7CB" w14:textId="77777777" w:rsidR="00D341AD" w:rsidRPr="000E793A" w:rsidRDefault="00D341AD" w:rsidP="00163F1B">
            <w:pPr>
              <w:spacing w:after="0"/>
              <w:rPr>
                <w:rFonts w:ascii="Georgia" w:eastAsiaTheme="minorHAnsi" w:hAnsi="Georgia" w:cstheme="minorBidi"/>
                <w:color w:val="585756"/>
                <w:sz w:val="21"/>
              </w:rPr>
            </w:pPr>
          </w:p>
          <w:p w14:paraId="562C32D5" w14:textId="77777777" w:rsidR="00D341AD" w:rsidRPr="000E793A" w:rsidRDefault="00D341AD" w:rsidP="00163F1B">
            <w:pPr>
              <w:spacing w:after="0"/>
              <w:rPr>
                <w:rFonts w:ascii="Georgia" w:eastAsiaTheme="minorHAnsi" w:hAnsi="Georgia" w:cstheme="minorBidi"/>
                <w:color w:val="585756"/>
                <w:sz w:val="21"/>
              </w:rPr>
            </w:pPr>
          </w:p>
          <w:p w14:paraId="78A6F848" w14:textId="77777777" w:rsidR="00D341AD" w:rsidRPr="000E793A" w:rsidRDefault="00D341AD" w:rsidP="00163F1B">
            <w:pPr>
              <w:spacing w:after="0"/>
              <w:rPr>
                <w:rFonts w:ascii="Georgia" w:eastAsiaTheme="minorHAnsi" w:hAnsi="Georgia" w:cstheme="minorBidi"/>
                <w:color w:val="585756"/>
                <w:sz w:val="21"/>
              </w:rPr>
            </w:pPr>
          </w:p>
          <w:p w14:paraId="388FD95E" w14:textId="77777777" w:rsidR="00D341AD" w:rsidRPr="000E793A" w:rsidRDefault="00D341AD" w:rsidP="00163F1B">
            <w:pPr>
              <w:spacing w:after="0"/>
              <w:rPr>
                <w:rFonts w:ascii="Georgia" w:eastAsiaTheme="minorHAnsi" w:hAnsi="Georgia" w:cstheme="minorBidi"/>
                <w:color w:val="585756"/>
                <w:sz w:val="21"/>
              </w:rPr>
            </w:pPr>
          </w:p>
          <w:p w14:paraId="0192C4B1" w14:textId="77777777" w:rsidR="00D341AD" w:rsidRPr="000E793A" w:rsidRDefault="00D341AD" w:rsidP="00163F1B">
            <w:pPr>
              <w:spacing w:after="0"/>
              <w:rPr>
                <w:rFonts w:ascii="Georgia" w:eastAsiaTheme="minorHAnsi" w:hAnsi="Georgia" w:cstheme="minorBidi"/>
                <w:color w:val="585756"/>
                <w:sz w:val="21"/>
              </w:rPr>
            </w:pPr>
          </w:p>
        </w:tc>
      </w:tr>
    </w:tbl>
    <w:p w14:paraId="1E2958F6" w14:textId="77777777" w:rsidR="00D341AD" w:rsidRPr="000E793A" w:rsidRDefault="00D341AD" w:rsidP="00D341AD">
      <w:pPr>
        <w:spacing w:after="160"/>
        <w:rPr>
          <w:rFonts w:ascii="Georgia" w:eastAsiaTheme="minorHAnsi" w:hAnsi="Georgia" w:cstheme="minorBidi"/>
          <w:color w:val="585756"/>
          <w:sz w:val="21"/>
          <w:szCs w:val="22"/>
        </w:rPr>
      </w:pPr>
      <w:r w:rsidRPr="000E793A">
        <w:rPr>
          <w:rFonts w:ascii="Georgia" w:hAnsi="Georgia"/>
          <w:noProof/>
          <w:lang w:eastAsia="fr-BE"/>
        </w:rPr>
        <w:drawing>
          <wp:anchor distT="0" distB="0" distL="114300" distR="114300" simplePos="0" relativeHeight="251660288" behindDoc="0" locked="0" layoutInCell="1" allowOverlap="1" wp14:anchorId="1E017A66" wp14:editId="39C14C6F">
            <wp:simplePos x="0" y="0"/>
            <wp:positionH relativeFrom="margin">
              <wp:align>left</wp:align>
            </wp:positionH>
            <wp:positionV relativeFrom="paragraph">
              <wp:posOffset>104140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33468758" w14:textId="77777777" w:rsidR="00D341AD" w:rsidRPr="000E793A" w:rsidRDefault="00D341AD" w:rsidP="00D341AD">
      <w:pPr>
        <w:keepNext/>
        <w:keepLines/>
        <w:numPr>
          <w:ilvl w:val="1"/>
          <w:numId w:val="0"/>
        </w:numPr>
        <w:spacing w:before="120" w:after="120"/>
        <w:ind w:left="1285"/>
        <w:outlineLvl w:val="1"/>
        <w:rPr>
          <w:rFonts w:ascii="Georgia" w:eastAsiaTheme="majorEastAsia" w:hAnsi="Georgia" w:cstheme="majorBidi"/>
          <w:b/>
          <w:color w:val="D81A1A"/>
          <w:sz w:val="28"/>
          <w:szCs w:val="26"/>
        </w:rPr>
      </w:pPr>
    </w:p>
    <w:p w14:paraId="33C31ABA" w14:textId="77777777" w:rsidR="00D341AD" w:rsidRPr="000E793A" w:rsidRDefault="00D341AD" w:rsidP="00D341AD">
      <w:pPr>
        <w:keepNext/>
        <w:keepLines/>
        <w:numPr>
          <w:ilvl w:val="1"/>
          <w:numId w:val="0"/>
        </w:numPr>
        <w:spacing w:before="120" w:after="120"/>
        <w:ind w:left="1285"/>
        <w:outlineLvl w:val="1"/>
        <w:rPr>
          <w:rFonts w:ascii="Georgia" w:eastAsiaTheme="majorEastAsia" w:hAnsi="Georgia" w:cstheme="majorBidi"/>
          <w:b/>
          <w:color w:val="D81A1A"/>
          <w:sz w:val="28"/>
          <w:szCs w:val="26"/>
        </w:rPr>
      </w:pPr>
    </w:p>
    <w:p w14:paraId="5EE530A7" w14:textId="77777777" w:rsidR="00D341AD" w:rsidRPr="000E793A" w:rsidRDefault="00D341AD" w:rsidP="00D341AD">
      <w:pPr>
        <w:keepNext/>
        <w:keepLines/>
        <w:spacing w:before="120" w:after="120"/>
        <w:ind w:left="1285"/>
        <w:outlineLvl w:val="1"/>
        <w:rPr>
          <w:rFonts w:ascii="Georgia" w:eastAsiaTheme="majorEastAsia" w:hAnsi="Georgia" w:cstheme="minorBidi"/>
          <w:b/>
          <w:color w:val="D81A1A"/>
          <w:sz w:val="28"/>
          <w:szCs w:val="26"/>
        </w:rPr>
      </w:pPr>
      <w:bookmarkStart w:id="6" w:name="_Toc210122473"/>
      <w:r w:rsidRPr="000E793A">
        <w:rPr>
          <w:rFonts w:ascii="Georgia" w:eastAsiaTheme="majorEastAsia" w:hAnsi="Georgia" w:cstheme="minorBidi"/>
          <w:b/>
          <w:color w:val="D81A1A"/>
          <w:sz w:val="28"/>
          <w:szCs w:val="26"/>
        </w:rPr>
        <w:t>Fiche d’identification acteur public - entité publique</w:t>
      </w:r>
      <w:bookmarkEnd w:id="6"/>
    </w:p>
    <w:p w14:paraId="198863C4" w14:textId="77777777" w:rsidR="00D341AD" w:rsidRPr="000E793A" w:rsidRDefault="00D341AD" w:rsidP="00D341AD">
      <w:pPr>
        <w:spacing w:after="160"/>
        <w:rPr>
          <w:rFonts w:ascii="Georgia" w:eastAsiaTheme="minorHAnsi" w:hAnsi="Georgia" w:cstheme="minorBidi"/>
          <w:color w:val="585756"/>
          <w:sz w:val="21"/>
          <w:szCs w:val="22"/>
        </w:rPr>
      </w:pPr>
      <w:r w:rsidRPr="000E793A">
        <w:rPr>
          <w:rFonts w:ascii="Georgia" w:hAnsi="Georgia"/>
          <w:noProof/>
          <w:lang w:eastAsia="fr-BE"/>
        </w:rPr>
        <mc:AlternateContent>
          <mc:Choice Requires="wps">
            <w:drawing>
              <wp:anchor distT="0" distB="0" distL="114300" distR="114300" simplePos="0" relativeHeight="251664384" behindDoc="0" locked="0" layoutInCell="1" allowOverlap="1" wp14:anchorId="479E0CB3" wp14:editId="155A08B8">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1C783BE5" w14:textId="77777777" w:rsidR="00D341AD" w:rsidRPr="00A43F44" w:rsidRDefault="00D341AD" w:rsidP="00D341AD">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4B9E7517" w14:textId="77777777" w:rsidR="00D341AD" w:rsidRPr="00A43F44" w:rsidRDefault="00D341AD" w:rsidP="00D341AD">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79E0CB3" id="Text Box 1290745920" o:spid="_x0000_s1028" type="#_x0000_t202" style="position:absolute;left:0;text-align:left;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1C783BE5" w14:textId="77777777" w:rsidR="00D341AD" w:rsidRPr="00A43F44" w:rsidRDefault="00D341AD" w:rsidP="00D341AD">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4B9E7517" w14:textId="77777777" w:rsidR="00D341AD" w:rsidRPr="00A43F44" w:rsidRDefault="00D341AD" w:rsidP="00D341AD">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20681BAA" w14:textId="77777777" w:rsidR="00D341AD" w:rsidRPr="000E793A" w:rsidRDefault="00D341AD" w:rsidP="00D341AD">
      <w:pPr>
        <w:spacing w:after="160"/>
        <w:rPr>
          <w:rFonts w:ascii="Georgia" w:eastAsiaTheme="minorHAnsi" w:hAnsi="Georgia" w:cstheme="minorBidi"/>
          <w:color w:val="585756"/>
          <w:sz w:val="21"/>
          <w:szCs w:val="22"/>
        </w:rPr>
      </w:pPr>
    </w:p>
    <w:p w14:paraId="54FA0AD8" w14:textId="77777777" w:rsidR="00D341AD" w:rsidRPr="000E793A" w:rsidRDefault="00D341AD" w:rsidP="00D341AD">
      <w:pPr>
        <w:spacing w:after="160"/>
        <w:rPr>
          <w:rFonts w:ascii="Georgia" w:eastAsiaTheme="minorHAnsi" w:hAnsi="Georgia" w:cstheme="minorBidi"/>
          <w:color w:val="585756"/>
          <w:sz w:val="21"/>
          <w:szCs w:val="22"/>
        </w:rPr>
      </w:pPr>
    </w:p>
    <w:p w14:paraId="177EE241" w14:textId="77777777" w:rsidR="00D341AD" w:rsidRPr="000E793A" w:rsidRDefault="00D341AD" w:rsidP="00D341AD">
      <w:pPr>
        <w:spacing w:after="160"/>
        <w:rPr>
          <w:rFonts w:ascii="Georgia" w:eastAsiaTheme="minorHAnsi" w:hAnsi="Georgia" w:cstheme="minorBidi"/>
          <w:b/>
          <w:color w:val="585756"/>
          <w:sz w:val="12"/>
          <w:szCs w:val="16"/>
        </w:rPr>
      </w:pPr>
      <w:r w:rsidRPr="000E793A">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D341AD" w:rsidRPr="000E793A" w14:paraId="61856A9C" w14:textId="77777777" w:rsidTr="00163F1B">
        <w:trPr>
          <w:trHeight w:val="545"/>
        </w:trPr>
        <w:tc>
          <w:tcPr>
            <w:tcW w:w="3539" w:type="dxa"/>
          </w:tcPr>
          <w:p w14:paraId="79BA8CA9"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NOM OFFICIEL</w:t>
            </w:r>
          </w:p>
          <w:p w14:paraId="04B32051"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comme indiqué sur le document officiel</w:t>
            </w:r>
          </w:p>
          <w:p w14:paraId="66EB6CB6" w14:textId="77777777" w:rsidR="00D341AD" w:rsidRPr="000E793A" w:rsidRDefault="00D341AD" w:rsidP="00163F1B">
            <w:pPr>
              <w:spacing w:after="0"/>
              <w:rPr>
                <w:rFonts w:ascii="Georgia" w:eastAsiaTheme="minorHAnsi" w:hAnsi="Georgia" w:cstheme="minorBidi"/>
                <w:i/>
                <w:iCs/>
                <w:color w:val="585756"/>
                <w:sz w:val="16"/>
                <w:szCs w:val="16"/>
              </w:rPr>
            </w:pPr>
          </w:p>
          <w:p w14:paraId="70B65F2D" w14:textId="77777777" w:rsidR="00D341AD" w:rsidRPr="000E793A" w:rsidRDefault="00D341AD" w:rsidP="00163F1B">
            <w:pPr>
              <w:spacing w:after="0"/>
              <w:rPr>
                <w:rFonts w:ascii="Georgia" w:eastAsiaTheme="minorHAnsi" w:hAnsi="Georgia" w:cstheme="minorBidi"/>
                <w:color w:val="585756"/>
              </w:rPr>
            </w:pPr>
          </w:p>
        </w:tc>
        <w:tc>
          <w:tcPr>
            <w:tcW w:w="4955" w:type="dxa"/>
          </w:tcPr>
          <w:p w14:paraId="1F6E321E" w14:textId="77777777" w:rsidR="00D341AD" w:rsidRPr="000E793A" w:rsidRDefault="00D341AD" w:rsidP="00163F1B">
            <w:pPr>
              <w:spacing w:after="0"/>
              <w:rPr>
                <w:rFonts w:ascii="Georgia" w:eastAsiaTheme="minorHAnsi" w:hAnsi="Georgia" w:cstheme="minorBidi"/>
                <w:i/>
                <w:iCs/>
                <w:color w:val="585756"/>
                <w:sz w:val="16"/>
                <w:szCs w:val="16"/>
              </w:rPr>
            </w:pPr>
          </w:p>
        </w:tc>
      </w:tr>
      <w:tr w:rsidR="00D341AD" w:rsidRPr="000E793A" w14:paraId="65E6B920" w14:textId="77777777" w:rsidTr="00163F1B">
        <w:tc>
          <w:tcPr>
            <w:tcW w:w="3539" w:type="dxa"/>
          </w:tcPr>
          <w:p w14:paraId="5657C7F9"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ABREVIATION</w:t>
            </w:r>
          </w:p>
          <w:p w14:paraId="009F8B7B"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applicable)</w:t>
            </w:r>
          </w:p>
          <w:p w14:paraId="03B69001" w14:textId="77777777" w:rsidR="00D341AD" w:rsidRPr="000E793A" w:rsidRDefault="00D341AD" w:rsidP="00163F1B">
            <w:pPr>
              <w:spacing w:after="0"/>
              <w:rPr>
                <w:rFonts w:ascii="Georgia" w:eastAsiaTheme="minorHAnsi" w:hAnsi="Georgia" w:cstheme="minorBidi"/>
                <w:i/>
                <w:iCs/>
                <w:color w:val="585756"/>
                <w:sz w:val="16"/>
                <w:szCs w:val="16"/>
              </w:rPr>
            </w:pPr>
          </w:p>
          <w:p w14:paraId="0DBF3130" w14:textId="77777777" w:rsidR="00D341AD" w:rsidRPr="000E793A" w:rsidRDefault="00D341AD" w:rsidP="00163F1B">
            <w:pPr>
              <w:spacing w:after="0"/>
              <w:rPr>
                <w:rFonts w:ascii="Georgia" w:eastAsiaTheme="minorHAnsi" w:hAnsi="Georgia" w:cstheme="minorBidi"/>
                <w:color w:val="585756"/>
              </w:rPr>
            </w:pPr>
          </w:p>
        </w:tc>
        <w:tc>
          <w:tcPr>
            <w:tcW w:w="4955" w:type="dxa"/>
          </w:tcPr>
          <w:p w14:paraId="7ACEAD99" w14:textId="77777777" w:rsidR="00D341AD" w:rsidRPr="000E793A" w:rsidRDefault="00D341AD" w:rsidP="00163F1B">
            <w:pPr>
              <w:spacing w:after="0"/>
              <w:rPr>
                <w:rFonts w:ascii="Georgia" w:eastAsiaTheme="minorHAnsi" w:hAnsi="Georgia" w:cstheme="minorBidi"/>
                <w:color w:val="585756"/>
              </w:rPr>
            </w:pPr>
          </w:p>
        </w:tc>
      </w:tr>
      <w:tr w:rsidR="00D341AD" w:rsidRPr="000E793A" w14:paraId="4A798D1A" w14:textId="77777777" w:rsidTr="00163F1B">
        <w:tc>
          <w:tcPr>
            <w:tcW w:w="3539" w:type="dxa"/>
          </w:tcPr>
          <w:p w14:paraId="5F58FE47"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FORME JURIDIQUE</w:t>
            </w:r>
          </w:p>
          <w:p w14:paraId="741FDB15" w14:textId="77777777" w:rsidR="00D341AD" w:rsidRPr="000E793A" w:rsidRDefault="00D341AD" w:rsidP="00163F1B">
            <w:pPr>
              <w:spacing w:after="0"/>
              <w:rPr>
                <w:rFonts w:ascii="Georgia" w:eastAsiaTheme="minorHAnsi" w:hAnsi="Georgia" w:cstheme="minorBidi"/>
                <w:i/>
                <w:iCs/>
                <w:color w:val="585756"/>
                <w:sz w:val="16"/>
                <w:szCs w:val="16"/>
              </w:rPr>
            </w:pPr>
          </w:p>
          <w:p w14:paraId="0524A70C" w14:textId="77777777" w:rsidR="00D341AD" w:rsidRPr="000E793A" w:rsidRDefault="00D341AD" w:rsidP="00163F1B">
            <w:pPr>
              <w:spacing w:after="0"/>
              <w:rPr>
                <w:rFonts w:ascii="Georgia" w:eastAsiaTheme="minorHAnsi" w:hAnsi="Georgia" w:cstheme="minorBidi"/>
                <w:color w:val="585756"/>
              </w:rPr>
            </w:pPr>
          </w:p>
        </w:tc>
        <w:tc>
          <w:tcPr>
            <w:tcW w:w="4955" w:type="dxa"/>
          </w:tcPr>
          <w:p w14:paraId="6A2938EB" w14:textId="77777777" w:rsidR="00D341AD" w:rsidRPr="000E793A" w:rsidRDefault="00D341AD" w:rsidP="00163F1B">
            <w:pPr>
              <w:spacing w:after="0"/>
              <w:rPr>
                <w:rFonts w:ascii="Georgia" w:eastAsiaTheme="minorHAnsi" w:hAnsi="Georgia" w:cstheme="minorBidi"/>
                <w:color w:val="585756"/>
              </w:rPr>
            </w:pPr>
          </w:p>
        </w:tc>
      </w:tr>
      <w:tr w:rsidR="00D341AD" w:rsidRPr="000E793A" w14:paraId="7F7AE787" w14:textId="77777777" w:rsidTr="00163F1B">
        <w:trPr>
          <w:trHeight w:val="70"/>
        </w:trPr>
        <w:tc>
          <w:tcPr>
            <w:tcW w:w="3539" w:type="dxa"/>
          </w:tcPr>
          <w:p w14:paraId="3426F058"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REGISTRE PRINCIPAL</w:t>
            </w:r>
          </w:p>
          <w:p w14:paraId="54DF27E6" w14:textId="77777777" w:rsidR="00D341AD" w:rsidRPr="000E793A" w:rsidRDefault="00D341AD" w:rsidP="00163F1B">
            <w:pPr>
              <w:spacing w:after="0"/>
              <w:rPr>
                <w:rFonts w:ascii="Georgia" w:eastAsiaTheme="minorHAnsi" w:hAnsi="Georgia" w:cstheme="minorBidi"/>
                <w:color w:val="585756"/>
              </w:rPr>
            </w:pPr>
          </w:p>
        </w:tc>
        <w:tc>
          <w:tcPr>
            <w:tcW w:w="4955" w:type="dxa"/>
          </w:tcPr>
          <w:p w14:paraId="100A8AC8" w14:textId="77777777" w:rsidR="00D341AD" w:rsidRPr="000E793A" w:rsidRDefault="00D341AD" w:rsidP="00163F1B">
            <w:pPr>
              <w:spacing w:after="0"/>
              <w:rPr>
                <w:rFonts w:ascii="Georgia" w:eastAsiaTheme="minorHAnsi" w:hAnsi="Georgia" w:cstheme="minorBidi"/>
                <w:color w:val="585756"/>
              </w:rPr>
            </w:pPr>
          </w:p>
        </w:tc>
      </w:tr>
      <w:tr w:rsidR="00D341AD" w:rsidRPr="006A6B99" w14:paraId="65C7D408" w14:textId="77777777" w:rsidTr="00163F1B">
        <w:tc>
          <w:tcPr>
            <w:tcW w:w="3539" w:type="dxa"/>
          </w:tcPr>
          <w:p w14:paraId="2911342F" w14:textId="77777777" w:rsidR="00D341AD" w:rsidRPr="000E793A" w:rsidRDefault="00D341AD" w:rsidP="00163F1B">
            <w:pPr>
              <w:spacing w:after="0"/>
              <w:rPr>
                <w:rFonts w:ascii="Georgia" w:eastAsiaTheme="minorHAnsi" w:hAnsi="Georgia" w:cstheme="minorBidi"/>
                <w:color w:val="585756"/>
                <w:lang w:val="it-IT"/>
              </w:rPr>
            </w:pPr>
            <w:r w:rsidRPr="000E793A">
              <w:rPr>
                <w:rFonts w:ascii="Georgia" w:eastAsiaTheme="minorHAnsi" w:hAnsi="Georgia" w:cstheme="minorBidi"/>
                <w:color w:val="585756"/>
                <w:lang w:val="it-IT"/>
              </w:rPr>
              <w:t>NUMERO DE REGISTRE SECONDAIRE</w:t>
            </w:r>
          </w:p>
          <w:p w14:paraId="140BB895" w14:textId="77777777" w:rsidR="00D341AD" w:rsidRPr="000E793A" w:rsidRDefault="00D341AD" w:rsidP="00163F1B">
            <w:pPr>
              <w:spacing w:after="0"/>
              <w:rPr>
                <w:rFonts w:ascii="Georgia" w:eastAsiaTheme="minorHAnsi" w:hAnsi="Georgia" w:cstheme="minorBidi"/>
                <w:i/>
                <w:iCs/>
                <w:color w:val="585756"/>
                <w:sz w:val="16"/>
                <w:szCs w:val="16"/>
                <w:lang w:val="it-IT"/>
              </w:rPr>
            </w:pPr>
            <w:r w:rsidRPr="000E793A">
              <w:rPr>
                <w:rFonts w:ascii="Georgia" w:eastAsiaTheme="minorHAnsi" w:hAnsi="Georgia" w:cstheme="minorBidi"/>
                <w:i/>
                <w:iCs/>
                <w:color w:val="585756"/>
                <w:sz w:val="16"/>
                <w:szCs w:val="16"/>
                <w:lang w:val="it-IT"/>
              </w:rPr>
              <w:t xml:space="preserve">(si </w:t>
            </w:r>
            <w:proofErr w:type="spellStart"/>
            <w:r w:rsidRPr="000E793A">
              <w:rPr>
                <w:rFonts w:ascii="Georgia" w:eastAsiaTheme="minorHAnsi" w:hAnsi="Georgia" w:cstheme="minorBidi"/>
                <w:i/>
                <w:iCs/>
                <w:color w:val="585756"/>
                <w:sz w:val="16"/>
                <w:szCs w:val="16"/>
                <w:lang w:val="it-IT"/>
              </w:rPr>
              <w:t>applicable</w:t>
            </w:r>
            <w:proofErr w:type="spellEnd"/>
            <w:r w:rsidRPr="000E793A">
              <w:rPr>
                <w:rFonts w:ascii="Georgia" w:eastAsiaTheme="minorHAnsi" w:hAnsi="Georgia" w:cstheme="minorBidi"/>
                <w:i/>
                <w:iCs/>
                <w:color w:val="585756"/>
                <w:sz w:val="16"/>
                <w:szCs w:val="16"/>
                <w:lang w:val="it-IT"/>
              </w:rPr>
              <w:t>)</w:t>
            </w:r>
          </w:p>
          <w:p w14:paraId="20B4E6E0" w14:textId="77777777" w:rsidR="00D341AD" w:rsidRPr="000E793A" w:rsidRDefault="00D341AD" w:rsidP="00163F1B">
            <w:pPr>
              <w:spacing w:after="0"/>
              <w:rPr>
                <w:rFonts w:ascii="Georgia" w:eastAsiaTheme="minorHAnsi" w:hAnsi="Georgia" w:cstheme="minorBidi"/>
                <w:i/>
                <w:iCs/>
                <w:color w:val="585756"/>
                <w:sz w:val="16"/>
                <w:szCs w:val="16"/>
                <w:lang w:val="it-IT"/>
              </w:rPr>
            </w:pPr>
          </w:p>
          <w:p w14:paraId="5709E26F" w14:textId="77777777" w:rsidR="00D341AD" w:rsidRPr="000E793A" w:rsidRDefault="00D341AD" w:rsidP="00163F1B">
            <w:pPr>
              <w:spacing w:after="0"/>
              <w:rPr>
                <w:rFonts w:ascii="Georgia" w:eastAsiaTheme="minorHAnsi" w:hAnsi="Georgia" w:cstheme="minorBidi"/>
                <w:i/>
                <w:iCs/>
                <w:color w:val="585756"/>
                <w:sz w:val="16"/>
                <w:szCs w:val="16"/>
                <w:lang w:val="it-IT"/>
              </w:rPr>
            </w:pPr>
          </w:p>
          <w:p w14:paraId="3140ABF8" w14:textId="77777777" w:rsidR="00D341AD" w:rsidRPr="000E793A" w:rsidRDefault="00D341AD" w:rsidP="00163F1B">
            <w:pPr>
              <w:spacing w:after="0"/>
              <w:rPr>
                <w:rFonts w:ascii="Georgia" w:eastAsiaTheme="minorHAnsi" w:hAnsi="Georgia" w:cstheme="minorBidi"/>
                <w:color w:val="585756"/>
                <w:lang w:val="it-IT"/>
              </w:rPr>
            </w:pPr>
          </w:p>
        </w:tc>
        <w:tc>
          <w:tcPr>
            <w:tcW w:w="4955" w:type="dxa"/>
          </w:tcPr>
          <w:p w14:paraId="1912154C" w14:textId="77777777" w:rsidR="00D341AD" w:rsidRPr="000E793A" w:rsidRDefault="00D341AD" w:rsidP="00163F1B">
            <w:pPr>
              <w:spacing w:after="0"/>
              <w:rPr>
                <w:rFonts w:ascii="Georgia" w:eastAsiaTheme="minorHAnsi" w:hAnsi="Georgia" w:cstheme="minorBidi"/>
                <w:color w:val="585756"/>
                <w:lang w:val="it-IT"/>
              </w:rPr>
            </w:pPr>
          </w:p>
        </w:tc>
      </w:tr>
      <w:tr w:rsidR="00D341AD" w:rsidRPr="000E793A" w14:paraId="628FDC01" w14:textId="77777777" w:rsidTr="00163F1B">
        <w:tc>
          <w:tcPr>
            <w:tcW w:w="3539" w:type="dxa"/>
          </w:tcPr>
          <w:p w14:paraId="3E1E256D"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LIEU DE L’ENREGISTREMENT</w:t>
            </w:r>
          </w:p>
          <w:p w14:paraId="258E9D5E"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w:t>
            </w:r>
          </w:p>
          <w:p w14:paraId="6B37DFA9"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598C3F4B" w14:textId="77777777" w:rsidR="00D341AD" w:rsidRPr="000E793A" w:rsidRDefault="00D341AD" w:rsidP="00163F1B">
            <w:pPr>
              <w:spacing w:after="0"/>
              <w:rPr>
                <w:rFonts w:ascii="Georgia" w:eastAsiaTheme="minorHAnsi" w:hAnsi="Georgia" w:cstheme="minorBidi"/>
                <w:i/>
                <w:iCs/>
                <w:color w:val="585756"/>
              </w:rPr>
            </w:pPr>
          </w:p>
        </w:tc>
        <w:tc>
          <w:tcPr>
            <w:tcW w:w="4955" w:type="dxa"/>
          </w:tcPr>
          <w:p w14:paraId="74650579" w14:textId="77777777" w:rsidR="00D341AD" w:rsidRPr="000E793A" w:rsidRDefault="00D341AD" w:rsidP="00163F1B">
            <w:pPr>
              <w:spacing w:after="0"/>
              <w:rPr>
                <w:rFonts w:ascii="Georgia" w:eastAsiaTheme="minorHAnsi" w:hAnsi="Georgia" w:cstheme="minorBidi"/>
                <w:color w:val="585756"/>
              </w:rPr>
            </w:pPr>
          </w:p>
        </w:tc>
      </w:tr>
      <w:tr w:rsidR="00D341AD" w:rsidRPr="000E793A" w14:paraId="2BE31A9C" w14:textId="77777777" w:rsidTr="00163F1B">
        <w:tc>
          <w:tcPr>
            <w:tcW w:w="3539" w:type="dxa"/>
          </w:tcPr>
          <w:p w14:paraId="43F805AE"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DATE DE L’ENREGISTREMENT</w:t>
            </w:r>
          </w:p>
          <w:p w14:paraId="1CFEAC98"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p w14:paraId="71300886" w14:textId="77777777" w:rsidR="00D341AD" w:rsidRPr="000E793A" w:rsidRDefault="00D341AD" w:rsidP="00163F1B">
            <w:pPr>
              <w:spacing w:after="0"/>
              <w:rPr>
                <w:rFonts w:ascii="Georgia" w:eastAsiaTheme="minorHAnsi" w:hAnsi="Georgia" w:cstheme="minorBidi"/>
                <w:color w:val="585756"/>
              </w:rPr>
            </w:pPr>
          </w:p>
        </w:tc>
        <w:tc>
          <w:tcPr>
            <w:tcW w:w="4955" w:type="dxa"/>
          </w:tcPr>
          <w:p w14:paraId="5AC3FD8E" w14:textId="77777777" w:rsidR="00D341AD" w:rsidRPr="000E793A" w:rsidRDefault="00D341AD" w:rsidP="00163F1B">
            <w:pPr>
              <w:spacing w:after="0"/>
              <w:rPr>
                <w:rFonts w:ascii="Georgia" w:eastAsiaTheme="minorHAnsi" w:hAnsi="Georgia" w:cstheme="minorBidi"/>
                <w:color w:val="585756"/>
              </w:rPr>
            </w:pPr>
          </w:p>
        </w:tc>
      </w:tr>
      <w:tr w:rsidR="00D341AD" w:rsidRPr="000E793A" w14:paraId="21B76464" w14:textId="77777777" w:rsidTr="00163F1B">
        <w:tc>
          <w:tcPr>
            <w:tcW w:w="3539" w:type="dxa"/>
          </w:tcPr>
          <w:p w14:paraId="4280AD56"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TVA</w:t>
            </w:r>
          </w:p>
          <w:p w14:paraId="5D868DD6" w14:textId="77777777" w:rsidR="00D341AD" w:rsidRPr="000E793A" w:rsidRDefault="00D341AD" w:rsidP="00163F1B">
            <w:pPr>
              <w:spacing w:after="0"/>
              <w:rPr>
                <w:rFonts w:ascii="Georgia" w:eastAsiaTheme="minorHAnsi" w:hAnsi="Georgia" w:cstheme="minorBidi"/>
                <w:color w:val="585756"/>
              </w:rPr>
            </w:pPr>
          </w:p>
        </w:tc>
        <w:tc>
          <w:tcPr>
            <w:tcW w:w="4955" w:type="dxa"/>
          </w:tcPr>
          <w:p w14:paraId="0DFC4388" w14:textId="77777777" w:rsidR="00D341AD" w:rsidRPr="000E793A" w:rsidRDefault="00D341AD" w:rsidP="00163F1B">
            <w:pPr>
              <w:spacing w:after="0"/>
              <w:rPr>
                <w:rFonts w:ascii="Georgia" w:eastAsiaTheme="minorHAnsi" w:hAnsi="Georgia" w:cstheme="minorBidi"/>
                <w:color w:val="585756"/>
              </w:rPr>
            </w:pPr>
          </w:p>
        </w:tc>
      </w:tr>
      <w:tr w:rsidR="00D341AD" w:rsidRPr="000E793A" w14:paraId="1D415D8F" w14:textId="77777777" w:rsidTr="00163F1B">
        <w:tc>
          <w:tcPr>
            <w:tcW w:w="3539" w:type="dxa"/>
          </w:tcPr>
          <w:p w14:paraId="13931BB6"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ADRESSE DU SIEGE SOCIAL</w:t>
            </w:r>
          </w:p>
          <w:p w14:paraId="0D9ABE42"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Rue+ boite postale</w:t>
            </w:r>
          </w:p>
          <w:p w14:paraId="048192BE"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Code postal</w:t>
            </w:r>
          </w:p>
          <w:p w14:paraId="79E72F4E"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 Région/Province</w:t>
            </w:r>
          </w:p>
          <w:p w14:paraId="350EAA97" w14:textId="77777777" w:rsidR="00D341AD" w:rsidRPr="000E793A"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0EB32206" w14:textId="77777777" w:rsidR="00D341AD" w:rsidRPr="000E793A" w:rsidRDefault="00D341AD" w:rsidP="00163F1B">
            <w:pPr>
              <w:spacing w:after="0"/>
              <w:rPr>
                <w:rFonts w:ascii="Georgia" w:eastAsiaTheme="minorHAnsi" w:hAnsi="Georgia" w:cstheme="minorBidi"/>
                <w:color w:val="585756"/>
              </w:rPr>
            </w:pPr>
          </w:p>
        </w:tc>
        <w:tc>
          <w:tcPr>
            <w:tcW w:w="4955" w:type="dxa"/>
          </w:tcPr>
          <w:p w14:paraId="092CF861" w14:textId="77777777" w:rsidR="00D341AD" w:rsidRPr="000E793A" w:rsidRDefault="00D341AD" w:rsidP="00163F1B">
            <w:pPr>
              <w:spacing w:after="0"/>
              <w:rPr>
                <w:rFonts w:ascii="Georgia" w:eastAsiaTheme="minorHAnsi" w:hAnsi="Georgia" w:cstheme="minorBidi"/>
                <w:color w:val="585756"/>
              </w:rPr>
            </w:pPr>
          </w:p>
        </w:tc>
      </w:tr>
      <w:tr w:rsidR="00D341AD" w:rsidRPr="000E793A" w14:paraId="74463E82" w14:textId="77777777" w:rsidTr="00163F1B">
        <w:tc>
          <w:tcPr>
            <w:tcW w:w="3539" w:type="dxa"/>
          </w:tcPr>
          <w:p w14:paraId="6FAEF2E4" w14:textId="77777777" w:rsidR="00D341AD" w:rsidRPr="000E793A" w:rsidRDefault="00D341AD" w:rsidP="00163F1B">
            <w:pPr>
              <w:spacing w:after="0"/>
              <w:rPr>
                <w:rFonts w:ascii="Georgia" w:eastAsiaTheme="minorHAnsi" w:hAnsi="Georgia" w:cstheme="minorBidi"/>
                <w:color w:val="585756"/>
              </w:rPr>
            </w:pPr>
            <w:r w:rsidRPr="000E793A">
              <w:rPr>
                <w:rFonts w:ascii="Georgia" w:eastAsiaTheme="minorHAnsi" w:hAnsi="Georgia" w:cstheme="minorBidi"/>
                <w:color w:val="585756"/>
              </w:rPr>
              <w:t>NUMERO DE TELEPHONE</w:t>
            </w:r>
          </w:p>
          <w:p w14:paraId="25A8FAA8" w14:textId="77777777" w:rsidR="00D341AD" w:rsidRPr="000E793A" w:rsidRDefault="00D341AD" w:rsidP="00163F1B">
            <w:pPr>
              <w:spacing w:after="0"/>
              <w:rPr>
                <w:rFonts w:ascii="Georgia" w:eastAsiaTheme="minorHAnsi" w:hAnsi="Georgia" w:cstheme="minorBidi"/>
                <w:color w:val="585756"/>
              </w:rPr>
            </w:pPr>
          </w:p>
        </w:tc>
        <w:tc>
          <w:tcPr>
            <w:tcW w:w="4955" w:type="dxa"/>
          </w:tcPr>
          <w:p w14:paraId="5EA4D32D" w14:textId="77777777" w:rsidR="00D341AD" w:rsidRPr="000E793A" w:rsidRDefault="00D341AD" w:rsidP="00163F1B">
            <w:pPr>
              <w:spacing w:after="0"/>
              <w:rPr>
                <w:rFonts w:ascii="Georgia" w:eastAsiaTheme="minorHAnsi" w:hAnsi="Georgia" w:cstheme="minorBidi"/>
                <w:color w:val="585756"/>
              </w:rPr>
            </w:pPr>
          </w:p>
        </w:tc>
      </w:tr>
      <w:tr w:rsidR="00D341AD" w:rsidRPr="000E793A" w14:paraId="331FAA7D" w14:textId="77777777" w:rsidTr="00163F1B">
        <w:tc>
          <w:tcPr>
            <w:tcW w:w="3539" w:type="dxa"/>
          </w:tcPr>
          <w:p w14:paraId="45D90746" w14:textId="77777777" w:rsidR="00D341AD" w:rsidRPr="000E793A" w:rsidRDefault="00D341AD" w:rsidP="00163F1B">
            <w:pPr>
              <w:spacing w:after="0"/>
              <w:rPr>
                <w:rFonts w:ascii="Georgia" w:eastAsiaTheme="minorHAnsi" w:hAnsi="Georgia" w:cstheme="minorBidi"/>
                <w:color w:val="585756"/>
              </w:rPr>
            </w:pPr>
            <w:proofErr w:type="gramStart"/>
            <w:r w:rsidRPr="000E793A">
              <w:rPr>
                <w:rFonts w:ascii="Georgia" w:eastAsiaTheme="minorHAnsi" w:hAnsi="Georgia" w:cstheme="minorBidi"/>
                <w:color w:val="585756"/>
              </w:rPr>
              <w:t>E-MAIL</w:t>
            </w:r>
            <w:proofErr w:type="gramEnd"/>
          </w:p>
          <w:p w14:paraId="31F8E09F" w14:textId="77777777" w:rsidR="00D341AD" w:rsidRPr="000E793A" w:rsidRDefault="00D341AD" w:rsidP="00163F1B">
            <w:pPr>
              <w:spacing w:after="0"/>
              <w:rPr>
                <w:rFonts w:ascii="Georgia" w:eastAsiaTheme="minorHAnsi" w:hAnsi="Georgia" w:cstheme="minorBidi"/>
                <w:color w:val="585756"/>
              </w:rPr>
            </w:pPr>
          </w:p>
          <w:p w14:paraId="33CE0596" w14:textId="77777777" w:rsidR="00D341AD" w:rsidRPr="000E793A" w:rsidRDefault="00D341AD" w:rsidP="00163F1B">
            <w:pPr>
              <w:spacing w:after="0"/>
              <w:rPr>
                <w:rFonts w:ascii="Georgia" w:eastAsiaTheme="minorHAnsi" w:hAnsi="Georgia" w:cstheme="minorBidi"/>
                <w:color w:val="585756"/>
              </w:rPr>
            </w:pPr>
          </w:p>
        </w:tc>
        <w:tc>
          <w:tcPr>
            <w:tcW w:w="4955" w:type="dxa"/>
          </w:tcPr>
          <w:p w14:paraId="01B90C76" w14:textId="77777777" w:rsidR="00D341AD" w:rsidRPr="000E793A" w:rsidRDefault="00D341AD" w:rsidP="00163F1B">
            <w:pPr>
              <w:spacing w:after="0"/>
              <w:rPr>
                <w:rFonts w:ascii="Georgia" w:eastAsiaTheme="minorHAnsi" w:hAnsi="Georgia" w:cstheme="minorBidi"/>
                <w:color w:val="585756"/>
              </w:rPr>
            </w:pPr>
          </w:p>
        </w:tc>
      </w:tr>
      <w:tr w:rsidR="00D341AD" w:rsidRPr="000E793A" w14:paraId="3BC62857" w14:textId="77777777" w:rsidTr="00163F1B">
        <w:tc>
          <w:tcPr>
            <w:tcW w:w="3539" w:type="dxa"/>
          </w:tcPr>
          <w:p w14:paraId="60DC49EA"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DATE</w:t>
            </w:r>
          </w:p>
          <w:p w14:paraId="7E0C71F1" w14:textId="77777777" w:rsidR="00D341AD" w:rsidRPr="00F50505" w:rsidRDefault="00D341AD" w:rsidP="00163F1B">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tc>
        <w:tc>
          <w:tcPr>
            <w:tcW w:w="4955" w:type="dxa"/>
          </w:tcPr>
          <w:p w14:paraId="3E7C25E2" w14:textId="77777777" w:rsidR="00D341AD" w:rsidRPr="000E793A" w:rsidRDefault="00D341AD" w:rsidP="00163F1B">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SIGNATURE DU REPRESENTANT AUTORISE</w:t>
            </w:r>
          </w:p>
        </w:tc>
      </w:tr>
    </w:tbl>
    <w:p w14:paraId="3C067842" w14:textId="77777777" w:rsidR="00D341AD" w:rsidRPr="000E793A" w:rsidRDefault="00D341AD" w:rsidP="00CB7AF9">
      <w:pPr>
        <w:pStyle w:val="Heading1title"/>
        <w:pageBreakBefore/>
        <w:numPr>
          <w:ilvl w:val="0"/>
          <w:numId w:val="3"/>
        </w:numPr>
        <w:tabs>
          <w:tab w:val="clear" w:pos="510"/>
        </w:tabs>
        <w:ind w:left="1080" w:hanging="720"/>
        <w:rPr>
          <w:rFonts w:ascii="Georgia" w:hAnsi="Georgia"/>
        </w:rPr>
      </w:pPr>
      <w:bookmarkStart w:id="7" w:name="_Toc256000079"/>
      <w:bookmarkStart w:id="8" w:name="list_subcontractors"/>
      <w:r w:rsidRPr="000E793A">
        <w:rPr>
          <w:rFonts w:ascii="Georgia" w:hAnsi="Georgia"/>
        </w:rPr>
        <w:lastRenderedPageBreak/>
        <w:t>Liste des sous-traitants</w:t>
      </w:r>
      <w:bookmarkEnd w:id="7"/>
      <w:bookmarkEnd w:id="8"/>
    </w:p>
    <w:p w14:paraId="5F404FF8" w14:textId="77777777" w:rsidR="00D341AD" w:rsidRPr="000E793A" w:rsidRDefault="00D341AD" w:rsidP="00D341AD">
      <w:pPr>
        <w:spacing w:after="120"/>
        <w:rPr>
          <w:rFonts w:ascii="Georgia" w:eastAsia="Calibri" w:hAnsi="Georgia" w:cs="Times New Roman"/>
          <w:color w:val="585756"/>
          <w:lang w:val="fr-BE"/>
        </w:rPr>
      </w:pPr>
      <w:r w:rsidRPr="000E793A">
        <w:rPr>
          <w:rFonts w:ascii="Georgia" w:eastAsia="Calibri" w:hAnsi="Georgia" w:cs="Times New Roman"/>
          <w:color w:val="585756"/>
          <w:lang w:val="fr-BE"/>
        </w:rPr>
        <w:t>Je (nous) déclare (déclarons) que la part du marché public devant faire l'objet d'une sous-traitance est celle indiquée ci-dessous.</w:t>
      </w:r>
    </w:p>
    <w:tbl>
      <w:tblPr>
        <w:tblStyle w:val="TableauGrille1Clair"/>
        <w:tblW w:w="9057" w:type="dxa"/>
        <w:tblLook w:val="04A0" w:firstRow="1" w:lastRow="0" w:firstColumn="1" w:lastColumn="0" w:noHBand="0" w:noVBand="1"/>
      </w:tblPr>
      <w:tblGrid>
        <w:gridCol w:w="1828"/>
        <w:gridCol w:w="1985"/>
        <w:gridCol w:w="2178"/>
        <w:gridCol w:w="1271"/>
        <w:gridCol w:w="1795"/>
      </w:tblGrid>
      <w:tr w:rsidR="00D341AD" w:rsidRPr="000E793A" w14:paraId="212DF781" w14:textId="77777777" w:rsidTr="00163F1B">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4148CEAF" w14:textId="77777777" w:rsidR="00D341AD" w:rsidRPr="000E793A" w:rsidRDefault="00D341AD" w:rsidP="00163F1B">
            <w:pPr>
              <w:spacing w:after="0"/>
              <w:rPr>
                <w:rFonts w:ascii="Georgia" w:eastAsia="Calibri" w:hAnsi="Georgia" w:cs="Times New Roman"/>
                <w:b w:val="0"/>
                <w:bCs w:val="0"/>
                <w:color w:val="585756"/>
                <w:lang w:val="fr-BE"/>
              </w:rPr>
            </w:pPr>
            <w:r w:rsidRPr="000E793A">
              <w:rPr>
                <w:rFonts w:ascii="Georgia" w:eastAsia="Calibri" w:hAnsi="Georgia" w:cs="Times New Roman"/>
                <w:color w:val="585756"/>
                <w:lang w:val="fr-BE"/>
              </w:rPr>
              <w:t>Liste des sous-traitants dont il est prévu de faire appel pour l'exécution du marché</w:t>
            </w:r>
          </w:p>
        </w:tc>
      </w:tr>
      <w:tr w:rsidR="00D341AD" w:rsidRPr="000E793A" w14:paraId="47D6CABA" w14:textId="77777777" w:rsidTr="00163F1B">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7B7CC0DD" w14:textId="77777777" w:rsidR="00D341AD" w:rsidRPr="000E793A" w:rsidRDefault="00D341AD" w:rsidP="00163F1B">
            <w:pPr>
              <w:spacing w:after="120"/>
              <w:rPr>
                <w:rFonts w:ascii="Georgia" w:eastAsia="Calibri" w:hAnsi="Georgia" w:cs="Times New Roman"/>
                <w:b w:val="0"/>
                <w:bCs w:val="0"/>
                <w:color w:val="585756"/>
                <w:lang w:val="en-GB"/>
              </w:rPr>
            </w:pPr>
            <w:r w:rsidRPr="000E793A">
              <w:rPr>
                <w:rFonts w:ascii="Georgia" w:eastAsia="Calibri" w:hAnsi="Georgia" w:cs="Times New Roman"/>
                <w:color w:val="585756"/>
                <w:lang w:val="en-GB"/>
              </w:rPr>
              <w:t xml:space="preserve">Nom et </w:t>
            </w:r>
            <w:proofErr w:type="spellStart"/>
            <w:r w:rsidRPr="000E793A">
              <w:rPr>
                <w:rFonts w:ascii="Georgia" w:eastAsia="Calibri" w:hAnsi="Georgia" w:cs="Times New Roman"/>
                <w:color w:val="585756"/>
                <w:lang w:val="en-GB"/>
              </w:rPr>
              <w:t>forme</w:t>
            </w:r>
            <w:proofErr w:type="spellEnd"/>
            <w:r w:rsidRPr="000E793A">
              <w:rPr>
                <w:rFonts w:ascii="Georgia" w:eastAsia="Calibri" w:hAnsi="Georgia" w:cs="Times New Roman"/>
                <w:color w:val="585756"/>
                <w:lang w:val="en-GB"/>
              </w:rPr>
              <w:t xml:space="preserve"> </w:t>
            </w:r>
            <w:proofErr w:type="spellStart"/>
            <w:r w:rsidRPr="000E793A">
              <w:rPr>
                <w:rFonts w:ascii="Georgia" w:eastAsia="Calibri" w:hAnsi="Georgia" w:cs="Times New Roman"/>
                <w:color w:val="585756"/>
                <w:lang w:val="en-GB"/>
              </w:rPr>
              <w:t>juridique</w:t>
            </w:r>
            <w:proofErr w:type="spellEnd"/>
          </w:p>
        </w:tc>
        <w:tc>
          <w:tcPr>
            <w:tcW w:w="1985" w:type="dxa"/>
            <w:shd w:val="clear" w:color="auto" w:fill="E8E8E8"/>
          </w:tcPr>
          <w:p w14:paraId="7BFFD68B" w14:textId="77777777" w:rsidR="00D341AD" w:rsidRPr="000E793A" w:rsidRDefault="00D341AD" w:rsidP="00163F1B">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en-GB"/>
              </w:rPr>
            </w:pPr>
            <w:proofErr w:type="spellStart"/>
            <w:r w:rsidRPr="000E793A">
              <w:rPr>
                <w:rFonts w:ascii="Georgia" w:eastAsia="Calibri" w:hAnsi="Georgia" w:cs="Times New Roman"/>
                <w:color w:val="585756"/>
                <w:lang w:val="en-GB"/>
              </w:rPr>
              <w:t>Adresse</w:t>
            </w:r>
            <w:proofErr w:type="spellEnd"/>
            <w:r w:rsidRPr="000E793A">
              <w:rPr>
                <w:rFonts w:ascii="Georgia" w:eastAsia="Calibri" w:hAnsi="Georgia" w:cs="Times New Roman"/>
                <w:color w:val="585756"/>
                <w:lang w:val="en-GB"/>
              </w:rPr>
              <w:t xml:space="preserve"> / </w:t>
            </w:r>
            <w:proofErr w:type="spellStart"/>
            <w:r w:rsidRPr="000E793A">
              <w:rPr>
                <w:rFonts w:ascii="Georgia" w:eastAsia="Calibri" w:hAnsi="Georgia" w:cs="Times New Roman"/>
                <w:color w:val="585756"/>
                <w:lang w:val="en-GB"/>
              </w:rPr>
              <w:t>Siège</w:t>
            </w:r>
            <w:proofErr w:type="spellEnd"/>
            <w:r w:rsidRPr="000E793A">
              <w:rPr>
                <w:rFonts w:ascii="Georgia" w:eastAsia="Calibri" w:hAnsi="Georgia" w:cs="Times New Roman"/>
                <w:color w:val="585756"/>
                <w:lang w:val="en-GB"/>
              </w:rPr>
              <w:t xml:space="preserve"> social</w:t>
            </w:r>
          </w:p>
        </w:tc>
        <w:tc>
          <w:tcPr>
            <w:tcW w:w="2178" w:type="dxa"/>
            <w:shd w:val="clear" w:color="auto" w:fill="E8E8E8"/>
          </w:tcPr>
          <w:p w14:paraId="20D680DE" w14:textId="77777777" w:rsidR="00D341AD" w:rsidRPr="000E793A" w:rsidRDefault="00D341AD" w:rsidP="00163F1B">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en-GB"/>
              </w:rPr>
            </w:pPr>
            <w:proofErr w:type="spellStart"/>
            <w:r w:rsidRPr="000E793A">
              <w:rPr>
                <w:rFonts w:ascii="Georgia" w:eastAsia="Calibri" w:hAnsi="Georgia" w:cs="Times New Roman"/>
                <w:color w:val="585756"/>
                <w:lang w:val="en-GB"/>
              </w:rPr>
              <w:t>Objet</w:t>
            </w:r>
            <w:proofErr w:type="spellEnd"/>
            <w:r w:rsidRPr="000E793A">
              <w:rPr>
                <w:rFonts w:ascii="Georgia" w:eastAsia="Calibri" w:hAnsi="Georgia" w:cs="Times New Roman"/>
                <w:color w:val="585756"/>
                <w:lang w:val="en-GB"/>
              </w:rPr>
              <w:t xml:space="preserve"> de la mission</w:t>
            </w:r>
          </w:p>
        </w:tc>
        <w:tc>
          <w:tcPr>
            <w:tcW w:w="1271" w:type="dxa"/>
            <w:shd w:val="clear" w:color="auto" w:fill="E8E8E8"/>
          </w:tcPr>
          <w:p w14:paraId="601A8D8D" w14:textId="77777777" w:rsidR="00D341AD" w:rsidRPr="000E793A" w:rsidRDefault="00D341AD" w:rsidP="00163F1B">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0E793A">
              <w:rPr>
                <w:rFonts w:ascii="Georgia" w:eastAsia="Calibri" w:hAnsi="Georgia" w:cs="Times New Roman"/>
                <w:color w:val="585756"/>
                <w:lang w:val="fr-BE"/>
              </w:rPr>
              <w:t xml:space="preserve">LOT concerné </w:t>
            </w:r>
            <w:r w:rsidRPr="000E793A">
              <w:rPr>
                <w:rFonts w:ascii="Georgia" w:eastAsia="Calibri" w:hAnsi="Georgia" w:cs="Times New Roman"/>
                <w:i/>
                <w:iCs/>
                <w:color w:val="585756"/>
                <w:lang w:val="fr-BE"/>
              </w:rPr>
              <w:t>(le cas échéant)</w:t>
            </w:r>
          </w:p>
        </w:tc>
        <w:tc>
          <w:tcPr>
            <w:tcW w:w="1795" w:type="dxa"/>
            <w:shd w:val="clear" w:color="auto" w:fill="E8E8E8"/>
          </w:tcPr>
          <w:p w14:paraId="75B5504F" w14:textId="77777777" w:rsidR="00D341AD" w:rsidRPr="000E793A" w:rsidRDefault="00D341AD" w:rsidP="00163F1B">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0E793A">
              <w:rPr>
                <w:rFonts w:ascii="Georgia" w:eastAsia="Calibri" w:hAnsi="Georgia" w:cs="Times New Roman"/>
                <w:color w:val="585756"/>
                <w:sz w:val="21"/>
                <w:lang w:val="fr-BE"/>
              </w:rPr>
              <w:t>Autre entité au sens du paragraphe 1</w:t>
            </w:r>
            <w:r w:rsidRPr="000E793A">
              <w:rPr>
                <w:rFonts w:ascii="Georgia" w:eastAsia="Calibri" w:hAnsi="Georgia" w:cs="Times New Roman"/>
                <w:color w:val="585756"/>
                <w:sz w:val="21"/>
                <w:vertAlign w:val="superscript"/>
                <w:lang w:val="fr-BE"/>
              </w:rPr>
              <w:t>er</w:t>
            </w:r>
            <w:r w:rsidRPr="000E793A">
              <w:rPr>
                <w:rFonts w:ascii="Georgia" w:eastAsia="Calibri" w:hAnsi="Georgia" w:cs="Times New Roman"/>
                <w:color w:val="585756"/>
                <w:sz w:val="21"/>
                <w:lang w:val="fr-BE"/>
              </w:rPr>
              <w:t xml:space="preserve"> de l’article 73 de l’A.R. du 18 avril 2017 (OUI/NON)*</w:t>
            </w:r>
          </w:p>
        </w:tc>
      </w:tr>
      <w:tr w:rsidR="00D341AD" w:rsidRPr="000E793A" w14:paraId="575A4DB5"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62C2E4B" w14:textId="77777777" w:rsidR="00D341AD" w:rsidRPr="000E793A" w:rsidRDefault="00D341AD" w:rsidP="00163F1B">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37F8BC3A"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5C59D3C3"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D1DBFBF"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7951EF67"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D341AD" w:rsidRPr="000E793A" w14:paraId="4AC5138A"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E640C5E" w14:textId="77777777" w:rsidR="00D341AD" w:rsidRPr="000E793A" w:rsidRDefault="00D341AD" w:rsidP="00163F1B">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1F3B5668"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26E889B"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257B7E53"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0DA9EBBB"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D341AD" w:rsidRPr="000E793A" w14:paraId="3735B034"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58B6E3A" w14:textId="77777777" w:rsidR="00D341AD" w:rsidRPr="000E793A" w:rsidRDefault="00D341AD" w:rsidP="00163F1B">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5110596C"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7B436078"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62D8CC6F"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227AD72"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D341AD" w:rsidRPr="000E793A" w14:paraId="43887503"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1B580CD" w14:textId="77777777" w:rsidR="00D341AD" w:rsidRPr="000E793A" w:rsidRDefault="00D341AD" w:rsidP="00163F1B">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4B1AFE01"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58F5BC8"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47C0E551"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E2A3036"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D341AD" w:rsidRPr="000E793A" w14:paraId="5B8AEEE0"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4FDD56B" w14:textId="77777777" w:rsidR="00D341AD" w:rsidRPr="000E793A" w:rsidRDefault="00D341AD" w:rsidP="00163F1B">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78F16832"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0374FCE"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44FD859A"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CFB30C6"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D341AD" w:rsidRPr="000E793A" w14:paraId="77455A8C"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BFAE422" w14:textId="77777777" w:rsidR="00D341AD" w:rsidRPr="000E793A" w:rsidRDefault="00D341AD" w:rsidP="00163F1B">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630EE79B"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DD81DDE"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6FEB173"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23EA86E2" w14:textId="77777777" w:rsidR="00D341AD" w:rsidRPr="000E793A" w:rsidRDefault="00D341AD" w:rsidP="00163F1B">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D341AD" w:rsidRPr="000E793A" w14:paraId="314A3041"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AAFB3E1" w14:textId="77777777" w:rsidR="00D341AD" w:rsidRPr="000E793A" w:rsidRDefault="00D341AD" w:rsidP="00163F1B">
            <w:pPr>
              <w:spacing w:after="160" w:line="259" w:lineRule="auto"/>
              <w:rPr>
                <w:rFonts w:ascii="Georgia" w:eastAsia="Calibri" w:hAnsi="Georgia" w:cs="Times New Roman"/>
                <w:b w:val="0"/>
                <w:bCs w:val="0"/>
                <w:color w:val="585756"/>
                <w:lang w:val="fr-BE"/>
              </w:rPr>
            </w:pPr>
          </w:p>
        </w:tc>
        <w:tc>
          <w:tcPr>
            <w:tcW w:w="1985" w:type="dxa"/>
            <w:shd w:val="clear" w:color="auto" w:fill="C1E4F5"/>
          </w:tcPr>
          <w:p w14:paraId="0194A4DF"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3E85A23A"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27AD7326"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4274335"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D341AD" w:rsidRPr="000E793A" w14:paraId="6C8DB9C8" w14:textId="77777777" w:rsidTr="00163F1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62A0BF4" w14:textId="77777777" w:rsidR="00D341AD" w:rsidRPr="000E793A" w:rsidRDefault="00D341AD" w:rsidP="00163F1B">
            <w:pPr>
              <w:spacing w:after="160" w:line="259" w:lineRule="auto"/>
              <w:rPr>
                <w:rFonts w:ascii="Georgia" w:eastAsia="Calibri" w:hAnsi="Georgia" w:cs="Times New Roman"/>
                <w:b w:val="0"/>
                <w:bCs w:val="0"/>
                <w:color w:val="585756"/>
                <w:lang w:val="fr-BE"/>
              </w:rPr>
            </w:pPr>
          </w:p>
        </w:tc>
        <w:tc>
          <w:tcPr>
            <w:tcW w:w="1985" w:type="dxa"/>
            <w:shd w:val="clear" w:color="auto" w:fill="C1E4F5"/>
          </w:tcPr>
          <w:p w14:paraId="1619370E"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061DC64"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2550CD09"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27D68A8B" w14:textId="77777777" w:rsidR="00D341AD" w:rsidRPr="000E793A" w:rsidRDefault="00D341AD" w:rsidP="00163F1B">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bl>
    <w:p w14:paraId="141D0BD8" w14:textId="77777777" w:rsidR="00D341AD" w:rsidRPr="000E793A" w:rsidRDefault="00D341AD" w:rsidP="00D341AD">
      <w:pPr>
        <w:spacing w:after="120"/>
        <w:rPr>
          <w:rFonts w:ascii="Georgia" w:eastAsia="Calibri" w:hAnsi="Georgia" w:cs="Times New Roman"/>
          <w:color w:val="585756"/>
          <w:lang w:val="fr-BE"/>
        </w:rPr>
      </w:pPr>
    </w:p>
    <w:p w14:paraId="395C1D62" w14:textId="77777777" w:rsidR="00D341AD" w:rsidRPr="000E793A" w:rsidRDefault="00D341AD" w:rsidP="00D341AD">
      <w:pPr>
        <w:spacing w:after="120"/>
        <w:rPr>
          <w:rFonts w:ascii="Georgia" w:eastAsia="Calibri" w:hAnsi="Georgia" w:cs="Times New Roman"/>
          <w:color w:val="585756"/>
          <w:sz w:val="21"/>
          <w:szCs w:val="22"/>
          <w:lang w:val="fr-BE"/>
        </w:rPr>
      </w:pPr>
      <w:r w:rsidRPr="000E793A">
        <w:rPr>
          <w:rFonts w:ascii="Georgia" w:eastAsia="Calibri" w:hAnsi="Georgia" w:cs="Times New Roman"/>
          <w:color w:val="585756"/>
          <w:lang w:val="fr-BE"/>
        </w:rPr>
        <w:t>*</w:t>
      </w:r>
      <w:r w:rsidRPr="000E793A">
        <w:rPr>
          <w:rFonts w:ascii="Georgia" w:eastAsia="Calibri" w:hAnsi="Georgia" w:cs="Times New Roman"/>
          <w:color w:val="585756"/>
          <w:sz w:val="21"/>
          <w:szCs w:val="22"/>
          <w:lang w:val="fr-B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1DE0101F" w14:textId="77777777" w:rsidR="00D341AD" w:rsidRPr="000E793A" w:rsidRDefault="00D341AD" w:rsidP="00D341AD">
      <w:pPr>
        <w:spacing w:after="120"/>
        <w:rPr>
          <w:rFonts w:ascii="Georgia" w:eastAsia="Calibri" w:hAnsi="Georgia" w:cs="Times New Roman"/>
          <w:color w:val="585756"/>
          <w:lang w:val="fr-BE"/>
        </w:rPr>
      </w:pPr>
    </w:p>
    <w:p w14:paraId="37D72EBC" w14:textId="77777777" w:rsidR="00D341AD" w:rsidRPr="000E793A" w:rsidRDefault="00D341AD" w:rsidP="00CB7AF9">
      <w:pPr>
        <w:pStyle w:val="Titre2"/>
        <w:numPr>
          <w:ilvl w:val="1"/>
          <w:numId w:val="3"/>
        </w:numPr>
        <w:tabs>
          <w:tab w:val="clear" w:pos="1210"/>
          <w:tab w:val="left" w:pos="510"/>
        </w:tabs>
        <w:ind w:left="510" w:hanging="360"/>
        <w:rPr>
          <w:rFonts w:ascii="Georgia" w:eastAsia="Georgia" w:hAnsi="Georgia" w:cs="Georgia"/>
          <w:color w:val="585756"/>
        </w:rPr>
      </w:pPr>
      <w:r w:rsidRPr="000E793A">
        <w:rPr>
          <w:rFonts w:ascii="Georgia" w:eastAsia="Georgia" w:hAnsi="Georgia" w:cs="Georgia"/>
          <w:color w:val="585756"/>
        </w:rPr>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5528A1FC" w14:textId="77777777" w:rsidR="00D341AD" w:rsidRPr="000E793A" w:rsidRDefault="00D341AD" w:rsidP="00CB7AF9">
      <w:pPr>
        <w:pStyle w:val="Heading1title"/>
        <w:pageBreakBefore/>
        <w:numPr>
          <w:ilvl w:val="0"/>
          <w:numId w:val="3"/>
        </w:numPr>
        <w:tabs>
          <w:tab w:val="clear" w:pos="510"/>
        </w:tabs>
        <w:ind w:left="1080" w:hanging="720"/>
        <w:rPr>
          <w:rFonts w:ascii="Georgia" w:hAnsi="Georgia"/>
        </w:rPr>
      </w:pPr>
      <w:bookmarkStart w:id="9" w:name="_Toc256000080"/>
      <w:bookmarkStart w:id="10" w:name="tender_form_prices"/>
      <w:r w:rsidRPr="000E793A">
        <w:rPr>
          <w:rFonts w:ascii="Georgia" w:hAnsi="Georgia"/>
        </w:rPr>
        <w:lastRenderedPageBreak/>
        <w:t>Formulaire d'offre - Prix</w:t>
      </w:r>
      <w:bookmarkEnd w:id="9"/>
      <w:bookmarkEnd w:id="10"/>
    </w:p>
    <w:p w14:paraId="12DB2986" w14:textId="77777777" w:rsidR="00D341AD" w:rsidRDefault="00D341AD" w:rsidP="00D341AD">
      <w:pPr>
        <w:pStyle w:val="Body1"/>
        <w:ind w:left="0"/>
        <w:rPr>
          <w:rFonts w:ascii="Georgia" w:hAnsi="Georgia"/>
        </w:rPr>
      </w:pPr>
      <w:r w:rsidRPr="000E793A">
        <w:rPr>
          <w:rFonts w:ascii="Georgia" w:hAnsi="Georgia"/>
        </w:rP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7CD4BF82" w14:textId="77777777" w:rsidR="00D341AD" w:rsidRDefault="00D341AD" w:rsidP="00CB7AF9">
      <w:pPr>
        <w:pStyle w:val="Body1"/>
        <w:numPr>
          <w:ilvl w:val="0"/>
          <w:numId w:val="13"/>
        </w:numPr>
        <w:rPr>
          <w:rFonts w:ascii="Georgia" w:hAnsi="Georgia"/>
        </w:rPr>
      </w:pPr>
      <w:r>
        <w:rPr>
          <w:rFonts w:ascii="Georgia" w:hAnsi="Georgia"/>
        </w:rPr>
        <w:t>Tranche ferme : IFSIO</w:t>
      </w:r>
    </w:p>
    <w:tbl>
      <w:tblPr>
        <w:tblStyle w:val="Grilledutableau1"/>
        <w:tblW w:w="10518" w:type="dxa"/>
        <w:tblInd w:w="-572" w:type="dxa"/>
        <w:tblLook w:val="04A0" w:firstRow="1" w:lastRow="0" w:firstColumn="1" w:lastColumn="0" w:noHBand="0" w:noVBand="1"/>
      </w:tblPr>
      <w:tblGrid>
        <w:gridCol w:w="5725"/>
        <w:gridCol w:w="966"/>
        <w:gridCol w:w="1121"/>
        <w:gridCol w:w="1016"/>
        <w:gridCol w:w="1690"/>
      </w:tblGrid>
      <w:tr w:rsidR="00D341AD" w:rsidRPr="00E07114" w14:paraId="508D2E5D" w14:textId="77777777" w:rsidTr="00163F1B">
        <w:tc>
          <w:tcPr>
            <w:tcW w:w="5725" w:type="dxa"/>
            <w:shd w:val="clear" w:color="auto" w:fill="F2F2F2" w:themeFill="background1" w:themeFillShade="F2"/>
            <w:vAlign w:val="center"/>
          </w:tcPr>
          <w:p w14:paraId="08C3E986" w14:textId="77777777" w:rsidR="00D341AD" w:rsidRPr="00E07114" w:rsidRDefault="00D341AD" w:rsidP="00163F1B">
            <w:pPr>
              <w:spacing w:before="120" w:after="160" w:line="276" w:lineRule="auto"/>
              <w:jc w:val="left"/>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Description</w:t>
            </w:r>
          </w:p>
        </w:tc>
        <w:tc>
          <w:tcPr>
            <w:tcW w:w="966" w:type="dxa"/>
            <w:shd w:val="clear" w:color="auto" w:fill="F2F2F2" w:themeFill="background1" w:themeFillShade="F2"/>
            <w:vAlign w:val="center"/>
          </w:tcPr>
          <w:p w14:paraId="5EE26091"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Pr>
                <w:rFonts w:ascii="Georgia" w:eastAsia="Times New Roman" w:hAnsi="Georgia" w:cs="Calibri"/>
                <w:b/>
                <w:bCs/>
                <w:color w:val="C00000"/>
                <w:sz w:val="18"/>
                <w:szCs w:val="18"/>
                <w:lang w:val="fr-BE"/>
              </w:rPr>
              <w:t>Unité</w:t>
            </w:r>
          </w:p>
        </w:tc>
        <w:tc>
          <w:tcPr>
            <w:tcW w:w="1121" w:type="dxa"/>
            <w:shd w:val="clear" w:color="auto" w:fill="F2F2F2" w:themeFill="background1" w:themeFillShade="F2"/>
            <w:vAlign w:val="center"/>
          </w:tcPr>
          <w:p w14:paraId="2D9F7EEE"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Nombre/</w:t>
            </w:r>
            <w:r w:rsidRPr="00E07114">
              <w:rPr>
                <w:rFonts w:ascii="Georgia" w:eastAsia="Times New Roman" w:hAnsi="Georgia" w:cs="Calibri"/>
                <w:b/>
                <w:bCs/>
                <w:color w:val="C00000"/>
                <w:sz w:val="18"/>
                <w:szCs w:val="18"/>
                <w:lang w:val="fr-BE"/>
              </w:rPr>
              <w:br/>
              <w:t>Quantité</w:t>
            </w:r>
          </w:p>
        </w:tc>
        <w:tc>
          <w:tcPr>
            <w:tcW w:w="1016" w:type="dxa"/>
            <w:shd w:val="clear" w:color="auto" w:fill="F2F2F2" w:themeFill="background1" w:themeFillShade="F2"/>
            <w:vAlign w:val="center"/>
          </w:tcPr>
          <w:p w14:paraId="5AD54BA6"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PU</w:t>
            </w:r>
          </w:p>
        </w:tc>
        <w:tc>
          <w:tcPr>
            <w:tcW w:w="1690" w:type="dxa"/>
            <w:shd w:val="clear" w:color="auto" w:fill="F2F2F2" w:themeFill="background1" w:themeFillShade="F2"/>
            <w:vAlign w:val="center"/>
          </w:tcPr>
          <w:p w14:paraId="43C3FB51"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Montant HT</w:t>
            </w:r>
            <w:r w:rsidRPr="00E07114">
              <w:rPr>
                <w:rFonts w:ascii="Georgia" w:eastAsia="Times New Roman" w:hAnsi="Georgia" w:cs="Calibri"/>
                <w:b/>
                <w:bCs/>
                <w:color w:val="C00000"/>
                <w:sz w:val="18"/>
                <w:szCs w:val="18"/>
                <w:lang w:val="fr-BE"/>
              </w:rPr>
              <w:br/>
              <w:t>Euros</w:t>
            </w:r>
          </w:p>
        </w:tc>
      </w:tr>
      <w:tr w:rsidR="00D341AD" w:rsidRPr="00E07114" w14:paraId="38CA1734" w14:textId="77777777" w:rsidTr="00163F1B">
        <w:tc>
          <w:tcPr>
            <w:tcW w:w="10518" w:type="dxa"/>
            <w:gridSpan w:val="5"/>
            <w:shd w:val="clear" w:color="auto" w:fill="FFFFFF" w:themeFill="background1"/>
          </w:tcPr>
          <w:p w14:paraId="53387AC1" w14:textId="77777777" w:rsidR="00D341AD" w:rsidRPr="00E07114" w:rsidRDefault="00D341AD" w:rsidP="00163F1B">
            <w:pPr>
              <w:spacing w:before="120" w:after="120" w:line="276" w:lineRule="auto"/>
              <w:jc w:val="left"/>
              <w:rPr>
                <w:rFonts w:ascii="Georgia" w:eastAsia="Times New Roman" w:hAnsi="Georgia" w:cs="Calibri"/>
                <w:b/>
                <w:bCs/>
                <w:color w:val="C00000"/>
              </w:rPr>
            </w:pPr>
            <w:r w:rsidRPr="00E07114">
              <w:rPr>
                <w:rFonts w:ascii="Georgia" w:eastAsia="Times New Roman" w:hAnsi="Georgia" w:cs="Calibri"/>
                <w:b/>
                <w:bCs/>
                <w:color w:val="C00000"/>
                <w:sz w:val="18"/>
                <w:szCs w:val="18"/>
              </w:rPr>
              <w:t>Poste 1 : Fourniture, installation, tests et déploiement de la docimologie AMC OMR (Durée : 6 mois)</w:t>
            </w:r>
          </w:p>
        </w:tc>
      </w:tr>
      <w:tr w:rsidR="00D341AD" w:rsidRPr="00E07114" w14:paraId="62034EA2" w14:textId="77777777" w:rsidTr="00163F1B">
        <w:tc>
          <w:tcPr>
            <w:tcW w:w="5725" w:type="dxa"/>
            <w:shd w:val="clear" w:color="auto" w:fill="FFFFFF" w:themeFill="background1"/>
          </w:tcPr>
          <w:p w14:paraId="3BE8FE9B" w14:textId="77777777" w:rsidR="00D341AD" w:rsidRPr="00E07114" w:rsidRDefault="00D341AD" w:rsidP="00CB7AF9">
            <w:pPr>
              <w:numPr>
                <w:ilvl w:val="0"/>
                <w:numId w:val="10"/>
              </w:numPr>
              <w:spacing w:before="120" w:after="0" w:line="276" w:lineRule="auto"/>
              <w:contextualSpacing/>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Matériels installés, configurés et testés</w:t>
            </w:r>
          </w:p>
          <w:p w14:paraId="747C5C8B" w14:textId="77777777" w:rsidR="00D341AD" w:rsidRPr="00E07114" w:rsidRDefault="00D341AD" w:rsidP="00163F1B">
            <w:pPr>
              <w:spacing w:before="120" w:after="160" w:line="276" w:lineRule="auto"/>
              <w:ind w:left="164"/>
              <w:jc w:val="left"/>
              <w:rPr>
                <w:rFonts w:ascii="Georgia" w:eastAsia="Times New Roman" w:hAnsi="Georgia" w:cs="Calibri"/>
                <w:b/>
                <w:bCs/>
                <w:color w:val="000000" w:themeColor="text1"/>
                <w:sz w:val="18"/>
                <w:szCs w:val="18"/>
              </w:rPr>
            </w:pPr>
            <w:r w:rsidRPr="00E07114">
              <w:rPr>
                <w:rFonts w:ascii="Georgia" w:eastAsia="Times New Roman" w:hAnsi="Georgia" w:cs="Calibri"/>
                <w:color w:val="000000" w:themeColor="text1"/>
                <w:sz w:val="18"/>
                <w:szCs w:val="18"/>
              </w:rPr>
              <w:t>1. Scanners de documents rapides (ADF)</w:t>
            </w:r>
          </w:p>
          <w:p w14:paraId="61F73156" w14:textId="77777777" w:rsidR="00D341AD" w:rsidRPr="00E07114" w:rsidRDefault="00D341AD" w:rsidP="00163F1B">
            <w:pPr>
              <w:spacing w:before="120" w:after="160" w:line="276" w:lineRule="auto"/>
              <w:ind w:left="164"/>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2. Imprimante Laser (Enterprise)</w:t>
            </w:r>
          </w:p>
          <w:p w14:paraId="632C9F5C" w14:textId="77777777" w:rsidR="00D341AD" w:rsidRPr="00E07114" w:rsidRDefault="00D341AD" w:rsidP="00163F1B">
            <w:pPr>
              <w:spacing w:before="120" w:after="240" w:line="276" w:lineRule="auto"/>
              <w:ind w:left="164"/>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3. Serveur pour solution AMC OMR &amp; Base de Données PostgreSQL</w:t>
            </w:r>
          </w:p>
        </w:tc>
        <w:tc>
          <w:tcPr>
            <w:tcW w:w="966" w:type="dxa"/>
            <w:shd w:val="clear" w:color="auto" w:fill="FFFFFF" w:themeFill="background1"/>
          </w:tcPr>
          <w:p w14:paraId="41EA7493"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5A86F14F"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sidRPr="003C39D6">
              <w:rPr>
                <w:rFonts w:ascii="Georgia" w:eastAsia="Times New Roman" w:hAnsi="Georgia" w:cs="Calibri"/>
                <w:color w:val="000000" w:themeColor="text1"/>
                <w:sz w:val="18"/>
                <w:szCs w:val="18"/>
              </w:rPr>
              <w:t>Unité</w:t>
            </w:r>
          </w:p>
          <w:p w14:paraId="05E44F9A"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22CE69A4"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sidRPr="003C39D6">
              <w:rPr>
                <w:rFonts w:ascii="Georgia" w:eastAsia="Times New Roman" w:hAnsi="Georgia" w:cs="Calibri"/>
                <w:color w:val="000000" w:themeColor="text1"/>
                <w:sz w:val="18"/>
                <w:szCs w:val="18"/>
              </w:rPr>
              <w:t>Unité</w:t>
            </w:r>
          </w:p>
          <w:p w14:paraId="63B76FE0"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0F4BC02A"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r w:rsidRPr="003C39D6">
              <w:rPr>
                <w:rFonts w:ascii="Georgia" w:eastAsia="Times New Roman" w:hAnsi="Georgia" w:cs="Calibri"/>
                <w:color w:val="000000" w:themeColor="text1"/>
                <w:sz w:val="18"/>
                <w:szCs w:val="18"/>
              </w:rPr>
              <w:t>Unité</w:t>
            </w:r>
          </w:p>
        </w:tc>
        <w:tc>
          <w:tcPr>
            <w:tcW w:w="1121" w:type="dxa"/>
            <w:shd w:val="clear" w:color="auto" w:fill="FFFFFF" w:themeFill="background1"/>
          </w:tcPr>
          <w:p w14:paraId="6817D24A"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74EB4236" w14:textId="77777777" w:rsidR="00D341AD" w:rsidRPr="00826B8D" w:rsidRDefault="00D341AD" w:rsidP="00163F1B">
            <w:pPr>
              <w:spacing w:before="120" w:after="160" w:line="276" w:lineRule="auto"/>
              <w:jc w:val="center"/>
              <w:rPr>
                <w:rFonts w:ascii="Georgia" w:eastAsia="Times New Roman" w:hAnsi="Georgia" w:cs="Calibri"/>
                <w:color w:val="000000" w:themeColor="text1"/>
                <w:sz w:val="18"/>
                <w:szCs w:val="18"/>
              </w:rPr>
            </w:pPr>
            <w:r w:rsidRPr="00826B8D">
              <w:rPr>
                <w:rFonts w:ascii="Georgia" w:eastAsia="Times New Roman" w:hAnsi="Georgia" w:cs="Calibri"/>
                <w:color w:val="000000" w:themeColor="text1"/>
                <w:sz w:val="18"/>
                <w:szCs w:val="18"/>
              </w:rPr>
              <w:t>2</w:t>
            </w:r>
          </w:p>
          <w:p w14:paraId="00580FF3" w14:textId="77777777" w:rsidR="00D341AD" w:rsidRPr="00826B8D" w:rsidRDefault="00D341AD" w:rsidP="00163F1B">
            <w:pPr>
              <w:spacing w:before="120" w:after="160" w:line="276" w:lineRule="auto"/>
              <w:jc w:val="center"/>
              <w:rPr>
                <w:rFonts w:ascii="Georgia" w:eastAsia="Times New Roman" w:hAnsi="Georgia" w:cs="Calibri"/>
                <w:color w:val="000000" w:themeColor="text1"/>
                <w:sz w:val="18"/>
                <w:szCs w:val="18"/>
              </w:rPr>
            </w:pPr>
            <w:r w:rsidRPr="00826B8D">
              <w:rPr>
                <w:rFonts w:ascii="Georgia" w:eastAsia="Times New Roman" w:hAnsi="Georgia" w:cs="Calibri"/>
                <w:color w:val="000000" w:themeColor="text1"/>
                <w:sz w:val="18"/>
                <w:szCs w:val="18"/>
              </w:rPr>
              <w:t>1</w:t>
            </w:r>
          </w:p>
          <w:p w14:paraId="4D689A58"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r w:rsidRPr="00826B8D">
              <w:rPr>
                <w:rFonts w:ascii="Georgia" w:eastAsia="Times New Roman" w:hAnsi="Georgia" w:cs="Calibri"/>
                <w:color w:val="000000" w:themeColor="text1"/>
                <w:sz w:val="18"/>
                <w:szCs w:val="18"/>
              </w:rPr>
              <w:t>1</w:t>
            </w:r>
          </w:p>
        </w:tc>
        <w:tc>
          <w:tcPr>
            <w:tcW w:w="1016" w:type="dxa"/>
            <w:shd w:val="clear" w:color="auto" w:fill="FFFFFF" w:themeFill="background1"/>
          </w:tcPr>
          <w:p w14:paraId="40F5FD3C"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p w14:paraId="3800B1CD"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0DB1D87F"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p w14:paraId="7ACB3D80"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r>
      <w:tr w:rsidR="00D341AD" w:rsidRPr="00E07114" w14:paraId="59EA8BF2" w14:textId="77777777" w:rsidTr="00163F1B">
        <w:tc>
          <w:tcPr>
            <w:tcW w:w="5725" w:type="dxa"/>
            <w:shd w:val="clear" w:color="auto" w:fill="F2F2F2" w:themeFill="background1" w:themeFillShade="F2"/>
          </w:tcPr>
          <w:p w14:paraId="33EC95DD"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rPr>
            </w:pPr>
            <w:r w:rsidRPr="00E07114">
              <w:rPr>
                <w:rFonts w:ascii="Georgia" w:eastAsia="Times New Roman" w:hAnsi="Georgia" w:cs="Calibri"/>
                <w:b/>
                <w:bCs/>
                <w:color w:val="000000" w:themeColor="text1"/>
                <w:sz w:val="18"/>
                <w:szCs w:val="18"/>
              </w:rPr>
              <w:t>Sous-total matériels </w:t>
            </w:r>
          </w:p>
        </w:tc>
        <w:tc>
          <w:tcPr>
            <w:tcW w:w="966" w:type="dxa"/>
            <w:shd w:val="clear" w:color="auto" w:fill="F2F2F2" w:themeFill="background1" w:themeFillShade="F2"/>
          </w:tcPr>
          <w:p w14:paraId="163E002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63997D5C"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126B296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342065B4"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2726E1FF" w14:textId="77777777" w:rsidTr="00163F1B">
        <w:tc>
          <w:tcPr>
            <w:tcW w:w="5725" w:type="dxa"/>
            <w:shd w:val="clear" w:color="auto" w:fill="FFFFFF" w:themeFill="background1"/>
          </w:tcPr>
          <w:p w14:paraId="1607AFCA" w14:textId="77777777" w:rsidR="00D341AD" w:rsidRPr="00E07114" w:rsidRDefault="00D341AD" w:rsidP="00CB7AF9">
            <w:pPr>
              <w:numPr>
                <w:ilvl w:val="0"/>
                <w:numId w:val="10"/>
              </w:numPr>
              <w:spacing w:before="120" w:after="0" w:line="276" w:lineRule="auto"/>
              <w:contextualSpacing/>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Logiciels &amp; Services Associés</w:t>
            </w:r>
          </w:p>
          <w:p w14:paraId="3FEF88F0" w14:textId="77777777" w:rsidR="00D341AD" w:rsidRPr="00E07114" w:rsidRDefault="00D341AD" w:rsidP="00163F1B">
            <w:pPr>
              <w:spacing w:before="120" w:after="0" w:line="276" w:lineRule="auto"/>
              <w:jc w:val="left"/>
              <w:rPr>
                <w:rFonts w:ascii="Georgia" w:eastAsia="Times New Roman" w:hAnsi="Georgia" w:cs="Calibri"/>
                <w:b/>
                <w:bCs/>
                <w:color w:val="000000" w:themeColor="text1"/>
                <w:sz w:val="18"/>
                <w:szCs w:val="18"/>
              </w:rPr>
            </w:pPr>
            <w:r w:rsidRPr="00E07114">
              <w:rPr>
                <w:rFonts w:ascii="Georgia" w:eastAsia="Times New Roman" w:hAnsi="Georgia" w:cs="Calibri"/>
                <w:color w:val="000000" w:themeColor="text1"/>
              </w:rPr>
              <w:t xml:space="preserve">  1</w:t>
            </w:r>
            <w:r w:rsidRPr="00E07114">
              <w:rPr>
                <w:rFonts w:ascii="Georgia" w:eastAsia="Times New Roman" w:hAnsi="Georgia" w:cs="Calibri"/>
                <w:color w:val="000000" w:themeColor="text1"/>
                <w:sz w:val="18"/>
                <w:szCs w:val="18"/>
              </w:rPr>
              <w:t>. Logiciels open-source AMC OMR (v1.5 min) installés, configurés, testés</w:t>
            </w:r>
            <w:r>
              <w:rPr>
                <w:rFonts w:ascii="Georgia" w:eastAsia="Times New Roman" w:hAnsi="Georgia" w:cs="Calibri"/>
                <w:color w:val="000000" w:themeColor="text1"/>
                <w:sz w:val="18"/>
                <w:szCs w:val="18"/>
              </w:rPr>
              <w:t xml:space="preserve"> </w:t>
            </w:r>
            <w:r w:rsidRPr="00E07114">
              <w:rPr>
                <w:rFonts w:ascii="Georgia" w:eastAsia="Times New Roman" w:hAnsi="Georgia" w:cs="Calibri"/>
                <w:color w:val="000000" w:themeColor="text1"/>
                <w:sz w:val="18"/>
                <w:szCs w:val="18"/>
              </w:rPr>
              <w:t>sur le serveur et les postes clients</w:t>
            </w:r>
          </w:p>
          <w:p w14:paraId="63652DA3" w14:textId="77777777" w:rsidR="00D341AD" w:rsidRPr="00E07114" w:rsidRDefault="00D341AD" w:rsidP="00163F1B">
            <w:pPr>
              <w:spacing w:before="120" w:after="160" w:line="276" w:lineRule="auto"/>
              <w:ind w:left="311" w:hanging="284"/>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  2. Sessions de formation initiales (5 jours sur site)</w:t>
            </w:r>
            <w:r w:rsidRPr="00E07114">
              <w:rPr>
                <w:rFonts w:ascii="Georgia" w:eastAsia="Times New Roman" w:hAnsi="Georgia" w:cs="Calibri"/>
                <w:color w:val="000000" w:themeColor="text1"/>
              </w:rPr>
              <w:t xml:space="preserve"> </w:t>
            </w:r>
            <w:r w:rsidRPr="00E07114">
              <w:rPr>
                <w:rFonts w:ascii="Georgia" w:eastAsia="Times New Roman" w:hAnsi="Georgia" w:cs="Calibri"/>
                <w:color w:val="000000" w:themeColor="text1"/>
                <w:sz w:val="18"/>
                <w:szCs w:val="18"/>
              </w:rPr>
              <w:t>utilisateurs &amp; techniques plus supports numériques et papier, manuels d'utilisation et de maintenance de base en français</w:t>
            </w:r>
          </w:p>
          <w:p w14:paraId="3B94A6DF" w14:textId="77777777" w:rsidR="00D341AD" w:rsidRPr="00E07114" w:rsidRDefault="00D341AD" w:rsidP="00163F1B">
            <w:p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  3. Rapports (installation, configuration, sessions de formation)</w:t>
            </w:r>
          </w:p>
        </w:tc>
        <w:tc>
          <w:tcPr>
            <w:tcW w:w="966" w:type="dxa"/>
            <w:shd w:val="clear" w:color="auto" w:fill="FFFFFF" w:themeFill="background1"/>
          </w:tcPr>
          <w:p w14:paraId="50D29EFD"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3B2A31EB"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5CC9CE53"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Forfait</w:t>
            </w:r>
          </w:p>
          <w:p w14:paraId="44FD2AB5"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3F5C3274" w14:textId="77777777" w:rsidR="00D341AD" w:rsidRDefault="00D341AD" w:rsidP="00163F1B">
            <w:pPr>
              <w:spacing w:after="0" w:line="276" w:lineRule="auto"/>
              <w:jc w:val="center"/>
              <w:rPr>
                <w:rFonts w:ascii="Georgia" w:eastAsia="Times New Roman" w:hAnsi="Georgia" w:cs="Calibri"/>
                <w:color w:val="000000" w:themeColor="text1"/>
                <w:sz w:val="18"/>
                <w:szCs w:val="18"/>
              </w:rPr>
            </w:pPr>
          </w:p>
          <w:p w14:paraId="4F0857AB"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Jour</w:t>
            </w:r>
          </w:p>
          <w:p w14:paraId="0E18188F"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4D72ECD5" w14:textId="77777777" w:rsidR="00D341AD" w:rsidRDefault="00D341AD" w:rsidP="00163F1B">
            <w:pPr>
              <w:spacing w:after="0" w:line="276" w:lineRule="auto"/>
              <w:jc w:val="center"/>
              <w:rPr>
                <w:rFonts w:ascii="Georgia" w:eastAsia="Times New Roman" w:hAnsi="Georgia" w:cs="Calibri"/>
                <w:color w:val="000000" w:themeColor="text1"/>
                <w:sz w:val="18"/>
                <w:szCs w:val="18"/>
              </w:rPr>
            </w:pPr>
          </w:p>
          <w:p w14:paraId="4CF47AC6" w14:textId="77777777" w:rsidR="00D341AD" w:rsidRPr="00E07114" w:rsidRDefault="00D341AD" w:rsidP="00163F1B">
            <w:pPr>
              <w:spacing w:after="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tc>
        <w:tc>
          <w:tcPr>
            <w:tcW w:w="1121" w:type="dxa"/>
            <w:shd w:val="clear" w:color="auto" w:fill="FFFFFF" w:themeFill="background1"/>
          </w:tcPr>
          <w:p w14:paraId="5A16DE23" w14:textId="77777777" w:rsidR="00D341AD" w:rsidRPr="00E07114" w:rsidRDefault="00D341AD" w:rsidP="00163F1B">
            <w:pPr>
              <w:spacing w:after="0" w:line="276" w:lineRule="auto"/>
              <w:jc w:val="center"/>
              <w:rPr>
                <w:rFonts w:ascii="Georgia" w:eastAsia="Times New Roman" w:hAnsi="Georgia" w:cs="Calibri"/>
                <w:b/>
                <w:bCs/>
                <w:color w:val="000000" w:themeColor="text1"/>
                <w:sz w:val="18"/>
                <w:szCs w:val="18"/>
              </w:rPr>
            </w:pPr>
          </w:p>
          <w:p w14:paraId="3A54C73F" w14:textId="77777777" w:rsidR="00D341AD" w:rsidRDefault="00D341AD" w:rsidP="00163F1B">
            <w:pPr>
              <w:spacing w:after="0" w:line="276" w:lineRule="auto"/>
              <w:jc w:val="center"/>
              <w:rPr>
                <w:rFonts w:ascii="Georgia" w:eastAsia="Times New Roman" w:hAnsi="Georgia" w:cs="Times New Roman"/>
                <w:b/>
                <w:bCs/>
                <w:color w:val="000000" w:themeColor="text1"/>
                <w:sz w:val="18"/>
                <w:szCs w:val="18"/>
              </w:rPr>
            </w:pPr>
          </w:p>
          <w:p w14:paraId="616C9041" w14:textId="77777777" w:rsidR="00D341AD" w:rsidRPr="00826B8D" w:rsidRDefault="00D341AD" w:rsidP="00163F1B">
            <w:pPr>
              <w:spacing w:after="0" w:line="276" w:lineRule="auto"/>
              <w:jc w:val="center"/>
              <w:rPr>
                <w:rFonts w:ascii="Georgia" w:eastAsia="Times New Roman" w:hAnsi="Georgia" w:cs="Times New Roman"/>
                <w:color w:val="000000" w:themeColor="text1"/>
                <w:sz w:val="18"/>
                <w:szCs w:val="18"/>
              </w:rPr>
            </w:pPr>
            <w:r w:rsidRPr="00826B8D">
              <w:rPr>
                <w:rFonts w:ascii="Georgia" w:eastAsia="Times New Roman" w:hAnsi="Georgia" w:cs="Times New Roman"/>
                <w:color w:val="000000" w:themeColor="text1"/>
                <w:sz w:val="18"/>
                <w:szCs w:val="18"/>
              </w:rPr>
              <w:t xml:space="preserve">1 </w:t>
            </w:r>
          </w:p>
          <w:p w14:paraId="1CE6FBAF"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64523BE5"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41D0996E"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r w:rsidRPr="00826B8D">
              <w:rPr>
                <w:rFonts w:ascii="Georgia" w:eastAsia="Times New Roman" w:hAnsi="Georgia" w:cs="Calibri"/>
                <w:color w:val="000000" w:themeColor="text1"/>
                <w:sz w:val="18"/>
                <w:szCs w:val="18"/>
              </w:rPr>
              <w:t>5</w:t>
            </w:r>
          </w:p>
          <w:p w14:paraId="7A9AF79C"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261A1608"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51CBFC35" w14:textId="77777777" w:rsidR="00D341AD" w:rsidRPr="00E07114" w:rsidRDefault="00D341AD" w:rsidP="00163F1B">
            <w:pPr>
              <w:spacing w:after="0" w:line="276" w:lineRule="auto"/>
              <w:jc w:val="center"/>
              <w:rPr>
                <w:rFonts w:ascii="Georgia" w:eastAsia="Times New Roman" w:hAnsi="Georgia" w:cs="Calibri"/>
                <w:b/>
                <w:bCs/>
                <w:color w:val="000000" w:themeColor="text1"/>
                <w:sz w:val="18"/>
                <w:szCs w:val="18"/>
              </w:rPr>
            </w:pPr>
            <w:r w:rsidRPr="00826B8D">
              <w:rPr>
                <w:rFonts w:ascii="Georgia" w:eastAsia="Times New Roman" w:hAnsi="Georgia" w:cs="Calibri"/>
                <w:color w:val="000000" w:themeColor="text1"/>
                <w:sz w:val="18"/>
                <w:szCs w:val="18"/>
              </w:rPr>
              <w:t>1</w:t>
            </w:r>
            <w:r w:rsidRPr="00E07114">
              <w:rPr>
                <w:rFonts w:ascii="Georgia" w:eastAsia="Times New Roman" w:hAnsi="Georgia" w:cs="Calibri"/>
                <w:b/>
                <w:bCs/>
                <w:color w:val="000000" w:themeColor="text1"/>
                <w:sz w:val="18"/>
                <w:szCs w:val="18"/>
              </w:rPr>
              <w:t xml:space="preserve"> </w:t>
            </w:r>
          </w:p>
        </w:tc>
        <w:tc>
          <w:tcPr>
            <w:tcW w:w="1016" w:type="dxa"/>
            <w:shd w:val="clear" w:color="auto" w:fill="FFFFFF" w:themeFill="background1"/>
          </w:tcPr>
          <w:p w14:paraId="19976C27"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611CC10C"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r>
      <w:tr w:rsidR="00D341AD" w:rsidRPr="00E07114" w14:paraId="250AC774" w14:textId="77777777" w:rsidTr="00163F1B">
        <w:tc>
          <w:tcPr>
            <w:tcW w:w="5725" w:type="dxa"/>
            <w:shd w:val="clear" w:color="auto" w:fill="F2F2F2" w:themeFill="background1" w:themeFillShade="F2"/>
          </w:tcPr>
          <w:p w14:paraId="19B8B80D"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Sous-total</w:t>
            </w:r>
            <w:r w:rsidRPr="00E07114">
              <w:rPr>
                <w:rFonts w:ascii="Georgia" w:eastAsia="Times New Roman" w:hAnsi="Georgia" w:cs="Calibri"/>
                <w:b/>
                <w:bCs/>
                <w:color w:val="000000" w:themeColor="text1"/>
                <w:sz w:val="18"/>
                <w:szCs w:val="18"/>
              </w:rPr>
              <w:t xml:space="preserve"> Logiciels &amp; Services Associés</w:t>
            </w:r>
          </w:p>
        </w:tc>
        <w:tc>
          <w:tcPr>
            <w:tcW w:w="966" w:type="dxa"/>
            <w:shd w:val="clear" w:color="auto" w:fill="F2F2F2" w:themeFill="background1" w:themeFillShade="F2"/>
          </w:tcPr>
          <w:p w14:paraId="5E7977FA"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74FCA6EE"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1B9CF4F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6F6F89EA"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3219C4AB" w14:textId="77777777" w:rsidTr="00163F1B">
        <w:tc>
          <w:tcPr>
            <w:tcW w:w="5725" w:type="dxa"/>
            <w:shd w:val="clear" w:color="auto" w:fill="F2F2F2" w:themeFill="background1" w:themeFillShade="F2"/>
          </w:tcPr>
          <w:p w14:paraId="299260EB"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TOTAL POSTE 1</w:t>
            </w:r>
            <w:r>
              <w:rPr>
                <w:rFonts w:ascii="Georgia" w:eastAsia="Times New Roman" w:hAnsi="Georgia" w:cs="Calibri"/>
                <w:b/>
                <w:bCs/>
                <w:color w:val="000000" w:themeColor="text1"/>
                <w:sz w:val="18"/>
                <w:szCs w:val="18"/>
                <w:lang w:val="fr-BE"/>
              </w:rPr>
              <w:t xml:space="preserve"> </w:t>
            </w:r>
            <w:r w:rsidRPr="00E07114">
              <w:rPr>
                <w:rFonts w:ascii="Georgia" w:eastAsia="Times New Roman" w:hAnsi="Georgia" w:cs="Calibri"/>
                <w:b/>
                <w:bCs/>
                <w:color w:val="000000" w:themeColor="text1"/>
                <w:sz w:val="18"/>
                <w:szCs w:val="18"/>
                <w:lang w:val="fr-BE"/>
              </w:rPr>
              <w:t>:</w:t>
            </w:r>
          </w:p>
        </w:tc>
        <w:tc>
          <w:tcPr>
            <w:tcW w:w="966" w:type="dxa"/>
            <w:shd w:val="clear" w:color="auto" w:fill="F2F2F2" w:themeFill="background1" w:themeFillShade="F2"/>
          </w:tcPr>
          <w:p w14:paraId="6F9CDE8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7012B67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18EFCF93"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42FAFF1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41EEB7A2" w14:textId="77777777" w:rsidTr="00163F1B">
        <w:tc>
          <w:tcPr>
            <w:tcW w:w="10518" w:type="dxa"/>
            <w:gridSpan w:val="5"/>
            <w:shd w:val="clear" w:color="auto" w:fill="FFFFFF" w:themeFill="background1"/>
          </w:tcPr>
          <w:p w14:paraId="219A9264" w14:textId="77777777" w:rsidR="00D341AD" w:rsidRPr="00E07114" w:rsidRDefault="00D341AD" w:rsidP="00163F1B">
            <w:pPr>
              <w:spacing w:before="120" w:after="120" w:line="276" w:lineRule="auto"/>
              <w:jc w:val="left"/>
              <w:rPr>
                <w:rFonts w:ascii="Georgia" w:eastAsia="Times New Roman" w:hAnsi="Georgia" w:cs="Calibri"/>
                <w:b/>
                <w:bCs/>
                <w:color w:val="C00000"/>
                <w:sz w:val="18"/>
                <w:szCs w:val="18"/>
              </w:rPr>
            </w:pPr>
            <w:r w:rsidRPr="00E07114">
              <w:rPr>
                <w:rFonts w:ascii="Georgia" w:eastAsia="Times New Roman" w:hAnsi="Georgia" w:cs="Calibri"/>
                <w:b/>
                <w:bCs/>
                <w:color w:val="C00000"/>
                <w:sz w:val="18"/>
                <w:szCs w:val="18"/>
              </w:rPr>
              <w:t>Poste 2 : Expérimentation pilote sur quelques épreuves (Durée : 3 mois)</w:t>
            </w:r>
          </w:p>
        </w:tc>
      </w:tr>
      <w:tr w:rsidR="00D341AD" w:rsidRPr="00E07114" w14:paraId="2D2E1158" w14:textId="77777777" w:rsidTr="00163F1B">
        <w:tc>
          <w:tcPr>
            <w:tcW w:w="5725" w:type="dxa"/>
            <w:shd w:val="clear" w:color="auto" w:fill="FFFFFF" w:themeFill="background1"/>
          </w:tcPr>
          <w:p w14:paraId="7E078941" w14:textId="77777777" w:rsidR="00D341AD" w:rsidRPr="00E07114" w:rsidRDefault="00D341AD" w:rsidP="00CB7AF9">
            <w:pPr>
              <w:numPr>
                <w:ilvl w:val="0"/>
                <w:numId w:val="11"/>
              </w:numPr>
              <w:spacing w:before="120" w:after="120" w:line="276" w:lineRule="auto"/>
              <w:ind w:left="311" w:hanging="219"/>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Accompagnement &amp; Support technique/pédagogique durant le pilote de trois 03 mois. </w:t>
            </w:r>
            <w:r w:rsidRPr="00E07114">
              <w:rPr>
                <w:rFonts w:ascii="Georgia" w:eastAsia="Times New Roman" w:hAnsi="Georgia" w:cs="Calibri"/>
                <w:i/>
                <w:iCs/>
                <w:color w:val="000000" w:themeColor="text1"/>
                <w:sz w:val="18"/>
                <w:szCs w:val="18"/>
              </w:rPr>
              <w:t>(Coaching sur site, support à distance, adaptation des modèles QCM, analyse des premiers résultats.)</w:t>
            </w:r>
          </w:p>
          <w:p w14:paraId="022986CA" w14:textId="77777777" w:rsidR="00D341AD" w:rsidRPr="00E07114" w:rsidRDefault="00D341AD" w:rsidP="00CB7AF9">
            <w:pPr>
              <w:numPr>
                <w:ilvl w:val="0"/>
                <w:numId w:val="11"/>
              </w:numPr>
              <w:spacing w:before="120" w:after="120" w:line="276" w:lineRule="auto"/>
              <w:ind w:left="311" w:hanging="219"/>
              <w:jc w:val="left"/>
              <w:rPr>
                <w:rFonts w:ascii="Georgia" w:eastAsia="Times New Roman" w:hAnsi="Georgia" w:cs="Calibri"/>
                <w:b/>
                <w:bCs/>
                <w:color w:val="000000" w:themeColor="text1"/>
                <w:sz w:val="18"/>
                <w:szCs w:val="18"/>
              </w:rPr>
            </w:pPr>
            <w:r w:rsidRPr="00E07114">
              <w:rPr>
                <w:rFonts w:ascii="Georgia" w:eastAsia="Times New Roman" w:hAnsi="Georgia" w:cs="Calibri"/>
                <w:color w:val="000000" w:themeColor="text1"/>
                <w:sz w:val="18"/>
                <w:szCs w:val="18"/>
              </w:rPr>
              <w:t>Rapport de la phase pilote avec les ajustements effectués</w:t>
            </w:r>
          </w:p>
        </w:tc>
        <w:tc>
          <w:tcPr>
            <w:tcW w:w="966" w:type="dxa"/>
            <w:shd w:val="clear" w:color="auto" w:fill="FFFFFF" w:themeFill="background1"/>
          </w:tcPr>
          <w:p w14:paraId="0E24B6B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p w14:paraId="31837C2E"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1C3FC36F"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Forfait</w:t>
            </w:r>
          </w:p>
        </w:tc>
        <w:tc>
          <w:tcPr>
            <w:tcW w:w="1121" w:type="dxa"/>
            <w:shd w:val="clear" w:color="auto" w:fill="FFFFFF" w:themeFill="background1"/>
          </w:tcPr>
          <w:p w14:paraId="5539412E"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1</w:t>
            </w:r>
          </w:p>
          <w:p w14:paraId="108662F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0E8F9518"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sidRPr="00AB3B66">
              <w:rPr>
                <w:rFonts w:ascii="Georgia" w:eastAsia="Times New Roman" w:hAnsi="Georgia" w:cs="Calibri"/>
                <w:color w:val="000000" w:themeColor="text1"/>
                <w:sz w:val="18"/>
                <w:szCs w:val="18"/>
              </w:rPr>
              <w:t xml:space="preserve">1 </w:t>
            </w:r>
          </w:p>
        </w:tc>
        <w:tc>
          <w:tcPr>
            <w:tcW w:w="1016" w:type="dxa"/>
            <w:shd w:val="clear" w:color="auto" w:fill="FFFFFF" w:themeFill="background1"/>
          </w:tcPr>
          <w:p w14:paraId="35577AC2"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780D316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7B4C09FA" w14:textId="77777777" w:rsidTr="00163F1B">
        <w:tc>
          <w:tcPr>
            <w:tcW w:w="5725" w:type="dxa"/>
            <w:shd w:val="clear" w:color="auto" w:fill="F2F2F2" w:themeFill="background1" w:themeFillShade="F2"/>
          </w:tcPr>
          <w:p w14:paraId="5B5C226D" w14:textId="77777777" w:rsidR="00D341AD" w:rsidRPr="00E07114" w:rsidRDefault="00D341AD" w:rsidP="00163F1B">
            <w:pPr>
              <w:spacing w:before="120" w:after="120" w:line="276" w:lineRule="auto"/>
              <w:jc w:val="left"/>
              <w:rPr>
                <w:rFonts w:ascii="Georgia" w:eastAsia="Times New Roman" w:hAnsi="Georgia" w:cs="Calibri"/>
                <w:color w:val="000000" w:themeColor="text1"/>
                <w:sz w:val="18"/>
                <w:szCs w:val="18"/>
                <w:lang w:val="fr-BE"/>
              </w:rPr>
            </w:pPr>
            <w:r w:rsidRPr="00E07114">
              <w:rPr>
                <w:rFonts w:ascii="Georgia" w:eastAsia="Times New Roman" w:hAnsi="Georgia" w:cs="Calibri"/>
                <w:b/>
                <w:bCs/>
                <w:color w:val="000000" w:themeColor="text1"/>
                <w:sz w:val="18"/>
                <w:szCs w:val="18"/>
                <w:lang w:val="fr-BE"/>
              </w:rPr>
              <w:t>TOTAL POSTE 2 :</w:t>
            </w:r>
          </w:p>
        </w:tc>
        <w:tc>
          <w:tcPr>
            <w:tcW w:w="966" w:type="dxa"/>
            <w:shd w:val="clear" w:color="auto" w:fill="F2F2F2" w:themeFill="background1" w:themeFillShade="F2"/>
          </w:tcPr>
          <w:p w14:paraId="78A1980B"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6A52E623"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0953CE92"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6F286232"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21E6899E" w14:textId="77777777" w:rsidTr="00163F1B">
        <w:tc>
          <w:tcPr>
            <w:tcW w:w="10518" w:type="dxa"/>
            <w:gridSpan w:val="5"/>
            <w:shd w:val="clear" w:color="auto" w:fill="FFFFFF" w:themeFill="background1"/>
          </w:tcPr>
          <w:p w14:paraId="2F27B8BA" w14:textId="77777777" w:rsidR="00D341AD" w:rsidRPr="00E07114" w:rsidRDefault="00D341AD" w:rsidP="00163F1B">
            <w:pPr>
              <w:spacing w:before="120" w:after="120" w:line="276" w:lineRule="auto"/>
              <w:jc w:val="left"/>
              <w:rPr>
                <w:rFonts w:ascii="Georgia" w:eastAsia="Times New Roman" w:hAnsi="Georgia" w:cs="Times New Roman"/>
                <w:b/>
                <w:bCs/>
                <w:color w:val="000000" w:themeColor="text1"/>
                <w:sz w:val="18"/>
                <w:szCs w:val="18"/>
              </w:rPr>
            </w:pPr>
            <w:r w:rsidRPr="00E07114">
              <w:rPr>
                <w:rFonts w:ascii="Georgia" w:eastAsia="Times New Roman" w:hAnsi="Georgia" w:cs="Times New Roman"/>
                <w:b/>
                <w:bCs/>
                <w:color w:val="C00000"/>
                <w:sz w:val="18"/>
                <w:szCs w:val="18"/>
              </w:rPr>
              <w:t>Poste 3 : Généralisation aux curricula choisis dans les Institutions (Durée : 3 mois)</w:t>
            </w:r>
          </w:p>
        </w:tc>
      </w:tr>
      <w:tr w:rsidR="00D341AD" w:rsidRPr="00E07114" w14:paraId="00B519F9" w14:textId="77777777" w:rsidTr="00163F1B">
        <w:tc>
          <w:tcPr>
            <w:tcW w:w="5725" w:type="dxa"/>
            <w:shd w:val="clear" w:color="auto" w:fill="FFFFFF" w:themeFill="background1"/>
          </w:tcPr>
          <w:p w14:paraId="243A4845" w14:textId="77777777" w:rsidR="00D341AD" w:rsidRPr="00E07114" w:rsidRDefault="00D341AD" w:rsidP="00CB7AF9">
            <w:pPr>
              <w:numPr>
                <w:ilvl w:val="0"/>
                <w:numId w:val="12"/>
              </w:num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Support à la mise à l'échelle et à la généralisation dans les institutions </w:t>
            </w:r>
            <w:r w:rsidRPr="00E07114">
              <w:rPr>
                <w:rFonts w:ascii="Georgia" w:eastAsia="Times New Roman" w:hAnsi="Georgia" w:cs="Calibri"/>
                <w:i/>
                <w:iCs/>
                <w:color w:val="000000" w:themeColor="text1"/>
                <w:sz w:val="18"/>
                <w:szCs w:val="18"/>
              </w:rPr>
              <w:t>(Accompagnement pour l'intégration complète dans les processus de l'IFSIO et de l’</w:t>
            </w:r>
            <w:proofErr w:type="spellStart"/>
            <w:r w:rsidRPr="00E07114">
              <w:rPr>
                <w:rFonts w:ascii="Georgia" w:eastAsia="Times New Roman" w:hAnsi="Georgia" w:cs="Calibri"/>
                <w:i/>
                <w:iCs/>
                <w:color w:val="000000" w:themeColor="text1"/>
                <w:sz w:val="18"/>
                <w:szCs w:val="18"/>
              </w:rPr>
              <w:t>INMeS</w:t>
            </w:r>
            <w:proofErr w:type="spellEnd"/>
            <w:r w:rsidRPr="00E07114">
              <w:rPr>
                <w:rFonts w:ascii="Georgia" w:eastAsia="Times New Roman" w:hAnsi="Georgia" w:cs="Calibri"/>
                <w:i/>
                <w:iCs/>
                <w:color w:val="000000" w:themeColor="text1"/>
                <w:sz w:val="18"/>
                <w:szCs w:val="18"/>
              </w:rPr>
              <w:t>, formation continue des nouveaux utilisateurs.)</w:t>
            </w:r>
          </w:p>
          <w:p w14:paraId="6AF338AF" w14:textId="77777777" w:rsidR="00D341AD" w:rsidRPr="00E07114" w:rsidRDefault="00D341AD" w:rsidP="00CB7AF9">
            <w:pPr>
              <w:numPr>
                <w:ilvl w:val="0"/>
                <w:numId w:val="12"/>
              </w:num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Plan de pérennisation et d'appropriation (maintenance &amp; support long terme)</w:t>
            </w:r>
          </w:p>
          <w:p w14:paraId="0FD28591" w14:textId="77777777" w:rsidR="00D341AD" w:rsidRPr="00E07114" w:rsidRDefault="00D341AD" w:rsidP="00CB7AF9">
            <w:pPr>
              <w:numPr>
                <w:ilvl w:val="0"/>
                <w:numId w:val="12"/>
              </w:num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Gestion du projet sur 12 mois, frais de déplacement et séjour (Parakou/Cotonou, Bénin) des équipes</w:t>
            </w:r>
          </w:p>
          <w:p w14:paraId="1A5AC60C" w14:textId="77777777" w:rsidR="00D341AD" w:rsidRPr="00E07114" w:rsidRDefault="00D341AD" w:rsidP="00CB7AF9">
            <w:pPr>
              <w:numPr>
                <w:ilvl w:val="0"/>
                <w:numId w:val="12"/>
              </w:numPr>
              <w:spacing w:before="120" w:after="120" w:line="276" w:lineRule="auto"/>
              <w:contextualSpacing/>
              <w:jc w:val="left"/>
              <w:rPr>
                <w:rFonts w:ascii="Georgia" w:eastAsia="Times New Roman" w:hAnsi="Georgia" w:cs="Times New Roman"/>
                <w:b/>
                <w:bCs/>
                <w:color w:val="000000" w:themeColor="text1"/>
              </w:rPr>
            </w:pPr>
            <w:r w:rsidRPr="00E07114">
              <w:rPr>
                <w:rFonts w:ascii="Georgia" w:eastAsia="Times New Roman" w:hAnsi="Georgia" w:cs="Times New Roman"/>
                <w:color w:val="000000" w:themeColor="text1"/>
                <w:sz w:val="18"/>
                <w:szCs w:val="18"/>
              </w:rPr>
              <w:t>Rapport final du projet (PowerPoint + Rapport Word + flyers de communication, Plan de pérennisation …)</w:t>
            </w:r>
          </w:p>
        </w:tc>
        <w:tc>
          <w:tcPr>
            <w:tcW w:w="966" w:type="dxa"/>
            <w:shd w:val="clear" w:color="auto" w:fill="FFFFFF" w:themeFill="background1"/>
          </w:tcPr>
          <w:p w14:paraId="276C80F2" w14:textId="77777777" w:rsidR="00D341AD"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089B7B71"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p w14:paraId="4FDB4204"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2980747D"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Forfait</w:t>
            </w:r>
          </w:p>
          <w:p w14:paraId="40019B81"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18B77144"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p w14:paraId="50810988" w14:textId="77777777" w:rsidR="00D341AD" w:rsidRPr="00706BF6" w:rsidRDefault="00D341AD" w:rsidP="00163F1B">
            <w:pPr>
              <w:spacing w:before="120" w:after="120" w:line="276" w:lineRule="auto"/>
              <w:jc w:val="center"/>
              <w:rPr>
                <w:rFonts w:ascii="Georgia" w:eastAsia="Times New Roman" w:hAnsi="Georgia" w:cs="Calibri"/>
                <w:color w:val="000000" w:themeColor="text1"/>
                <w:sz w:val="12"/>
                <w:szCs w:val="12"/>
              </w:rPr>
            </w:pPr>
          </w:p>
          <w:p w14:paraId="0157795B"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tc>
        <w:tc>
          <w:tcPr>
            <w:tcW w:w="1121" w:type="dxa"/>
            <w:shd w:val="clear" w:color="auto" w:fill="FFFFFF" w:themeFill="background1"/>
          </w:tcPr>
          <w:p w14:paraId="13D74E76"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45E9B366"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1</w:t>
            </w:r>
          </w:p>
          <w:p w14:paraId="31942DAE"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1CA9314C" w14:textId="77777777" w:rsidR="00D341AD" w:rsidRPr="00AB3B66" w:rsidRDefault="00D341AD" w:rsidP="00163F1B">
            <w:pPr>
              <w:spacing w:before="120" w:after="120" w:line="276" w:lineRule="auto"/>
              <w:jc w:val="center"/>
              <w:rPr>
                <w:rFonts w:ascii="Georgia" w:eastAsia="Times New Roman" w:hAnsi="Georgia" w:cs="Times New Roman"/>
                <w:color w:val="000000" w:themeColor="text1"/>
                <w:sz w:val="18"/>
                <w:szCs w:val="18"/>
              </w:rPr>
            </w:pPr>
            <w:r w:rsidRPr="00AB3B66">
              <w:rPr>
                <w:rFonts w:ascii="Georgia" w:eastAsia="Times New Roman" w:hAnsi="Georgia" w:cs="Times New Roman"/>
                <w:color w:val="000000" w:themeColor="text1"/>
                <w:sz w:val="18"/>
                <w:szCs w:val="18"/>
              </w:rPr>
              <w:t>1</w:t>
            </w:r>
          </w:p>
          <w:p w14:paraId="21D4F638"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01F6925F"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r w:rsidRPr="00AB3B66">
              <w:rPr>
                <w:rFonts w:ascii="Georgia" w:eastAsia="Times New Roman" w:hAnsi="Georgia" w:cs="Calibri"/>
                <w:color w:val="000000" w:themeColor="text1"/>
                <w:sz w:val="18"/>
                <w:szCs w:val="18"/>
              </w:rPr>
              <w:t>1</w:t>
            </w:r>
          </w:p>
          <w:p w14:paraId="6B59F9AF" w14:textId="77777777" w:rsidR="00D341AD" w:rsidRPr="00706BF6" w:rsidRDefault="00D341AD" w:rsidP="00163F1B">
            <w:pPr>
              <w:spacing w:before="120" w:after="120" w:line="276" w:lineRule="auto"/>
              <w:jc w:val="center"/>
              <w:rPr>
                <w:rFonts w:ascii="Georgia" w:eastAsia="Times New Roman" w:hAnsi="Georgia" w:cs="Calibri"/>
                <w:color w:val="000000" w:themeColor="text1"/>
                <w:sz w:val="12"/>
                <w:szCs w:val="12"/>
              </w:rPr>
            </w:pPr>
          </w:p>
          <w:p w14:paraId="75CCB119"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1</w:t>
            </w:r>
          </w:p>
        </w:tc>
        <w:tc>
          <w:tcPr>
            <w:tcW w:w="1016" w:type="dxa"/>
            <w:shd w:val="clear" w:color="auto" w:fill="FFFFFF" w:themeFill="background1"/>
          </w:tcPr>
          <w:p w14:paraId="48B30D0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1807DCFA"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0CB0AC43" w14:textId="77777777" w:rsidTr="00163F1B">
        <w:tc>
          <w:tcPr>
            <w:tcW w:w="5725" w:type="dxa"/>
            <w:shd w:val="clear" w:color="auto" w:fill="F2F2F2" w:themeFill="background1" w:themeFillShade="F2"/>
            <w:vAlign w:val="center"/>
          </w:tcPr>
          <w:p w14:paraId="3EB20CF2"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lastRenderedPageBreak/>
              <w:t>TOTAL POSTE 3:</w:t>
            </w:r>
          </w:p>
        </w:tc>
        <w:tc>
          <w:tcPr>
            <w:tcW w:w="966" w:type="dxa"/>
            <w:shd w:val="clear" w:color="auto" w:fill="F2F2F2" w:themeFill="background1" w:themeFillShade="F2"/>
          </w:tcPr>
          <w:p w14:paraId="4FA76F30"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121" w:type="dxa"/>
            <w:shd w:val="clear" w:color="auto" w:fill="F2F2F2" w:themeFill="background1" w:themeFillShade="F2"/>
          </w:tcPr>
          <w:p w14:paraId="6561707B"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016" w:type="dxa"/>
            <w:shd w:val="clear" w:color="auto" w:fill="F2F2F2" w:themeFill="background1" w:themeFillShade="F2"/>
          </w:tcPr>
          <w:p w14:paraId="66251C0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690" w:type="dxa"/>
            <w:shd w:val="clear" w:color="auto" w:fill="F2F2F2" w:themeFill="background1" w:themeFillShade="F2"/>
          </w:tcPr>
          <w:p w14:paraId="38B1810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p>
        </w:tc>
      </w:tr>
      <w:tr w:rsidR="00D341AD" w:rsidRPr="00E07114" w14:paraId="1CDFED26" w14:textId="77777777" w:rsidTr="00163F1B">
        <w:tc>
          <w:tcPr>
            <w:tcW w:w="5725" w:type="dxa"/>
            <w:shd w:val="clear" w:color="auto" w:fill="F2F2F2" w:themeFill="background1" w:themeFillShade="F2"/>
            <w:vAlign w:val="center"/>
          </w:tcPr>
          <w:p w14:paraId="70CD4653"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TOTAL</w:t>
            </w:r>
            <w:r>
              <w:rPr>
                <w:rFonts w:ascii="Georgia" w:eastAsia="Times New Roman" w:hAnsi="Georgia" w:cs="Calibri"/>
                <w:b/>
                <w:bCs/>
                <w:color w:val="000000" w:themeColor="text1"/>
                <w:sz w:val="18"/>
                <w:szCs w:val="18"/>
                <w:lang w:val="fr-BE"/>
              </w:rPr>
              <w:t xml:space="preserve">TRANCHE FERME IFSIO </w:t>
            </w:r>
          </w:p>
        </w:tc>
        <w:tc>
          <w:tcPr>
            <w:tcW w:w="966" w:type="dxa"/>
            <w:shd w:val="clear" w:color="auto" w:fill="F2F2F2" w:themeFill="background1" w:themeFillShade="F2"/>
          </w:tcPr>
          <w:p w14:paraId="0E0FE301"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121" w:type="dxa"/>
            <w:shd w:val="clear" w:color="auto" w:fill="F2F2F2" w:themeFill="background1" w:themeFillShade="F2"/>
          </w:tcPr>
          <w:p w14:paraId="128452CA"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016" w:type="dxa"/>
            <w:shd w:val="clear" w:color="auto" w:fill="F2F2F2" w:themeFill="background1" w:themeFillShade="F2"/>
          </w:tcPr>
          <w:p w14:paraId="7968D66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690" w:type="dxa"/>
            <w:shd w:val="clear" w:color="auto" w:fill="F2F2F2" w:themeFill="background1" w:themeFillShade="F2"/>
          </w:tcPr>
          <w:p w14:paraId="45F681D7"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p>
        </w:tc>
      </w:tr>
    </w:tbl>
    <w:p w14:paraId="55998EB0" w14:textId="77777777" w:rsidR="00D341AD" w:rsidRDefault="00D341AD" w:rsidP="00D341AD">
      <w:pPr>
        <w:pStyle w:val="Body1"/>
        <w:ind w:left="720"/>
        <w:rPr>
          <w:rFonts w:ascii="Georgia" w:hAnsi="Georgia"/>
        </w:rPr>
      </w:pPr>
    </w:p>
    <w:p w14:paraId="7F03E581" w14:textId="77777777" w:rsidR="00D341AD" w:rsidRDefault="00D341AD" w:rsidP="00CB7AF9">
      <w:pPr>
        <w:pStyle w:val="Body1"/>
        <w:numPr>
          <w:ilvl w:val="0"/>
          <w:numId w:val="13"/>
        </w:numPr>
        <w:rPr>
          <w:rFonts w:ascii="Georgia" w:hAnsi="Georgia"/>
        </w:rPr>
      </w:pPr>
      <w:r>
        <w:rPr>
          <w:rFonts w:ascii="Georgia" w:hAnsi="Georgia"/>
        </w:rPr>
        <w:t xml:space="preserve">Tranche conditionnelle : </w:t>
      </w:r>
      <w:proofErr w:type="spellStart"/>
      <w:r>
        <w:rPr>
          <w:rFonts w:ascii="Georgia" w:hAnsi="Georgia"/>
        </w:rPr>
        <w:t>INMeS</w:t>
      </w:r>
      <w:proofErr w:type="spellEnd"/>
    </w:p>
    <w:tbl>
      <w:tblPr>
        <w:tblStyle w:val="Grilledutableau1"/>
        <w:tblW w:w="10518" w:type="dxa"/>
        <w:tblInd w:w="-572" w:type="dxa"/>
        <w:tblLook w:val="04A0" w:firstRow="1" w:lastRow="0" w:firstColumn="1" w:lastColumn="0" w:noHBand="0" w:noVBand="1"/>
      </w:tblPr>
      <w:tblGrid>
        <w:gridCol w:w="5725"/>
        <w:gridCol w:w="966"/>
        <w:gridCol w:w="1121"/>
        <w:gridCol w:w="1016"/>
        <w:gridCol w:w="1690"/>
      </w:tblGrid>
      <w:tr w:rsidR="00D341AD" w:rsidRPr="00E07114" w14:paraId="1FE8AF79" w14:textId="77777777" w:rsidTr="00163F1B">
        <w:tc>
          <w:tcPr>
            <w:tcW w:w="5725" w:type="dxa"/>
            <w:shd w:val="clear" w:color="auto" w:fill="F2F2F2" w:themeFill="background1" w:themeFillShade="F2"/>
            <w:vAlign w:val="center"/>
          </w:tcPr>
          <w:p w14:paraId="53887176" w14:textId="77777777" w:rsidR="00D341AD" w:rsidRPr="00E07114" w:rsidRDefault="00D341AD" w:rsidP="00163F1B">
            <w:pPr>
              <w:spacing w:before="120" w:after="160" w:line="276" w:lineRule="auto"/>
              <w:jc w:val="left"/>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Description</w:t>
            </w:r>
          </w:p>
        </w:tc>
        <w:tc>
          <w:tcPr>
            <w:tcW w:w="966" w:type="dxa"/>
            <w:shd w:val="clear" w:color="auto" w:fill="F2F2F2" w:themeFill="background1" w:themeFillShade="F2"/>
            <w:vAlign w:val="center"/>
          </w:tcPr>
          <w:p w14:paraId="34758F6A"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Pr>
                <w:rFonts w:ascii="Georgia" w:eastAsia="Times New Roman" w:hAnsi="Georgia" w:cs="Calibri"/>
                <w:b/>
                <w:bCs/>
                <w:color w:val="C00000"/>
                <w:sz w:val="18"/>
                <w:szCs w:val="18"/>
                <w:lang w:val="fr-BE"/>
              </w:rPr>
              <w:t>Unité</w:t>
            </w:r>
          </w:p>
        </w:tc>
        <w:tc>
          <w:tcPr>
            <w:tcW w:w="1121" w:type="dxa"/>
            <w:shd w:val="clear" w:color="auto" w:fill="F2F2F2" w:themeFill="background1" w:themeFillShade="F2"/>
            <w:vAlign w:val="center"/>
          </w:tcPr>
          <w:p w14:paraId="1D0B9D4B"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Nombre/</w:t>
            </w:r>
            <w:r w:rsidRPr="00E07114">
              <w:rPr>
                <w:rFonts w:ascii="Georgia" w:eastAsia="Times New Roman" w:hAnsi="Georgia" w:cs="Calibri"/>
                <w:b/>
                <w:bCs/>
                <w:color w:val="C00000"/>
                <w:sz w:val="18"/>
                <w:szCs w:val="18"/>
                <w:lang w:val="fr-BE"/>
              </w:rPr>
              <w:br/>
              <w:t>Quantité</w:t>
            </w:r>
          </w:p>
        </w:tc>
        <w:tc>
          <w:tcPr>
            <w:tcW w:w="1016" w:type="dxa"/>
            <w:shd w:val="clear" w:color="auto" w:fill="F2F2F2" w:themeFill="background1" w:themeFillShade="F2"/>
            <w:vAlign w:val="center"/>
          </w:tcPr>
          <w:p w14:paraId="619DFA2B"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PU</w:t>
            </w:r>
          </w:p>
        </w:tc>
        <w:tc>
          <w:tcPr>
            <w:tcW w:w="1690" w:type="dxa"/>
            <w:shd w:val="clear" w:color="auto" w:fill="F2F2F2" w:themeFill="background1" w:themeFillShade="F2"/>
            <w:vAlign w:val="center"/>
          </w:tcPr>
          <w:p w14:paraId="04933F1B" w14:textId="77777777" w:rsidR="00D341AD" w:rsidRPr="00E07114" w:rsidRDefault="00D341AD" w:rsidP="00163F1B">
            <w:pPr>
              <w:spacing w:before="120" w:after="160" w:line="276" w:lineRule="auto"/>
              <w:jc w:val="center"/>
              <w:rPr>
                <w:rFonts w:ascii="Georgia" w:eastAsia="Times New Roman" w:hAnsi="Georgia" w:cs="Calibri"/>
                <w:b/>
                <w:bCs/>
                <w:color w:val="C00000"/>
                <w:sz w:val="18"/>
                <w:szCs w:val="18"/>
                <w:lang w:val="fr-BE"/>
              </w:rPr>
            </w:pPr>
            <w:r w:rsidRPr="00E07114">
              <w:rPr>
                <w:rFonts w:ascii="Georgia" w:eastAsia="Times New Roman" w:hAnsi="Georgia" w:cs="Calibri"/>
                <w:b/>
                <w:bCs/>
                <w:color w:val="C00000"/>
                <w:sz w:val="18"/>
                <w:szCs w:val="18"/>
                <w:lang w:val="fr-BE"/>
              </w:rPr>
              <w:t>Montant HT</w:t>
            </w:r>
            <w:r w:rsidRPr="00E07114">
              <w:rPr>
                <w:rFonts w:ascii="Georgia" w:eastAsia="Times New Roman" w:hAnsi="Georgia" w:cs="Calibri"/>
                <w:b/>
                <w:bCs/>
                <w:color w:val="C00000"/>
                <w:sz w:val="18"/>
                <w:szCs w:val="18"/>
                <w:lang w:val="fr-BE"/>
              </w:rPr>
              <w:br/>
              <w:t>Euros</w:t>
            </w:r>
          </w:p>
        </w:tc>
      </w:tr>
      <w:tr w:rsidR="00D341AD" w:rsidRPr="00E07114" w14:paraId="752BA9F2" w14:textId="77777777" w:rsidTr="00163F1B">
        <w:tc>
          <w:tcPr>
            <w:tcW w:w="10518" w:type="dxa"/>
            <w:gridSpan w:val="5"/>
            <w:shd w:val="clear" w:color="auto" w:fill="FFFFFF" w:themeFill="background1"/>
          </w:tcPr>
          <w:p w14:paraId="3CA0856E" w14:textId="77777777" w:rsidR="00D341AD" w:rsidRPr="00E07114" w:rsidRDefault="00D341AD" w:rsidP="00163F1B">
            <w:pPr>
              <w:spacing w:before="120" w:after="120" w:line="276" w:lineRule="auto"/>
              <w:jc w:val="left"/>
              <w:rPr>
                <w:rFonts w:ascii="Georgia" w:eastAsia="Times New Roman" w:hAnsi="Georgia" w:cs="Calibri"/>
                <w:b/>
                <w:bCs/>
                <w:color w:val="C00000"/>
              </w:rPr>
            </w:pPr>
            <w:r w:rsidRPr="00E07114">
              <w:rPr>
                <w:rFonts w:ascii="Georgia" w:eastAsia="Times New Roman" w:hAnsi="Georgia" w:cs="Calibri"/>
                <w:b/>
                <w:bCs/>
                <w:color w:val="C00000"/>
                <w:sz w:val="18"/>
                <w:szCs w:val="18"/>
              </w:rPr>
              <w:t>Poste 1 : Fourniture, installation, tests et déploiement de la docimologie AMC OMR (Durée : 6 mois)</w:t>
            </w:r>
          </w:p>
        </w:tc>
      </w:tr>
      <w:tr w:rsidR="00D341AD" w:rsidRPr="00E07114" w14:paraId="05EBF85C" w14:textId="77777777" w:rsidTr="00163F1B">
        <w:tc>
          <w:tcPr>
            <w:tcW w:w="5725" w:type="dxa"/>
            <w:shd w:val="clear" w:color="auto" w:fill="FFFFFF" w:themeFill="background1"/>
          </w:tcPr>
          <w:p w14:paraId="272392B7" w14:textId="77777777" w:rsidR="00D341AD" w:rsidRPr="00E07114" w:rsidRDefault="00D341AD" w:rsidP="00CB7AF9">
            <w:pPr>
              <w:numPr>
                <w:ilvl w:val="0"/>
                <w:numId w:val="10"/>
              </w:numPr>
              <w:spacing w:before="120" w:after="0" w:line="276" w:lineRule="auto"/>
              <w:contextualSpacing/>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Matériels installés, configurés et testés</w:t>
            </w:r>
          </w:p>
          <w:p w14:paraId="1AC03C3E" w14:textId="77777777" w:rsidR="00D341AD" w:rsidRPr="00E07114" w:rsidRDefault="00D341AD" w:rsidP="00163F1B">
            <w:pPr>
              <w:spacing w:before="120" w:after="160" w:line="276" w:lineRule="auto"/>
              <w:ind w:left="164"/>
              <w:jc w:val="left"/>
              <w:rPr>
                <w:rFonts w:ascii="Georgia" w:eastAsia="Times New Roman" w:hAnsi="Georgia" w:cs="Calibri"/>
                <w:b/>
                <w:bCs/>
                <w:color w:val="000000" w:themeColor="text1"/>
                <w:sz w:val="18"/>
                <w:szCs w:val="18"/>
              </w:rPr>
            </w:pPr>
            <w:r w:rsidRPr="00E07114">
              <w:rPr>
                <w:rFonts w:ascii="Georgia" w:eastAsia="Times New Roman" w:hAnsi="Georgia" w:cs="Calibri"/>
                <w:color w:val="000000" w:themeColor="text1"/>
                <w:sz w:val="18"/>
                <w:szCs w:val="18"/>
              </w:rPr>
              <w:t>1. Scanners de documents rapides (ADF)</w:t>
            </w:r>
          </w:p>
          <w:p w14:paraId="5BD3CE1E" w14:textId="77777777" w:rsidR="00D341AD" w:rsidRPr="00E07114" w:rsidRDefault="00D341AD" w:rsidP="00163F1B">
            <w:pPr>
              <w:spacing w:before="120" w:after="160" w:line="276" w:lineRule="auto"/>
              <w:ind w:left="164"/>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2. Imprimante Laser (Enterprise)</w:t>
            </w:r>
          </w:p>
          <w:p w14:paraId="67974C8F" w14:textId="77777777" w:rsidR="00D341AD" w:rsidRPr="00E07114" w:rsidRDefault="00D341AD" w:rsidP="00163F1B">
            <w:pPr>
              <w:spacing w:before="120" w:after="240" w:line="276" w:lineRule="auto"/>
              <w:ind w:left="164"/>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3. Serveur pour solution AMC OMR &amp; Base de Données PostgreSQL</w:t>
            </w:r>
          </w:p>
        </w:tc>
        <w:tc>
          <w:tcPr>
            <w:tcW w:w="966" w:type="dxa"/>
            <w:shd w:val="clear" w:color="auto" w:fill="FFFFFF" w:themeFill="background1"/>
          </w:tcPr>
          <w:p w14:paraId="3260E6DD"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4A8568C1"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sidRPr="003C39D6">
              <w:rPr>
                <w:rFonts w:ascii="Georgia" w:eastAsia="Times New Roman" w:hAnsi="Georgia" w:cs="Calibri"/>
                <w:color w:val="000000" w:themeColor="text1"/>
                <w:sz w:val="18"/>
                <w:szCs w:val="18"/>
              </w:rPr>
              <w:t>Unité</w:t>
            </w:r>
          </w:p>
          <w:p w14:paraId="7B107DFD"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42BE56DC"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sidRPr="003C39D6">
              <w:rPr>
                <w:rFonts w:ascii="Georgia" w:eastAsia="Times New Roman" w:hAnsi="Georgia" w:cs="Calibri"/>
                <w:color w:val="000000" w:themeColor="text1"/>
                <w:sz w:val="18"/>
                <w:szCs w:val="18"/>
              </w:rPr>
              <w:t>Unité</w:t>
            </w:r>
          </w:p>
          <w:p w14:paraId="1B170AD1"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5E06C60C"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r w:rsidRPr="003C39D6">
              <w:rPr>
                <w:rFonts w:ascii="Georgia" w:eastAsia="Times New Roman" w:hAnsi="Georgia" w:cs="Calibri"/>
                <w:color w:val="000000" w:themeColor="text1"/>
                <w:sz w:val="18"/>
                <w:szCs w:val="18"/>
              </w:rPr>
              <w:t>Unité</w:t>
            </w:r>
          </w:p>
        </w:tc>
        <w:tc>
          <w:tcPr>
            <w:tcW w:w="1121" w:type="dxa"/>
            <w:shd w:val="clear" w:color="auto" w:fill="FFFFFF" w:themeFill="background1"/>
          </w:tcPr>
          <w:p w14:paraId="44E89732"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29FD3507" w14:textId="77777777" w:rsidR="00D341AD" w:rsidRPr="00826B8D" w:rsidRDefault="00D341AD" w:rsidP="00163F1B">
            <w:pPr>
              <w:spacing w:before="120" w:after="160" w:line="276" w:lineRule="auto"/>
              <w:jc w:val="center"/>
              <w:rPr>
                <w:rFonts w:ascii="Georgia" w:eastAsia="Times New Roman" w:hAnsi="Georgia" w:cs="Calibri"/>
                <w:color w:val="000000" w:themeColor="text1"/>
                <w:sz w:val="18"/>
                <w:szCs w:val="18"/>
              </w:rPr>
            </w:pPr>
            <w:r w:rsidRPr="00826B8D">
              <w:rPr>
                <w:rFonts w:ascii="Georgia" w:eastAsia="Times New Roman" w:hAnsi="Georgia" w:cs="Calibri"/>
                <w:color w:val="000000" w:themeColor="text1"/>
                <w:sz w:val="18"/>
                <w:szCs w:val="18"/>
              </w:rPr>
              <w:t>2</w:t>
            </w:r>
          </w:p>
          <w:p w14:paraId="71E81B8A" w14:textId="77777777" w:rsidR="00D341AD" w:rsidRPr="00826B8D" w:rsidRDefault="00D341AD" w:rsidP="00163F1B">
            <w:pPr>
              <w:spacing w:before="120" w:after="160" w:line="276" w:lineRule="auto"/>
              <w:jc w:val="center"/>
              <w:rPr>
                <w:rFonts w:ascii="Georgia" w:eastAsia="Times New Roman" w:hAnsi="Georgia" w:cs="Calibri"/>
                <w:color w:val="000000" w:themeColor="text1"/>
                <w:sz w:val="18"/>
                <w:szCs w:val="18"/>
              </w:rPr>
            </w:pPr>
            <w:r w:rsidRPr="00826B8D">
              <w:rPr>
                <w:rFonts w:ascii="Georgia" w:eastAsia="Times New Roman" w:hAnsi="Georgia" w:cs="Calibri"/>
                <w:color w:val="000000" w:themeColor="text1"/>
                <w:sz w:val="18"/>
                <w:szCs w:val="18"/>
              </w:rPr>
              <w:t>1</w:t>
            </w:r>
          </w:p>
          <w:p w14:paraId="707580B4"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r w:rsidRPr="00826B8D">
              <w:rPr>
                <w:rFonts w:ascii="Georgia" w:eastAsia="Times New Roman" w:hAnsi="Georgia" w:cs="Calibri"/>
                <w:color w:val="000000" w:themeColor="text1"/>
                <w:sz w:val="18"/>
                <w:szCs w:val="18"/>
              </w:rPr>
              <w:t>1</w:t>
            </w:r>
          </w:p>
        </w:tc>
        <w:tc>
          <w:tcPr>
            <w:tcW w:w="1016" w:type="dxa"/>
            <w:shd w:val="clear" w:color="auto" w:fill="FFFFFF" w:themeFill="background1"/>
          </w:tcPr>
          <w:p w14:paraId="66D77818"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p w14:paraId="7327108D"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3CB2D747"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p w14:paraId="33F9818E"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r>
      <w:tr w:rsidR="00D341AD" w:rsidRPr="00E07114" w14:paraId="17A7A462" w14:textId="77777777" w:rsidTr="00163F1B">
        <w:tc>
          <w:tcPr>
            <w:tcW w:w="5725" w:type="dxa"/>
            <w:shd w:val="clear" w:color="auto" w:fill="F2F2F2" w:themeFill="background1" w:themeFillShade="F2"/>
          </w:tcPr>
          <w:p w14:paraId="48A397BF"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rPr>
            </w:pPr>
            <w:r w:rsidRPr="00E07114">
              <w:rPr>
                <w:rFonts w:ascii="Georgia" w:eastAsia="Times New Roman" w:hAnsi="Georgia" w:cs="Calibri"/>
                <w:b/>
                <w:bCs/>
                <w:color w:val="000000" w:themeColor="text1"/>
                <w:sz w:val="18"/>
                <w:szCs w:val="18"/>
              </w:rPr>
              <w:t>Sous-total matériels </w:t>
            </w:r>
          </w:p>
        </w:tc>
        <w:tc>
          <w:tcPr>
            <w:tcW w:w="966" w:type="dxa"/>
            <w:shd w:val="clear" w:color="auto" w:fill="F2F2F2" w:themeFill="background1" w:themeFillShade="F2"/>
          </w:tcPr>
          <w:p w14:paraId="47014850"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173FFB4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0C98BBC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5A69607E"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39AA5E54" w14:textId="77777777" w:rsidTr="00163F1B">
        <w:tc>
          <w:tcPr>
            <w:tcW w:w="5725" w:type="dxa"/>
            <w:shd w:val="clear" w:color="auto" w:fill="FFFFFF" w:themeFill="background1"/>
          </w:tcPr>
          <w:p w14:paraId="1559F894" w14:textId="77777777" w:rsidR="00D341AD" w:rsidRPr="00E07114" w:rsidRDefault="00D341AD" w:rsidP="00CB7AF9">
            <w:pPr>
              <w:numPr>
                <w:ilvl w:val="0"/>
                <w:numId w:val="10"/>
              </w:numPr>
              <w:spacing w:before="120" w:after="0" w:line="276" w:lineRule="auto"/>
              <w:contextualSpacing/>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Logiciels &amp; Services Associés</w:t>
            </w:r>
          </w:p>
          <w:p w14:paraId="37A2095A" w14:textId="77777777" w:rsidR="00D341AD" w:rsidRPr="00E07114" w:rsidRDefault="00D341AD" w:rsidP="00163F1B">
            <w:pPr>
              <w:spacing w:before="120" w:after="0" w:line="276" w:lineRule="auto"/>
              <w:jc w:val="left"/>
              <w:rPr>
                <w:rFonts w:ascii="Georgia" w:eastAsia="Times New Roman" w:hAnsi="Georgia" w:cs="Calibri"/>
                <w:b/>
                <w:bCs/>
                <w:color w:val="000000" w:themeColor="text1"/>
                <w:sz w:val="18"/>
                <w:szCs w:val="18"/>
              </w:rPr>
            </w:pPr>
            <w:r w:rsidRPr="00E07114">
              <w:rPr>
                <w:rFonts w:ascii="Georgia" w:eastAsia="Times New Roman" w:hAnsi="Georgia" w:cs="Calibri"/>
                <w:color w:val="000000" w:themeColor="text1"/>
              </w:rPr>
              <w:t xml:space="preserve">  1</w:t>
            </w:r>
            <w:r w:rsidRPr="00E07114">
              <w:rPr>
                <w:rFonts w:ascii="Georgia" w:eastAsia="Times New Roman" w:hAnsi="Georgia" w:cs="Calibri"/>
                <w:color w:val="000000" w:themeColor="text1"/>
                <w:sz w:val="18"/>
                <w:szCs w:val="18"/>
              </w:rPr>
              <w:t>. Logiciels open-source AMC OMR (v1.5 min) installés, configurés, testés</w:t>
            </w:r>
            <w:r>
              <w:rPr>
                <w:rFonts w:ascii="Georgia" w:eastAsia="Times New Roman" w:hAnsi="Georgia" w:cs="Calibri"/>
                <w:color w:val="000000" w:themeColor="text1"/>
                <w:sz w:val="18"/>
                <w:szCs w:val="18"/>
              </w:rPr>
              <w:t xml:space="preserve"> </w:t>
            </w:r>
            <w:r w:rsidRPr="00E07114">
              <w:rPr>
                <w:rFonts w:ascii="Georgia" w:eastAsia="Times New Roman" w:hAnsi="Georgia" w:cs="Calibri"/>
                <w:color w:val="000000" w:themeColor="text1"/>
                <w:sz w:val="18"/>
                <w:szCs w:val="18"/>
              </w:rPr>
              <w:t>sur le serveur et les postes clients</w:t>
            </w:r>
          </w:p>
          <w:p w14:paraId="5E4D9564" w14:textId="77777777" w:rsidR="00D341AD" w:rsidRPr="00E07114" w:rsidRDefault="00D341AD" w:rsidP="00163F1B">
            <w:pPr>
              <w:spacing w:before="120" w:after="160" w:line="276" w:lineRule="auto"/>
              <w:ind w:left="311" w:hanging="284"/>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  2. Sessions de formation initiales (5 jours sur site)</w:t>
            </w:r>
            <w:r w:rsidRPr="00E07114">
              <w:rPr>
                <w:rFonts w:ascii="Georgia" w:eastAsia="Times New Roman" w:hAnsi="Georgia" w:cs="Calibri"/>
                <w:color w:val="000000" w:themeColor="text1"/>
              </w:rPr>
              <w:t xml:space="preserve"> </w:t>
            </w:r>
            <w:r w:rsidRPr="00E07114">
              <w:rPr>
                <w:rFonts w:ascii="Georgia" w:eastAsia="Times New Roman" w:hAnsi="Georgia" w:cs="Calibri"/>
                <w:color w:val="000000" w:themeColor="text1"/>
                <w:sz w:val="18"/>
                <w:szCs w:val="18"/>
              </w:rPr>
              <w:t>utilisateurs &amp; techniques plus supports numériques et papier, manuels d'utilisation et de maintenance de base en français</w:t>
            </w:r>
          </w:p>
          <w:p w14:paraId="6168F30B" w14:textId="77777777" w:rsidR="00D341AD" w:rsidRPr="00E07114" w:rsidRDefault="00D341AD" w:rsidP="00163F1B">
            <w:p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  3. Rapports (installation, configuration, sessions de formation)</w:t>
            </w:r>
          </w:p>
        </w:tc>
        <w:tc>
          <w:tcPr>
            <w:tcW w:w="966" w:type="dxa"/>
            <w:shd w:val="clear" w:color="auto" w:fill="FFFFFF" w:themeFill="background1"/>
          </w:tcPr>
          <w:p w14:paraId="1240E569"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5EAD9CA6" w14:textId="77777777" w:rsidR="00D341AD" w:rsidRDefault="00D341AD" w:rsidP="00163F1B">
            <w:pPr>
              <w:spacing w:after="0" w:line="276" w:lineRule="auto"/>
              <w:jc w:val="center"/>
              <w:rPr>
                <w:rFonts w:ascii="Georgia" w:eastAsia="Times New Roman" w:hAnsi="Georgia" w:cs="Calibri"/>
                <w:b/>
                <w:bCs/>
                <w:color w:val="000000" w:themeColor="text1"/>
                <w:sz w:val="18"/>
                <w:szCs w:val="18"/>
              </w:rPr>
            </w:pPr>
          </w:p>
          <w:p w14:paraId="455F6C4A"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Forfait</w:t>
            </w:r>
          </w:p>
          <w:p w14:paraId="78CA2081"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7D4DFBF5" w14:textId="77777777" w:rsidR="00D341AD" w:rsidRDefault="00D341AD" w:rsidP="00163F1B">
            <w:pPr>
              <w:spacing w:after="0" w:line="276" w:lineRule="auto"/>
              <w:jc w:val="center"/>
              <w:rPr>
                <w:rFonts w:ascii="Georgia" w:eastAsia="Times New Roman" w:hAnsi="Georgia" w:cs="Calibri"/>
                <w:color w:val="000000" w:themeColor="text1"/>
                <w:sz w:val="18"/>
                <w:szCs w:val="18"/>
              </w:rPr>
            </w:pPr>
          </w:p>
          <w:p w14:paraId="33C7D307"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Jour</w:t>
            </w:r>
          </w:p>
          <w:p w14:paraId="13F7721C" w14:textId="77777777" w:rsidR="00D341AD" w:rsidRPr="003C39D6" w:rsidRDefault="00D341AD" w:rsidP="00163F1B">
            <w:pPr>
              <w:spacing w:after="0" w:line="276" w:lineRule="auto"/>
              <w:jc w:val="center"/>
              <w:rPr>
                <w:rFonts w:ascii="Georgia" w:eastAsia="Times New Roman" w:hAnsi="Georgia" w:cs="Calibri"/>
                <w:color w:val="000000" w:themeColor="text1"/>
                <w:sz w:val="18"/>
                <w:szCs w:val="18"/>
              </w:rPr>
            </w:pPr>
          </w:p>
          <w:p w14:paraId="16E1695A" w14:textId="77777777" w:rsidR="00D341AD" w:rsidRDefault="00D341AD" w:rsidP="00163F1B">
            <w:pPr>
              <w:spacing w:after="0" w:line="276" w:lineRule="auto"/>
              <w:jc w:val="center"/>
              <w:rPr>
                <w:rFonts w:ascii="Georgia" w:eastAsia="Times New Roman" w:hAnsi="Georgia" w:cs="Calibri"/>
                <w:color w:val="000000" w:themeColor="text1"/>
                <w:sz w:val="18"/>
                <w:szCs w:val="18"/>
              </w:rPr>
            </w:pPr>
          </w:p>
          <w:p w14:paraId="6093589E" w14:textId="77777777" w:rsidR="00D341AD" w:rsidRPr="00E07114" w:rsidRDefault="00D341AD" w:rsidP="00163F1B">
            <w:pPr>
              <w:spacing w:after="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tc>
        <w:tc>
          <w:tcPr>
            <w:tcW w:w="1121" w:type="dxa"/>
            <w:shd w:val="clear" w:color="auto" w:fill="FFFFFF" w:themeFill="background1"/>
          </w:tcPr>
          <w:p w14:paraId="0FBB84B6" w14:textId="77777777" w:rsidR="00D341AD" w:rsidRPr="00E07114" w:rsidRDefault="00D341AD" w:rsidP="00163F1B">
            <w:pPr>
              <w:spacing w:after="0" w:line="276" w:lineRule="auto"/>
              <w:jc w:val="center"/>
              <w:rPr>
                <w:rFonts w:ascii="Georgia" w:eastAsia="Times New Roman" w:hAnsi="Georgia" w:cs="Calibri"/>
                <w:b/>
                <w:bCs/>
                <w:color w:val="000000" w:themeColor="text1"/>
                <w:sz w:val="18"/>
                <w:szCs w:val="18"/>
              </w:rPr>
            </w:pPr>
          </w:p>
          <w:p w14:paraId="27DEEF65" w14:textId="77777777" w:rsidR="00D341AD" w:rsidRDefault="00D341AD" w:rsidP="00163F1B">
            <w:pPr>
              <w:spacing w:after="0" w:line="276" w:lineRule="auto"/>
              <w:jc w:val="center"/>
              <w:rPr>
                <w:rFonts w:ascii="Georgia" w:eastAsia="Times New Roman" w:hAnsi="Georgia" w:cs="Times New Roman"/>
                <w:b/>
                <w:bCs/>
                <w:color w:val="000000" w:themeColor="text1"/>
                <w:sz w:val="18"/>
                <w:szCs w:val="18"/>
              </w:rPr>
            </w:pPr>
          </w:p>
          <w:p w14:paraId="2E92AECA" w14:textId="77777777" w:rsidR="00D341AD" w:rsidRPr="00826B8D" w:rsidRDefault="00D341AD" w:rsidP="00163F1B">
            <w:pPr>
              <w:spacing w:after="0" w:line="276" w:lineRule="auto"/>
              <w:jc w:val="center"/>
              <w:rPr>
                <w:rFonts w:ascii="Georgia" w:eastAsia="Times New Roman" w:hAnsi="Georgia" w:cs="Times New Roman"/>
                <w:color w:val="000000" w:themeColor="text1"/>
                <w:sz w:val="18"/>
                <w:szCs w:val="18"/>
              </w:rPr>
            </w:pPr>
            <w:r w:rsidRPr="00826B8D">
              <w:rPr>
                <w:rFonts w:ascii="Georgia" w:eastAsia="Times New Roman" w:hAnsi="Georgia" w:cs="Times New Roman"/>
                <w:color w:val="000000" w:themeColor="text1"/>
                <w:sz w:val="18"/>
                <w:szCs w:val="18"/>
              </w:rPr>
              <w:t xml:space="preserve">1 </w:t>
            </w:r>
          </w:p>
          <w:p w14:paraId="4C483E98"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0A962470"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3D00A0A6"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r w:rsidRPr="00826B8D">
              <w:rPr>
                <w:rFonts w:ascii="Georgia" w:eastAsia="Times New Roman" w:hAnsi="Georgia" w:cs="Calibri"/>
                <w:color w:val="000000" w:themeColor="text1"/>
                <w:sz w:val="18"/>
                <w:szCs w:val="18"/>
              </w:rPr>
              <w:t>5</w:t>
            </w:r>
          </w:p>
          <w:p w14:paraId="5C1FD07A"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4B8DBFCC" w14:textId="77777777" w:rsidR="00D341AD" w:rsidRPr="00826B8D" w:rsidRDefault="00D341AD" w:rsidP="00163F1B">
            <w:pPr>
              <w:spacing w:after="0" w:line="276" w:lineRule="auto"/>
              <w:jc w:val="center"/>
              <w:rPr>
                <w:rFonts w:ascii="Georgia" w:eastAsia="Times New Roman" w:hAnsi="Georgia" w:cs="Calibri"/>
                <w:color w:val="000000" w:themeColor="text1"/>
                <w:sz w:val="18"/>
                <w:szCs w:val="18"/>
              </w:rPr>
            </w:pPr>
          </w:p>
          <w:p w14:paraId="1803C908" w14:textId="77777777" w:rsidR="00D341AD" w:rsidRPr="00E07114" w:rsidRDefault="00D341AD" w:rsidP="00163F1B">
            <w:pPr>
              <w:spacing w:after="0" w:line="276" w:lineRule="auto"/>
              <w:jc w:val="center"/>
              <w:rPr>
                <w:rFonts w:ascii="Georgia" w:eastAsia="Times New Roman" w:hAnsi="Georgia" w:cs="Calibri"/>
                <w:b/>
                <w:bCs/>
                <w:color w:val="000000" w:themeColor="text1"/>
                <w:sz w:val="18"/>
                <w:szCs w:val="18"/>
              </w:rPr>
            </w:pPr>
            <w:r w:rsidRPr="00826B8D">
              <w:rPr>
                <w:rFonts w:ascii="Georgia" w:eastAsia="Times New Roman" w:hAnsi="Georgia" w:cs="Calibri"/>
                <w:color w:val="000000" w:themeColor="text1"/>
                <w:sz w:val="18"/>
                <w:szCs w:val="18"/>
              </w:rPr>
              <w:t>1</w:t>
            </w:r>
            <w:r w:rsidRPr="00E07114">
              <w:rPr>
                <w:rFonts w:ascii="Georgia" w:eastAsia="Times New Roman" w:hAnsi="Georgia" w:cs="Calibri"/>
                <w:b/>
                <w:bCs/>
                <w:color w:val="000000" w:themeColor="text1"/>
                <w:sz w:val="18"/>
                <w:szCs w:val="18"/>
              </w:rPr>
              <w:t xml:space="preserve"> </w:t>
            </w:r>
          </w:p>
        </w:tc>
        <w:tc>
          <w:tcPr>
            <w:tcW w:w="1016" w:type="dxa"/>
            <w:shd w:val="clear" w:color="auto" w:fill="FFFFFF" w:themeFill="background1"/>
          </w:tcPr>
          <w:p w14:paraId="6443FC2A"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1F2DC34F" w14:textId="77777777" w:rsidR="00D341AD" w:rsidRPr="00E07114" w:rsidRDefault="00D341AD" w:rsidP="00163F1B">
            <w:pPr>
              <w:spacing w:before="120" w:after="160" w:line="276" w:lineRule="auto"/>
              <w:jc w:val="center"/>
              <w:rPr>
                <w:rFonts w:ascii="Georgia" w:eastAsia="Times New Roman" w:hAnsi="Georgia" w:cs="Calibri"/>
                <w:b/>
                <w:bCs/>
                <w:color w:val="000000" w:themeColor="text1"/>
                <w:sz w:val="18"/>
                <w:szCs w:val="18"/>
              </w:rPr>
            </w:pPr>
          </w:p>
        </w:tc>
      </w:tr>
      <w:tr w:rsidR="00D341AD" w:rsidRPr="00E07114" w14:paraId="4FB78FC5" w14:textId="77777777" w:rsidTr="00163F1B">
        <w:tc>
          <w:tcPr>
            <w:tcW w:w="5725" w:type="dxa"/>
            <w:shd w:val="clear" w:color="auto" w:fill="F2F2F2" w:themeFill="background1" w:themeFillShade="F2"/>
          </w:tcPr>
          <w:p w14:paraId="57F191EF"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Sous-total</w:t>
            </w:r>
            <w:r w:rsidRPr="00E07114">
              <w:rPr>
                <w:rFonts w:ascii="Georgia" w:eastAsia="Times New Roman" w:hAnsi="Georgia" w:cs="Calibri"/>
                <w:b/>
                <w:bCs/>
                <w:color w:val="000000" w:themeColor="text1"/>
                <w:sz w:val="18"/>
                <w:szCs w:val="18"/>
              </w:rPr>
              <w:t xml:space="preserve"> Logiciels &amp; Services Associés</w:t>
            </w:r>
          </w:p>
        </w:tc>
        <w:tc>
          <w:tcPr>
            <w:tcW w:w="966" w:type="dxa"/>
            <w:shd w:val="clear" w:color="auto" w:fill="F2F2F2" w:themeFill="background1" w:themeFillShade="F2"/>
          </w:tcPr>
          <w:p w14:paraId="69785A5C"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492F61C6"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39C6C76A"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19DD093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705E21C8" w14:textId="77777777" w:rsidTr="00163F1B">
        <w:tc>
          <w:tcPr>
            <w:tcW w:w="5725" w:type="dxa"/>
            <w:shd w:val="clear" w:color="auto" w:fill="F2F2F2" w:themeFill="background1" w:themeFillShade="F2"/>
          </w:tcPr>
          <w:p w14:paraId="50135E05"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TOTAL POSTE 1</w:t>
            </w:r>
            <w:r>
              <w:rPr>
                <w:rFonts w:ascii="Georgia" w:eastAsia="Times New Roman" w:hAnsi="Georgia" w:cs="Calibri"/>
                <w:b/>
                <w:bCs/>
                <w:color w:val="000000" w:themeColor="text1"/>
                <w:sz w:val="18"/>
                <w:szCs w:val="18"/>
                <w:lang w:val="fr-BE"/>
              </w:rPr>
              <w:t xml:space="preserve"> </w:t>
            </w:r>
            <w:r w:rsidRPr="00E07114">
              <w:rPr>
                <w:rFonts w:ascii="Georgia" w:eastAsia="Times New Roman" w:hAnsi="Georgia" w:cs="Calibri"/>
                <w:b/>
                <w:bCs/>
                <w:color w:val="000000" w:themeColor="text1"/>
                <w:sz w:val="18"/>
                <w:szCs w:val="18"/>
                <w:lang w:val="fr-BE"/>
              </w:rPr>
              <w:t>:</w:t>
            </w:r>
          </w:p>
        </w:tc>
        <w:tc>
          <w:tcPr>
            <w:tcW w:w="966" w:type="dxa"/>
            <w:shd w:val="clear" w:color="auto" w:fill="F2F2F2" w:themeFill="background1" w:themeFillShade="F2"/>
          </w:tcPr>
          <w:p w14:paraId="120ABD6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41112595"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49DBA70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0AA4D3C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3071BB05" w14:textId="77777777" w:rsidTr="00163F1B">
        <w:tc>
          <w:tcPr>
            <w:tcW w:w="10518" w:type="dxa"/>
            <w:gridSpan w:val="5"/>
            <w:shd w:val="clear" w:color="auto" w:fill="FFFFFF" w:themeFill="background1"/>
          </w:tcPr>
          <w:p w14:paraId="6642EC57" w14:textId="77777777" w:rsidR="00D341AD" w:rsidRPr="00E07114" w:rsidRDefault="00D341AD" w:rsidP="00163F1B">
            <w:pPr>
              <w:spacing w:before="120" w:after="120" w:line="276" w:lineRule="auto"/>
              <w:jc w:val="left"/>
              <w:rPr>
                <w:rFonts w:ascii="Georgia" w:eastAsia="Times New Roman" w:hAnsi="Georgia" w:cs="Calibri"/>
                <w:b/>
                <w:bCs/>
                <w:color w:val="C00000"/>
                <w:sz w:val="18"/>
                <w:szCs w:val="18"/>
              </w:rPr>
            </w:pPr>
            <w:r w:rsidRPr="00E07114">
              <w:rPr>
                <w:rFonts w:ascii="Georgia" w:eastAsia="Times New Roman" w:hAnsi="Georgia" w:cs="Calibri"/>
                <w:b/>
                <w:bCs/>
                <w:color w:val="C00000"/>
                <w:sz w:val="18"/>
                <w:szCs w:val="18"/>
              </w:rPr>
              <w:t>Poste 2 : Expérimentation pilote sur quelques épreuves (Durée : 3 mois)</w:t>
            </w:r>
          </w:p>
        </w:tc>
      </w:tr>
      <w:tr w:rsidR="00D341AD" w:rsidRPr="00E07114" w14:paraId="1C8A1996" w14:textId="77777777" w:rsidTr="00163F1B">
        <w:tc>
          <w:tcPr>
            <w:tcW w:w="5725" w:type="dxa"/>
            <w:shd w:val="clear" w:color="auto" w:fill="FFFFFF" w:themeFill="background1"/>
          </w:tcPr>
          <w:p w14:paraId="16207A7F" w14:textId="77777777" w:rsidR="00D341AD" w:rsidRPr="00E07114" w:rsidRDefault="00D341AD" w:rsidP="00CB7AF9">
            <w:pPr>
              <w:numPr>
                <w:ilvl w:val="0"/>
                <w:numId w:val="11"/>
              </w:numPr>
              <w:spacing w:before="120" w:after="120" w:line="276" w:lineRule="auto"/>
              <w:ind w:left="311" w:hanging="219"/>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Accompagnement &amp; Support technique/pédagogique durant le pilote de trois 03 mois. </w:t>
            </w:r>
            <w:r w:rsidRPr="00E07114">
              <w:rPr>
                <w:rFonts w:ascii="Georgia" w:eastAsia="Times New Roman" w:hAnsi="Georgia" w:cs="Calibri"/>
                <w:i/>
                <w:iCs/>
                <w:color w:val="000000" w:themeColor="text1"/>
                <w:sz w:val="18"/>
                <w:szCs w:val="18"/>
              </w:rPr>
              <w:t>(Coaching sur site, support à distance, adaptation des modèles QCM, analyse des premiers résultats.)</w:t>
            </w:r>
          </w:p>
          <w:p w14:paraId="77081F25" w14:textId="77777777" w:rsidR="00D341AD" w:rsidRPr="00E07114" w:rsidRDefault="00D341AD" w:rsidP="00CB7AF9">
            <w:pPr>
              <w:numPr>
                <w:ilvl w:val="0"/>
                <w:numId w:val="11"/>
              </w:numPr>
              <w:spacing w:before="120" w:after="120" w:line="276" w:lineRule="auto"/>
              <w:ind w:left="311" w:hanging="219"/>
              <w:jc w:val="left"/>
              <w:rPr>
                <w:rFonts w:ascii="Georgia" w:eastAsia="Times New Roman" w:hAnsi="Georgia" w:cs="Calibri"/>
                <w:b/>
                <w:bCs/>
                <w:color w:val="000000" w:themeColor="text1"/>
                <w:sz w:val="18"/>
                <w:szCs w:val="18"/>
              </w:rPr>
            </w:pPr>
            <w:r w:rsidRPr="00E07114">
              <w:rPr>
                <w:rFonts w:ascii="Georgia" w:eastAsia="Times New Roman" w:hAnsi="Georgia" w:cs="Calibri"/>
                <w:color w:val="000000" w:themeColor="text1"/>
                <w:sz w:val="18"/>
                <w:szCs w:val="18"/>
              </w:rPr>
              <w:t>Rapport de la phase pilote avec les ajustements effectués</w:t>
            </w:r>
          </w:p>
        </w:tc>
        <w:tc>
          <w:tcPr>
            <w:tcW w:w="966" w:type="dxa"/>
            <w:shd w:val="clear" w:color="auto" w:fill="FFFFFF" w:themeFill="background1"/>
          </w:tcPr>
          <w:p w14:paraId="0D9FB373"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p w14:paraId="42B3F08F"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0C20771E"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Forfait</w:t>
            </w:r>
          </w:p>
        </w:tc>
        <w:tc>
          <w:tcPr>
            <w:tcW w:w="1121" w:type="dxa"/>
            <w:shd w:val="clear" w:color="auto" w:fill="FFFFFF" w:themeFill="background1"/>
          </w:tcPr>
          <w:p w14:paraId="54867338"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1</w:t>
            </w:r>
          </w:p>
          <w:p w14:paraId="44FF0376"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063490B9"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sidRPr="00AB3B66">
              <w:rPr>
                <w:rFonts w:ascii="Georgia" w:eastAsia="Times New Roman" w:hAnsi="Georgia" w:cs="Calibri"/>
                <w:color w:val="000000" w:themeColor="text1"/>
                <w:sz w:val="18"/>
                <w:szCs w:val="18"/>
              </w:rPr>
              <w:t xml:space="preserve">1 </w:t>
            </w:r>
          </w:p>
        </w:tc>
        <w:tc>
          <w:tcPr>
            <w:tcW w:w="1016" w:type="dxa"/>
            <w:shd w:val="clear" w:color="auto" w:fill="FFFFFF" w:themeFill="background1"/>
          </w:tcPr>
          <w:p w14:paraId="29A0CE4B"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1916D8DB"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690BA960" w14:textId="77777777" w:rsidTr="00163F1B">
        <w:tc>
          <w:tcPr>
            <w:tcW w:w="5725" w:type="dxa"/>
            <w:shd w:val="clear" w:color="auto" w:fill="F2F2F2" w:themeFill="background1" w:themeFillShade="F2"/>
          </w:tcPr>
          <w:p w14:paraId="790442AA" w14:textId="77777777" w:rsidR="00D341AD" w:rsidRPr="00E07114" w:rsidRDefault="00D341AD" w:rsidP="00163F1B">
            <w:pPr>
              <w:spacing w:before="120" w:after="120" w:line="276" w:lineRule="auto"/>
              <w:jc w:val="left"/>
              <w:rPr>
                <w:rFonts w:ascii="Georgia" w:eastAsia="Times New Roman" w:hAnsi="Georgia" w:cs="Calibri"/>
                <w:color w:val="000000" w:themeColor="text1"/>
                <w:sz w:val="18"/>
                <w:szCs w:val="18"/>
                <w:lang w:val="fr-BE"/>
              </w:rPr>
            </w:pPr>
            <w:r w:rsidRPr="00E07114">
              <w:rPr>
                <w:rFonts w:ascii="Georgia" w:eastAsia="Times New Roman" w:hAnsi="Georgia" w:cs="Calibri"/>
                <w:b/>
                <w:bCs/>
                <w:color w:val="000000" w:themeColor="text1"/>
                <w:sz w:val="18"/>
                <w:szCs w:val="18"/>
                <w:lang w:val="fr-BE"/>
              </w:rPr>
              <w:t>TOTAL POSTE 2 :</w:t>
            </w:r>
          </w:p>
        </w:tc>
        <w:tc>
          <w:tcPr>
            <w:tcW w:w="966" w:type="dxa"/>
            <w:shd w:val="clear" w:color="auto" w:fill="F2F2F2" w:themeFill="background1" w:themeFillShade="F2"/>
          </w:tcPr>
          <w:p w14:paraId="337E764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121" w:type="dxa"/>
            <w:shd w:val="clear" w:color="auto" w:fill="F2F2F2" w:themeFill="background1" w:themeFillShade="F2"/>
          </w:tcPr>
          <w:p w14:paraId="158C922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016" w:type="dxa"/>
            <w:shd w:val="clear" w:color="auto" w:fill="F2F2F2" w:themeFill="background1" w:themeFillShade="F2"/>
          </w:tcPr>
          <w:p w14:paraId="4CD0C960"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2F2F2" w:themeFill="background1" w:themeFillShade="F2"/>
          </w:tcPr>
          <w:p w14:paraId="00CA397A"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30821156" w14:textId="77777777" w:rsidTr="00163F1B">
        <w:tc>
          <w:tcPr>
            <w:tcW w:w="10518" w:type="dxa"/>
            <w:gridSpan w:val="5"/>
            <w:shd w:val="clear" w:color="auto" w:fill="FFFFFF" w:themeFill="background1"/>
          </w:tcPr>
          <w:p w14:paraId="7F6DC095" w14:textId="77777777" w:rsidR="00D341AD" w:rsidRPr="00E07114" w:rsidRDefault="00D341AD" w:rsidP="00163F1B">
            <w:pPr>
              <w:spacing w:before="120" w:after="120" w:line="276" w:lineRule="auto"/>
              <w:jc w:val="left"/>
              <w:rPr>
                <w:rFonts w:ascii="Georgia" w:eastAsia="Times New Roman" w:hAnsi="Georgia" w:cs="Times New Roman"/>
                <w:b/>
                <w:bCs/>
                <w:color w:val="000000" w:themeColor="text1"/>
                <w:sz w:val="18"/>
                <w:szCs w:val="18"/>
              </w:rPr>
            </w:pPr>
            <w:r w:rsidRPr="00E07114">
              <w:rPr>
                <w:rFonts w:ascii="Georgia" w:eastAsia="Times New Roman" w:hAnsi="Georgia" w:cs="Times New Roman"/>
                <w:b/>
                <w:bCs/>
                <w:color w:val="C00000"/>
                <w:sz w:val="18"/>
                <w:szCs w:val="18"/>
              </w:rPr>
              <w:t>Poste 3 : Généralisation aux curricula choisis dans les Institutions (Durée : 3 mois)</w:t>
            </w:r>
          </w:p>
        </w:tc>
      </w:tr>
      <w:tr w:rsidR="00D341AD" w:rsidRPr="00E07114" w14:paraId="55DC61E9" w14:textId="77777777" w:rsidTr="00163F1B">
        <w:tc>
          <w:tcPr>
            <w:tcW w:w="5725" w:type="dxa"/>
            <w:shd w:val="clear" w:color="auto" w:fill="FFFFFF" w:themeFill="background1"/>
          </w:tcPr>
          <w:p w14:paraId="08DFD7CD" w14:textId="77777777" w:rsidR="00D341AD" w:rsidRPr="00E07114" w:rsidRDefault="00D341AD" w:rsidP="00CB7AF9">
            <w:pPr>
              <w:numPr>
                <w:ilvl w:val="0"/>
                <w:numId w:val="12"/>
              </w:num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 xml:space="preserve">Support à la mise à l'échelle et à la généralisation dans les institutions </w:t>
            </w:r>
            <w:r w:rsidRPr="00E07114">
              <w:rPr>
                <w:rFonts w:ascii="Georgia" w:eastAsia="Times New Roman" w:hAnsi="Georgia" w:cs="Calibri"/>
                <w:i/>
                <w:iCs/>
                <w:color w:val="000000" w:themeColor="text1"/>
                <w:sz w:val="18"/>
                <w:szCs w:val="18"/>
              </w:rPr>
              <w:t>(Accompagnement pour l'intégration complète dans les processus de l'IFSIO et de l’</w:t>
            </w:r>
            <w:proofErr w:type="spellStart"/>
            <w:r w:rsidRPr="00E07114">
              <w:rPr>
                <w:rFonts w:ascii="Georgia" w:eastAsia="Times New Roman" w:hAnsi="Georgia" w:cs="Calibri"/>
                <w:i/>
                <w:iCs/>
                <w:color w:val="000000" w:themeColor="text1"/>
                <w:sz w:val="18"/>
                <w:szCs w:val="18"/>
              </w:rPr>
              <w:t>INMeS</w:t>
            </w:r>
            <w:proofErr w:type="spellEnd"/>
            <w:r w:rsidRPr="00E07114">
              <w:rPr>
                <w:rFonts w:ascii="Georgia" w:eastAsia="Times New Roman" w:hAnsi="Georgia" w:cs="Calibri"/>
                <w:i/>
                <w:iCs/>
                <w:color w:val="000000" w:themeColor="text1"/>
                <w:sz w:val="18"/>
                <w:szCs w:val="18"/>
              </w:rPr>
              <w:t>, formation continue des nouveaux utilisateurs.)</w:t>
            </w:r>
          </w:p>
          <w:p w14:paraId="0E6698DC" w14:textId="77777777" w:rsidR="00D341AD" w:rsidRPr="00E07114" w:rsidRDefault="00D341AD" w:rsidP="00CB7AF9">
            <w:pPr>
              <w:numPr>
                <w:ilvl w:val="0"/>
                <w:numId w:val="12"/>
              </w:num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Plan de pérennisation et d'appropriation (maintenance &amp; support long terme)</w:t>
            </w:r>
          </w:p>
          <w:p w14:paraId="1102EB0B" w14:textId="77777777" w:rsidR="00D341AD" w:rsidRPr="00E07114" w:rsidRDefault="00D341AD" w:rsidP="00CB7AF9">
            <w:pPr>
              <w:numPr>
                <w:ilvl w:val="0"/>
                <w:numId w:val="12"/>
              </w:numPr>
              <w:spacing w:before="120" w:after="120" w:line="276" w:lineRule="auto"/>
              <w:jc w:val="left"/>
              <w:rPr>
                <w:rFonts w:ascii="Georgia" w:eastAsia="Times New Roman" w:hAnsi="Georgia" w:cs="Calibri"/>
                <w:color w:val="000000" w:themeColor="text1"/>
                <w:sz w:val="18"/>
                <w:szCs w:val="18"/>
              </w:rPr>
            </w:pPr>
            <w:r w:rsidRPr="00E07114">
              <w:rPr>
                <w:rFonts w:ascii="Georgia" w:eastAsia="Times New Roman" w:hAnsi="Georgia" w:cs="Calibri"/>
                <w:color w:val="000000" w:themeColor="text1"/>
                <w:sz w:val="18"/>
                <w:szCs w:val="18"/>
              </w:rPr>
              <w:t>Gestion du projet sur 12 mois, frais de déplacement et séjour (Parakou/Cotonou, Bénin) des équipes</w:t>
            </w:r>
          </w:p>
          <w:p w14:paraId="37FFC489" w14:textId="77777777" w:rsidR="00D341AD" w:rsidRPr="00E07114" w:rsidRDefault="00D341AD" w:rsidP="00CB7AF9">
            <w:pPr>
              <w:numPr>
                <w:ilvl w:val="0"/>
                <w:numId w:val="12"/>
              </w:numPr>
              <w:spacing w:before="120" w:after="120" w:line="276" w:lineRule="auto"/>
              <w:contextualSpacing/>
              <w:jc w:val="left"/>
              <w:rPr>
                <w:rFonts w:ascii="Georgia" w:eastAsia="Times New Roman" w:hAnsi="Georgia" w:cs="Times New Roman"/>
                <w:b/>
                <w:bCs/>
                <w:color w:val="000000" w:themeColor="text1"/>
              </w:rPr>
            </w:pPr>
            <w:r w:rsidRPr="00E07114">
              <w:rPr>
                <w:rFonts w:ascii="Georgia" w:eastAsia="Times New Roman" w:hAnsi="Georgia" w:cs="Times New Roman"/>
                <w:color w:val="000000" w:themeColor="text1"/>
                <w:sz w:val="18"/>
                <w:szCs w:val="18"/>
              </w:rPr>
              <w:t>Rapport final du projet (PowerPoint + Rapport Word + flyers de communication, Plan de pérennisation …)</w:t>
            </w:r>
          </w:p>
        </w:tc>
        <w:tc>
          <w:tcPr>
            <w:tcW w:w="966" w:type="dxa"/>
            <w:shd w:val="clear" w:color="auto" w:fill="FFFFFF" w:themeFill="background1"/>
          </w:tcPr>
          <w:p w14:paraId="6A2396CE" w14:textId="77777777" w:rsidR="00D341AD"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725D5146"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p w14:paraId="0103CE9D"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0A1A0AF8"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Forfait</w:t>
            </w:r>
          </w:p>
          <w:p w14:paraId="24238CD6"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02DEAA53"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p w14:paraId="3338F34E" w14:textId="77777777" w:rsidR="00D341AD" w:rsidRPr="00392DD5" w:rsidRDefault="00D341AD" w:rsidP="00163F1B">
            <w:pPr>
              <w:spacing w:before="120" w:after="120" w:line="276" w:lineRule="auto"/>
              <w:jc w:val="center"/>
              <w:rPr>
                <w:rFonts w:ascii="Georgia" w:eastAsia="Times New Roman" w:hAnsi="Georgia" w:cs="Calibri"/>
                <w:color w:val="000000" w:themeColor="text1"/>
                <w:sz w:val="12"/>
                <w:szCs w:val="12"/>
              </w:rPr>
            </w:pPr>
          </w:p>
          <w:p w14:paraId="2ADABB90"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r>
              <w:rPr>
                <w:rFonts w:ascii="Georgia" w:eastAsia="Times New Roman" w:hAnsi="Georgia" w:cs="Calibri"/>
                <w:color w:val="000000" w:themeColor="text1"/>
                <w:sz w:val="18"/>
                <w:szCs w:val="18"/>
              </w:rPr>
              <w:t>Forfait</w:t>
            </w:r>
          </w:p>
        </w:tc>
        <w:tc>
          <w:tcPr>
            <w:tcW w:w="1121" w:type="dxa"/>
            <w:shd w:val="clear" w:color="auto" w:fill="FFFFFF" w:themeFill="background1"/>
          </w:tcPr>
          <w:p w14:paraId="245A4956"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36BC250C"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1</w:t>
            </w:r>
          </w:p>
          <w:p w14:paraId="6AE6136A"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p w14:paraId="1783A7C5" w14:textId="77777777" w:rsidR="00D341AD" w:rsidRPr="00AB3B66" w:rsidRDefault="00D341AD" w:rsidP="00163F1B">
            <w:pPr>
              <w:spacing w:before="120" w:after="120" w:line="276" w:lineRule="auto"/>
              <w:jc w:val="center"/>
              <w:rPr>
                <w:rFonts w:ascii="Georgia" w:eastAsia="Times New Roman" w:hAnsi="Georgia" w:cs="Times New Roman"/>
                <w:color w:val="000000" w:themeColor="text1"/>
                <w:sz w:val="18"/>
                <w:szCs w:val="18"/>
              </w:rPr>
            </w:pPr>
            <w:r w:rsidRPr="00AB3B66">
              <w:rPr>
                <w:rFonts w:ascii="Georgia" w:eastAsia="Times New Roman" w:hAnsi="Georgia" w:cs="Times New Roman"/>
                <w:color w:val="000000" w:themeColor="text1"/>
                <w:sz w:val="18"/>
                <w:szCs w:val="18"/>
              </w:rPr>
              <w:t>1</w:t>
            </w:r>
          </w:p>
          <w:p w14:paraId="30C7F786"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p>
          <w:p w14:paraId="026FAA0C" w14:textId="77777777" w:rsidR="00D341AD" w:rsidRDefault="00D341AD" w:rsidP="00163F1B">
            <w:pPr>
              <w:spacing w:before="120" w:after="120" w:line="276" w:lineRule="auto"/>
              <w:jc w:val="center"/>
              <w:rPr>
                <w:rFonts w:ascii="Georgia" w:eastAsia="Times New Roman" w:hAnsi="Georgia" w:cs="Calibri"/>
                <w:color w:val="000000" w:themeColor="text1"/>
                <w:sz w:val="18"/>
                <w:szCs w:val="18"/>
              </w:rPr>
            </w:pPr>
            <w:r w:rsidRPr="00AB3B66">
              <w:rPr>
                <w:rFonts w:ascii="Georgia" w:eastAsia="Times New Roman" w:hAnsi="Georgia" w:cs="Calibri"/>
                <w:color w:val="000000" w:themeColor="text1"/>
                <w:sz w:val="18"/>
                <w:szCs w:val="18"/>
              </w:rPr>
              <w:t>1</w:t>
            </w:r>
          </w:p>
          <w:p w14:paraId="10DB4416" w14:textId="77777777" w:rsidR="00D341AD" w:rsidRPr="00392DD5" w:rsidRDefault="00D341AD" w:rsidP="00163F1B">
            <w:pPr>
              <w:spacing w:before="120" w:after="120" w:line="276" w:lineRule="auto"/>
              <w:jc w:val="center"/>
              <w:rPr>
                <w:rFonts w:ascii="Georgia" w:eastAsia="Times New Roman" w:hAnsi="Georgia" w:cs="Calibri"/>
                <w:color w:val="000000" w:themeColor="text1"/>
                <w:sz w:val="12"/>
                <w:szCs w:val="12"/>
              </w:rPr>
            </w:pPr>
          </w:p>
          <w:p w14:paraId="46CFBC89" w14:textId="77777777" w:rsidR="00D341AD" w:rsidRPr="00AB3B66" w:rsidRDefault="00D341AD" w:rsidP="00163F1B">
            <w:pPr>
              <w:spacing w:before="120" w:after="120" w:line="276" w:lineRule="auto"/>
              <w:jc w:val="center"/>
              <w:rPr>
                <w:rFonts w:ascii="Georgia" w:eastAsia="Times New Roman" w:hAnsi="Georgia" w:cs="Calibri"/>
                <w:color w:val="000000" w:themeColor="text1"/>
                <w:sz w:val="18"/>
                <w:szCs w:val="18"/>
              </w:rPr>
            </w:pPr>
            <w:r>
              <w:rPr>
                <w:rFonts w:ascii="Georgia" w:eastAsia="Times New Roman" w:hAnsi="Georgia" w:cs="Calibri"/>
                <w:color w:val="000000" w:themeColor="text1"/>
                <w:sz w:val="18"/>
                <w:szCs w:val="18"/>
              </w:rPr>
              <w:t>1</w:t>
            </w:r>
          </w:p>
        </w:tc>
        <w:tc>
          <w:tcPr>
            <w:tcW w:w="1016" w:type="dxa"/>
            <w:shd w:val="clear" w:color="auto" w:fill="FFFFFF" w:themeFill="background1"/>
          </w:tcPr>
          <w:p w14:paraId="2A80BB9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c>
          <w:tcPr>
            <w:tcW w:w="1690" w:type="dxa"/>
            <w:shd w:val="clear" w:color="auto" w:fill="FFFFFF" w:themeFill="background1"/>
          </w:tcPr>
          <w:p w14:paraId="27AA9329"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rPr>
            </w:pPr>
          </w:p>
        </w:tc>
      </w:tr>
      <w:tr w:rsidR="00D341AD" w:rsidRPr="00E07114" w14:paraId="04FC6C2A" w14:textId="77777777" w:rsidTr="00163F1B">
        <w:tc>
          <w:tcPr>
            <w:tcW w:w="5725" w:type="dxa"/>
            <w:shd w:val="clear" w:color="auto" w:fill="F2F2F2" w:themeFill="background1" w:themeFillShade="F2"/>
            <w:vAlign w:val="center"/>
          </w:tcPr>
          <w:p w14:paraId="02A51592"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lastRenderedPageBreak/>
              <w:t>TOTAL POSTE 3 :</w:t>
            </w:r>
          </w:p>
        </w:tc>
        <w:tc>
          <w:tcPr>
            <w:tcW w:w="966" w:type="dxa"/>
            <w:shd w:val="clear" w:color="auto" w:fill="F2F2F2" w:themeFill="background1" w:themeFillShade="F2"/>
          </w:tcPr>
          <w:p w14:paraId="12392110"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121" w:type="dxa"/>
            <w:shd w:val="clear" w:color="auto" w:fill="F2F2F2" w:themeFill="background1" w:themeFillShade="F2"/>
          </w:tcPr>
          <w:p w14:paraId="34B61DE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016" w:type="dxa"/>
            <w:shd w:val="clear" w:color="auto" w:fill="F2F2F2" w:themeFill="background1" w:themeFillShade="F2"/>
          </w:tcPr>
          <w:p w14:paraId="49A7305E"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690" w:type="dxa"/>
            <w:shd w:val="clear" w:color="auto" w:fill="F2F2F2" w:themeFill="background1" w:themeFillShade="F2"/>
          </w:tcPr>
          <w:p w14:paraId="2DF7581F"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p>
        </w:tc>
      </w:tr>
      <w:tr w:rsidR="00D341AD" w:rsidRPr="00E07114" w14:paraId="2FEC333C" w14:textId="77777777" w:rsidTr="00163F1B">
        <w:tc>
          <w:tcPr>
            <w:tcW w:w="5725" w:type="dxa"/>
            <w:shd w:val="clear" w:color="auto" w:fill="F2F2F2" w:themeFill="background1" w:themeFillShade="F2"/>
            <w:vAlign w:val="center"/>
          </w:tcPr>
          <w:p w14:paraId="62CE44FF" w14:textId="77777777" w:rsidR="00D341AD" w:rsidRPr="00E07114" w:rsidRDefault="00D341AD" w:rsidP="00163F1B">
            <w:pPr>
              <w:spacing w:before="120" w:after="120" w:line="276" w:lineRule="auto"/>
              <w:jc w:val="left"/>
              <w:rPr>
                <w:rFonts w:ascii="Georgia" w:eastAsia="Times New Roman" w:hAnsi="Georgia" w:cs="Calibri"/>
                <w:b/>
                <w:bCs/>
                <w:color w:val="000000" w:themeColor="text1"/>
                <w:sz w:val="18"/>
                <w:szCs w:val="18"/>
                <w:lang w:val="fr-BE"/>
              </w:rPr>
            </w:pPr>
            <w:r w:rsidRPr="00E07114">
              <w:rPr>
                <w:rFonts w:ascii="Georgia" w:eastAsia="Times New Roman" w:hAnsi="Georgia" w:cs="Calibri"/>
                <w:b/>
                <w:bCs/>
                <w:color w:val="000000" w:themeColor="text1"/>
                <w:sz w:val="18"/>
                <w:szCs w:val="18"/>
                <w:lang w:val="fr-BE"/>
              </w:rPr>
              <w:t>TOTAL</w:t>
            </w:r>
            <w:r>
              <w:rPr>
                <w:rFonts w:ascii="Georgia" w:eastAsia="Times New Roman" w:hAnsi="Georgia" w:cs="Calibri"/>
                <w:b/>
                <w:bCs/>
                <w:color w:val="000000" w:themeColor="text1"/>
                <w:sz w:val="18"/>
                <w:szCs w:val="18"/>
                <w:lang w:val="fr-BE"/>
              </w:rPr>
              <w:t xml:space="preserve">TRANCHE CONDITIONNELLE </w:t>
            </w:r>
          </w:p>
        </w:tc>
        <w:tc>
          <w:tcPr>
            <w:tcW w:w="966" w:type="dxa"/>
            <w:shd w:val="clear" w:color="auto" w:fill="F2F2F2" w:themeFill="background1" w:themeFillShade="F2"/>
          </w:tcPr>
          <w:p w14:paraId="1E39DE41"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121" w:type="dxa"/>
            <w:shd w:val="clear" w:color="auto" w:fill="F2F2F2" w:themeFill="background1" w:themeFillShade="F2"/>
          </w:tcPr>
          <w:p w14:paraId="2D102181"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016" w:type="dxa"/>
            <w:shd w:val="clear" w:color="auto" w:fill="F2F2F2" w:themeFill="background1" w:themeFillShade="F2"/>
          </w:tcPr>
          <w:p w14:paraId="5EE22D0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r>
              <w:rPr>
                <w:rFonts w:ascii="Georgia" w:eastAsia="Times New Roman" w:hAnsi="Georgia" w:cs="Calibri"/>
                <w:b/>
                <w:bCs/>
                <w:color w:val="000000" w:themeColor="text1"/>
                <w:sz w:val="18"/>
                <w:szCs w:val="18"/>
                <w:lang w:val="fr-BE"/>
              </w:rPr>
              <w:t>-</w:t>
            </w:r>
          </w:p>
        </w:tc>
        <w:tc>
          <w:tcPr>
            <w:tcW w:w="1690" w:type="dxa"/>
            <w:shd w:val="clear" w:color="auto" w:fill="F2F2F2" w:themeFill="background1" w:themeFillShade="F2"/>
          </w:tcPr>
          <w:p w14:paraId="25E727BD" w14:textId="77777777" w:rsidR="00D341AD" w:rsidRPr="00E07114" w:rsidRDefault="00D341AD" w:rsidP="00163F1B">
            <w:pPr>
              <w:spacing w:before="120" w:after="120" w:line="276" w:lineRule="auto"/>
              <w:jc w:val="center"/>
              <w:rPr>
                <w:rFonts w:ascii="Georgia" w:eastAsia="Times New Roman" w:hAnsi="Georgia" w:cs="Calibri"/>
                <w:b/>
                <w:bCs/>
                <w:color w:val="000000" w:themeColor="text1"/>
                <w:sz w:val="18"/>
                <w:szCs w:val="18"/>
                <w:lang w:val="fr-BE"/>
              </w:rPr>
            </w:pPr>
          </w:p>
        </w:tc>
      </w:tr>
    </w:tbl>
    <w:p w14:paraId="137659C5" w14:textId="77777777" w:rsidR="00D341AD" w:rsidRDefault="00D341AD" w:rsidP="00D341AD">
      <w:pPr>
        <w:pStyle w:val="Body1"/>
        <w:ind w:left="0"/>
        <w:jc w:val="left"/>
        <w:rPr>
          <w:rFonts w:ascii="Georgia" w:hAnsi="Georgia"/>
          <w:b/>
          <w:bCs/>
        </w:rPr>
      </w:pPr>
    </w:p>
    <w:p w14:paraId="3E5E8D4B" w14:textId="77777777" w:rsidR="00D341AD" w:rsidRDefault="00D341AD" w:rsidP="00D341AD">
      <w:pPr>
        <w:pStyle w:val="Body1"/>
        <w:ind w:left="0"/>
        <w:jc w:val="left"/>
        <w:rPr>
          <w:rFonts w:ascii="Georgia" w:hAnsi="Georgia"/>
          <w:b/>
          <w:bCs/>
        </w:rPr>
      </w:pPr>
    </w:p>
    <w:p w14:paraId="4C5F4EF6" w14:textId="77777777" w:rsidR="00D341AD" w:rsidRPr="00706BF6" w:rsidRDefault="00D341AD" w:rsidP="00D341AD">
      <w:pPr>
        <w:pStyle w:val="Body1"/>
        <w:ind w:left="0"/>
        <w:jc w:val="left"/>
        <w:rPr>
          <w:rFonts w:ascii="Georgia" w:hAnsi="Georgia"/>
          <w:b/>
          <w:bCs/>
        </w:rPr>
      </w:pPr>
      <w:r w:rsidRPr="00706BF6">
        <w:rPr>
          <w:rFonts w:ascii="Georgia" w:hAnsi="Georgia"/>
          <w:b/>
          <w:bCs/>
        </w:rPr>
        <w:t>RECAPITULATIF</w:t>
      </w:r>
    </w:p>
    <w:tbl>
      <w:tblPr>
        <w:tblStyle w:val="Grilledutableau"/>
        <w:tblW w:w="10490" w:type="dxa"/>
        <w:tblInd w:w="-572" w:type="dxa"/>
        <w:tblLook w:val="04A0" w:firstRow="1" w:lastRow="0" w:firstColumn="1" w:lastColumn="0" w:noHBand="0" w:noVBand="1"/>
      </w:tblPr>
      <w:tblGrid>
        <w:gridCol w:w="5704"/>
        <w:gridCol w:w="4786"/>
      </w:tblGrid>
      <w:tr w:rsidR="00D341AD" w14:paraId="23444924" w14:textId="77777777" w:rsidTr="00163F1B">
        <w:tc>
          <w:tcPr>
            <w:tcW w:w="5704" w:type="dxa"/>
          </w:tcPr>
          <w:p w14:paraId="7F650F9A" w14:textId="77777777" w:rsidR="00D341AD" w:rsidRPr="00C8792E" w:rsidRDefault="00D341AD" w:rsidP="00163F1B">
            <w:pPr>
              <w:pStyle w:val="Body1"/>
              <w:ind w:left="0"/>
              <w:rPr>
                <w:rFonts w:ascii="Georgia" w:hAnsi="Georgia"/>
              </w:rPr>
            </w:pPr>
            <w:r w:rsidRPr="00706BF6">
              <w:rPr>
                <w:rFonts w:ascii="Georgia" w:eastAsia="Times New Roman" w:hAnsi="Georgia" w:cs="Calibri"/>
                <w:color w:val="000000" w:themeColor="text1"/>
                <w:sz w:val="18"/>
                <w:szCs w:val="18"/>
                <w:lang w:val="fr-BE"/>
              </w:rPr>
              <w:t>TOTAL</w:t>
            </w:r>
            <w:r>
              <w:rPr>
                <w:rFonts w:ascii="Georgia" w:eastAsia="Times New Roman" w:hAnsi="Georgia" w:cs="Calibri"/>
                <w:color w:val="000000" w:themeColor="text1"/>
                <w:sz w:val="18"/>
                <w:szCs w:val="18"/>
                <w:lang w:val="fr-BE"/>
              </w:rPr>
              <w:t xml:space="preserve"> </w:t>
            </w:r>
            <w:r w:rsidRPr="00706BF6">
              <w:rPr>
                <w:rFonts w:ascii="Georgia" w:eastAsia="Times New Roman" w:hAnsi="Georgia" w:cs="Calibri"/>
                <w:color w:val="000000" w:themeColor="text1"/>
                <w:sz w:val="18"/>
                <w:szCs w:val="18"/>
                <w:lang w:val="fr-BE"/>
              </w:rPr>
              <w:t>TRANCHE FERME</w:t>
            </w:r>
          </w:p>
        </w:tc>
        <w:tc>
          <w:tcPr>
            <w:tcW w:w="4786" w:type="dxa"/>
          </w:tcPr>
          <w:p w14:paraId="631477C9" w14:textId="77777777" w:rsidR="00D341AD" w:rsidRDefault="00D341AD" w:rsidP="00163F1B">
            <w:pPr>
              <w:pStyle w:val="Body1"/>
              <w:ind w:left="0"/>
              <w:rPr>
                <w:rFonts w:ascii="Georgia" w:hAnsi="Georgia"/>
              </w:rPr>
            </w:pPr>
          </w:p>
        </w:tc>
      </w:tr>
      <w:tr w:rsidR="00D341AD" w14:paraId="0603187D" w14:textId="77777777" w:rsidTr="00163F1B">
        <w:tc>
          <w:tcPr>
            <w:tcW w:w="5704" w:type="dxa"/>
          </w:tcPr>
          <w:p w14:paraId="0DB6ABDE" w14:textId="77777777" w:rsidR="00D341AD" w:rsidRPr="00C8792E" w:rsidRDefault="00D341AD" w:rsidP="00163F1B">
            <w:pPr>
              <w:pStyle w:val="Body1"/>
              <w:ind w:left="0"/>
              <w:rPr>
                <w:rFonts w:ascii="Georgia" w:hAnsi="Georgia"/>
              </w:rPr>
            </w:pPr>
            <w:r w:rsidRPr="00706BF6">
              <w:rPr>
                <w:rFonts w:ascii="Georgia" w:eastAsia="Times New Roman" w:hAnsi="Georgia" w:cs="Calibri"/>
                <w:color w:val="000000" w:themeColor="text1"/>
                <w:sz w:val="18"/>
                <w:szCs w:val="18"/>
                <w:lang w:val="fr-BE"/>
              </w:rPr>
              <w:t>TOTAL</w:t>
            </w:r>
            <w:r>
              <w:rPr>
                <w:rFonts w:ascii="Georgia" w:eastAsia="Times New Roman" w:hAnsi="Georgia" w:cs="Calibri"/>
                <w:color w:val="000000" w:themeColor="text1"/>
                <w:sz w:val="18"/>
                <w:szCs w:val="18"/>
                <w:lang w:val="fr-BE"/>
              </w:rPr>
              <w:t xml:space="preserve"> </w:t>
            </w:r>
            <w:r w:rsidRPr="00706BF6">
              <w:rPr>
                <w:rFonts w:ascii="Georgia" w:eastAsia="Times New Roman" w:hAnsi="Georgia" w:cs="Calibri"/>
                <w:color w:val="000000" w:themeColor="text1"/>
                <w:sz w:val="18"/>
                <w:szCs w:val="18"/>
                <w:lang w:val="fr-BE"/>
              </w:rPr>
              <w:t>TRANCHE CONDITIONNELLE</w:t>
            </w:r>
          </w:p>
        </w:tc>
        <w:tc>
          <w:tcPr>
            <w:tcW w:w="4786" w:type="dxa"/>
          </w:tcPr>
          <w:p w14:paraId="33EC298F" w14:textId="77777777" w:rsidR="00D341AD" w:rsidRDefault="00D341AD" w:rsidP="00163F1B">
            <w:pPr>
              <w:pStyle w:val="Body1"/>
              <w:ind w:left="0"/>
              <w:rPr>
                <w:rFonts w:ascii="Georgia" w:hAnsi="Georgia"/>
              </w:rPr>
            </w:pPr>
          </w:p>
        </w:tc>
      </w:tr>
      <w:tr w:rsidR="00D341AD" w14:paraId="53F00498" w14:textId="77777777" w:rsidTr="00163F1B">
        <w:tc>
          <w:tcPr>
            <w:tcW w:w="5704" w:type="dxa"/>
          </w:tcPr>
          <w:p w14:paraId="3FCF161A" w14:textId="77777777" w:rsidR="00D341AD" w:rsidRPr="00706BF6" w:rsidRDefault="00D341AD" w:rsidP="00163F1B">
            <w:pPr>
              <w:pStyle w:val="Body1"/>
              <w:ind w:left="0"/>
              <w:rPr>
                <w:rFonts w:ascii="Georgia" w:hAnsi="Georgia"/>
                <w:b/>
                <w:bCs/>
              </w:rPr>
            </w:pPr>
            <w:r w:rsidRPr="00706BF6">
              <w:rPr>
                <w:rFonts w:ascii="Georgia" w:hAnsi="Georgia"/>
                <w:b/>
                <w:bCs/>
              </w:rPr>
              <w:t>TOTAL GLOBAL</w:t>
            </w:r>
          </w:p>
        </w:tc>
        <w:tc>
          <w:tcPr>
            <w:tcW w:w="4786" w:type="dxa"/>
          </w:tcPr>
          <w:p w14:paraId="068FC11C" w14:textId="77777777" w:rsidR="00D341AD" w:rsidRDefault="00D341AD" w:rsidP="00163F1B">
            <w:pPr>
              <w:pStyle w:val="Body1"/>
              <w:ind w:left="0"/>
              <w:rPr>
                <w:rFonts w:ascii="Georgia" w:hAnsi="Georgia"/>
              </w:rPr>
            </w:pPr>
          </w:p>
        </w:tc>
      </w:tr>
    </w:tbl>
    <w:p w14:paraId="39ED289D" w14:textId="77777777" w:rsidR="00D341AD" w:rsidRDefault="00D341AD" w:rsidP="00D341AD">
      <w:pPr>
        <w:pStyle w:val="Body1"/>
        <w:rPr>
          <w:rFonts w:ascii="Georgia" w:hAnsi="Georgia"/>
        </w:rPr>
      </w:pPr>
    </w:p>
    <w:p w14:paraId="5A3BF05E" w14:textId="77777777" w:rsidR="00D341AD" w:rsidRPr="000E793A" w:rsidRDefault="00D341AD" w:rsidP="00D341AD">
      <w:pPr>
        <w:pStyle w:val="Body1"/>
        <w:rPr>
          <w:rFonts w:ascii="Georgia" w:hAnsi="Georgia"/>
        </w:rPr>
      </w:pPr>
    </w:p>
    <w:p w14:paraId="48811E1D" w14:textId="77777777" w:rsidR="00D341AD" w:rsidRPr="000E793A" w:rsidRDefault="00D341AD" w:rsidP="00D341AD">
      <w:pPr>
        <w:spacing w:after="0" w:line="200" w:lineRule="auto"/>
        <w:rPr>
          <w:rFonts w:ascii="Georgia" w:hAnsi="Georgia"/>
        </w:rPr>
      </w:pPr>
      <w:r w:rsidRPr="000E793A">
        <w:rPr>
          <w:rFonts w:ascii="Georgia" w:hAnsi="Georgia"/>
        </w:rPr>
        <w:t xml:space="preserve"> </w:t>
      </w:r>
    </w:p>
    <w:p w14:paraId="1C6D21D1" w14:textId="77777777" w:rsidR="00D341AD" w:rsidRPr="000E793A" w:rsidRDefault="00D341AD" w:rsidP="00D341AD">
      <w:pPr>
        <w:pStyle w:val="Body1"/>
        <w:jc w:val="left"/>
        <w:rPr>
          <w:rFonts w:ascii="Georgia" w:hAnsi="Georgia"/>
        </w:rPr>
      </w:pPr>
      <w:r w:rsidRPr="000E793A">
        <w:rPr>
          <w:rFonts w:ascii="Georgia" w:hAnsi="Georgia"/>
        </w:rPr>
        <w:t>Fait à :</w:t>
      </w:r>
      <w:r w:rsidRPr="000E793A">
        <w:rPr>
          <w:rFonts w:ascii="Georgia" w:hAnsi="Georgia"/>
        </w:rPr>
        <w:br/>
      </w:r>
      <w:r w:rsidRPr="000E793A">
        <w:rPr>
          <w:rFonts w:ascii="Georgia" w:hAnsi="Georgia"/>
        </w:rPr>
        <w:br/>
        <w:t>Date :</w:t>
      </w:r>
      <w:r w:rsidRPr="000E793A">
        <w:rPr>
          <w:rFonts w:ascii="Georgia" w:hAnsi="Georgia"/>
        </w:rPr>
        <w:br/>
      </w:r>
      <w:r w:rsidRPr="000E793A">
        <w:rPr>
          <w:rFonts w:ascii="Georgia" w:hAnsi="Georgia"/>
        </w:rPr>
        <w:br/>
        <w:t>Par (Nom de l'entité) :</w:t>
      </w:r>
      <w:r w:rsidRPr="000E793A">
        <w:rPr>
          <w:rFonts w:ascii="Georgia" w:hAnsi="Georgia"/>
        </w:rPr>
        <w:br/>
      </w:r>
      <w:r w:rsidRPr="000E793A">
        <w:rPr>
          <w:rFonts w:ascii="Georgia" w:hAnsi="Georgia"/>
        </w:rPr>
        <w:br/>
        <w:t>Représenté par (nom complet) :</w:t>
      </w:r>
      <w:r w:rsidRPr="000E793A">
        <w:rPr>
          <w:rFonts w:ascii="Georgia" w:hAnsi="Georgia"/>
        </w:rPr>
        <w:br/>
      </w:r>
      <w:r w:rsidRPr="000E793A">
        <w:rPr>
          <w:rFonts w:ascii="Georgia" w:hAnsi="Georgia"/>
        </w:rPr>
        <w:br/>
        <w:t>Signature du représentant autorisé :</w:t>
      </w:r>
    </w:p>
    <w:p w14:paraId="21B71C41" w14:textId="77777777" w:rsidR="00D341AD" w:rsidRPr="000E793A" w:rsidRDefault="00D341AD" w:rsidP="00CB7AF9">
      <w:pPr>
        <w:pStyle w:val="Heading1title"/>
        <w:pageBreakBefore/>
        <w:numPr>
          <w:ilvl w:val="0"/>
          <w:numId w:val="3"/>
        </w:numPr>
        <w:tabs>
          <w:tab w:val="clear" w:pos="510"/>
        </w:tabs>
        <w:ind w:left="1080" w:hanging="720"/>
        <w:rPr>
          <w:rFonts w:ascii="Georgia" w:hAnsi="Georgia"/>
        </w:rPr>
      </w:pPr>
      <w:bookmarkStart w:id="11" w:name="_Toc256000081"/>
      <w:bookmarkStart w:id="12" w:name="declaration"/>
      <w:r w:rsidRPr="000E793A">
        <w:rPr>
          <w:rFonts w:ascii="Georgia" w:hAnsi="Georgia"/>
        </w:rPr>
        <w:lastRenderedPageBreak/>
        <w:t>Déclaration sur l'honneur – motifs d'exclusion</w:t>
      </w:r>
      <w:bookmarkEnd w:id="11"/>
      <w:bookmarkEnd w:id="12"/>
    </w:p>
    <w:p w14:paraId="08C3AE7A" w14:textId="77777777" w:rsidR="00D341AD" w:rsidRPr="000E793A" w:rsidRDefault="00D341AD" w:rsidP="00D341AD">
      <w:pPr>
        <w:spacing w:after="160"/>
        <w:rPr>
          <w:rFonts w:ascii="Georgia" w:eastAsiaTheme="minorHAnsi" w:hAnsi="Georgia" w:cstheme="minorBidi"/>
          <w:bCs/>
          <w:color w:val="585756"/>
        </w:rPr>
      </w:pPr>
      <w:r w:rsidRPr="000E793A">
        <w:rPr>
          <w:rFonts w:ascii="Georgia" w:eastAsiaTheme="minorHAnsi" w:hAnsi="Georgia" w:cstheme="minorBidi"/>
          <w:bCs/>
          <w:color w:val="585756"/>
        </w:rPr>
        <w:t xml:space="preserve">Par la présente, je/nous, agissant en ma/notre qualité de représentant(s) légal(e)/légaux du soumissionnaire /bénéficiaire/partenaire/cocontractant cité ci-dessous, ci-après dénommé la “contrepartie”, déclare que/ déclarons </w:t>
      </w:r>
      <w:r w:rsidRPr="000E793A">
        <w:rPr>
          <w:rFonts w:ascii="Georgia" w:eastAsiaTheme="minorHAnsi" w:hAnsi="Georgia" w:cs="Times New Roman"/>
          <w:bCs/>
          <w:color w:val="585756"/>
        </w:rPr>
        <w:t> </w:t>
      </w:r>
      <w:r w:rsidRPr="000E793A">
        <w:rPr>
          <w:rFonts w:ascii="Georgia" w:eastAsiaTheme="minorHAnsi" w:hAnsi="Georgia" w:cstheme="minorBidi"/>
          <w:bCs/>
          <w:color w:val="585756"/>
        </w:rPr>
        <w:t xml:space="preserve"> que *:</w:t>
      </w:r>
    </w:p>
    <w:p w14:paraId="56092F06" w14:textId="77777777" w:rsidR="00D341AD" w:rsidRPr="000E793A" w:rsidRDefault="00D341AD" w:rsidP="00D341AD">
      <w:pPr>
        <w:spacing w:after="160"/>
        <w:rPr>
          <w:rFonts w:ascii="Georgia" w:eastAsiaTheme="minorHAnsi" w:hAnsi="Georgia" w:cstheme="minorBidi"/>
          <w:i/>
          <w:iCs/>
          <w:color w:val="585756"/>
          <w:sz w:val="16"/>
          <w:szCs w:val="16"/>
        </w:rPr>
      </w:pPr>
      <w:r w:rsidRPr="000E793A">
        <w:rPr>
          <w:rFonts w:ascii="Georgia" w:eastAsiaTheme="minorHAnsi" w:hAnsi="Georgia" w:cstheme="minorBidi"/>
          <w:b/>
          <w:bCs/>
          <w:i/>
          <w:iCs/>
          <w:color w:val="585756"/>
          <w:sz w:val="16"/>
          <w:szCs w:val="16"/>
        </w:rPr>
        <w:t>*V</w:t>
      </w:r>
      <w:r w:rsidRPr="000E793A">
        <w:rPr>
          <w:rFonts w:ascii="Georgia" w:eastAsiaTheme="minorHAnsi" w:hAnsi="Georgia" w:cstheme="minorBidi"/>
          <w:i/>
          <w:iCs/>
          <w:color w:val="585756"/>
          <w:sz w:val="16"/>
          <w:szCs w:val="16"/>
        </w:rPr>
        <w:t>euillez cocher les cases correspondantes pour confirmer chaque situation</w:t>
      </w:r>
    </w:p>
    <w:p w14:paraId="395DD591" w14:textId="77777777" w:rsidR="00D341AD" w:rsidRPr="000E793A" w:rsidRDefault="00D341AD" w:rsidP="00D341AD">
      <w:pPr>
        <w:spacing w:after="160"/>
        <w:rPr>
          <w:rFonts w:ascii="Georgia" w:eastAsiaTheme="minorHAnsi" w:hAnsi="Georgia" w:cstheme="minorBidi"/>
          <w:i/>
          <w:iCs/>
          <w:color w:val="585756"/>
          <w:sz w:val="16"/>
          <w:szCs w:val="16"/>
        </w:rPr>
      </w:pPr>
    </w:p>
    <w:p w14:paraId="5FD6F417" w14:textId="77777777" w:rsidR="00D341AD" w:rsidRPr="000E793A" w:rsidRDefault="00D341AD" w:rsidP="00CB7AF9">
      <w:pPr>
        <w:numPr>
          <w:ilvl w:val="0"/>
          <w:numId w:val="6"/>
        </w:numPr>
        <w:spacing w:after="1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ou l’un de ses dirigeants n’a fait l’objet d’aucune condamnation prononcée par une décision judiciaire ayant force de chose jugée pour l’une des infractions suivantes :</w:t>
      </w:r>
    </w:p>
    <w:p w14:paraId="545EFD15" w14:textId="77777777" w:rsidR="00D341AD" w:rsidRPr="000E793A" w:rsidRDefault="00D341AD" w:rsidP="00D341AD">
      <w:pPr>
        <w:spacing w:after="160"/>
        <w:ind w:left="720"/>
        <w:contextualSpacing/>
        <w:rPr>
          <w:rFonts w:ascii="Georgia" w:eastAsiaTheme="minorHAnsi" w:hAnsi="Georgia" w:cstheme="minorBidi"/>
          <w:color w:val="585756"/>
        </w:rPr>
      </w:pPr>
    </w:p>
    <w:p w14:paraId="5B1FE997"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a.</w:t>
      </w:r>
      <w:r w:rsidRPr="000E793A">
        <w:rPr>
          <w:rFonts w:ascii="Georgia" w:eastAsiaTheme="minorHAnsi" w:hAnsi="Georgia" w:cstheme="minorBidi"/>
          <w:color w:val="585756"/>
        </w:rPr>
        <w:tab/>
      </w:r>
      <w:r w:rsidRPr="000E793A">
        <w:rPr>
          <w:rFonts w:ascii="Georgia" w:eastAsiaTheme="minorHAnsi" w:hAnsi="Georgia" w:cstheme="minorBidi"/>
          <w:color w:val="585756"/>
        </w:rPr>
        <w:softHyphen/>
        <w:t>participation à une organisation criminelle ;</w:t>
      </w:r>
    </w:p>
    <w:p w14:paraId="72513353"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b.</w:t>
      </w:r>
      <w:r w:rsidRPr="000E793A">
        <w:rPr>
          <w:rFonts w:ascii="Georgia" w:eastAsiaTheme="minorHAnsi" w:hAnsi="Georgia" w:cstheme="minorBidi"/>
          <w:color w:val="585756"/>
        </w:rPr>
        <w:tab/>
        <w:t>corruption;</w:t>
      </w:r>
    </w:p>
    <w:p w14:paraId="302ADF74"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c.</w:t>
      </w:r>
      <w:r w:rsidRPr="000E793A">
        <w:rPr>
          <w:rFonts w:ascii="Georgia" w:eastAsiaTheme="minorHAnsi" w:hAnsi="Georgia" w:cstheme="minorBidi"/>
          <w:color w:val="585756"/>
        </w:rPr>
        <w:tab/>
        <w:t>fraude;</w:t>
      </w:r>
    </w:p>
    <w:p w14:paraId="77CB38FB"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d.</w:t>
      </w:r>
      <w:r w:rsidRPr="000E793A">
        <w:rPr>
          <w:rFonts w:ascii="Georgia" w:eastAsiaTheme="minorHAnsi" w:hAnsi="Georgia" w:cstheme="minorBidi"/>
          <w:color w:val="585756"/>
          <w:sz w:val="21"/>
          <w:szCs w:val="22"/>
        </w:rPr>
        <w:tab/>
      </w:r>
      <w:r w:rsidRPr="000E793A">
        <w:rPr>
          <w:rFonts w:ascii="Georgia" w:eastAsiaTheme="minorHAnsi" w:hAnsi="Georgia" w:cstheme="minorBidi"/>
          <w:color w:val="585756"/>
        </w:rPr>
        <w:t>infractions terroristes, infractions liées aux activités terroristes ou incitation à commettre une telle infraction, complicité ou tentative d’une telle infraction ;</w:t>
      </w:r>
    </w:p>
    <w:p w14:paraId="4A55FF34"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e.</w:t>
      </w:r>
      <w:r w:rsidRPr="000E793A">
        <w:rPr>
          <w:rFonts w:ascii="Georgia" w:eastAsiaTheme="minorHAnsi" w:hAnsi="Georgia" w:cstheme="minorBidi"/>
          <w:color w:val="585756"/>
          <w:sz w:val="21"/>
          <w:szCs w:val="22"/>
        </w:rPr>
        <w:tab/>
      </w:r>
      <w:r w:rsidRPr="000E793A">
        <w:rPr>
          <w:rFonts w:ascii="Georgia" w:eastAsiaTheme="minorHAnsi" w:hAnsi="Georgia" w:cstheme="minorBidi"/>
          <w:color w:val="585756"/>
        </w:rPr>
        <w:t>blanchiment de capitaux ou financement du terrorisme ;</w:t>
      </w:r>
    </w:p>
    <w:p w14:paraId="602C37D8"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f.</w:t>
      </w:r>
      <w:r w:rsidRPr="000E793A">
        <w:rPr>
          <w:rFonts w:ascii="Georgia" w:eastAsiaTheme="minorHAnsi" w:hAnsi="Georgia" w:cstheme="minorBidi"/>
          <w:color w:val="585756"/>
        </w:rPr>
        <w:tab/>
        <w:t>travail des enfants et autres formes de traite des êtres humains ;</w:t>
      </w:r>
    </w:p>
    <w:p w14:paraId="1B673E06"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g.</w:t>
      </w:r>
      <w:r w:rsidRPr="000E793A">
        <w:rPr>
          <w:rFonts w:ascii="Georgia" w:eastAsiaTheme="minorHAnsi" w:hAnsi="Georgia" w:cstheme="minorBidi"/>
          <w:color w:val="585756"/>
        </w:rPr>
        <w:tab/>
        <w:t>occupation de ressortissants de pays tiers en séjour illégal ;</w:t>
      </w:r>
    </w:p>
    <w:p w14:paraId="62C33CE0" w14:textId="77777777" w:rsidR="00D341AD" w:rsidRPr="000E793A" w:rsidRDefault="00D341AD" w:rsidP="00D341AD">
      <w:pPr>
        <w:spacing w:after="160"/>
        <w:ind w:left="708"/>
        <w:rPr>
          <w:rFonts w:ascii="Georgia" w:eastAsiaTheme="minorHAnsi" w:hAnsi="Georgia" w:cstheme="minorBidi"/>
          <w:color w:val="585756"/>
        </w:rPr>
      </w:pPr>
      <w:proofErr w:type="spellStart"/>
      <w:r w:rsidRPr="000E793A">
        <w:rPr>
          <w:rFonts w:ascii="Georgia" w:eastAsiaTheme="minorHAnsi" w:hAnsi="Georgia" w:cstheme="minorBidi"/>
          <w:color w:val="585756"/>
        </w:rPr>
        <w:t>h.</w:t>
      </w:r>
      <w:proofErr w:type="spellEnd"/>
      <w:r w:rsidRPr="000E793A">
        <w:rPr>
          <w:rFonts w:ascii="Georgia" w:eastAsiaTheme="minorHAnsi" w:hAnsi="Georgia" w:cstheme="minorBidi"/>
          <w:color w:val="585756"/>
        </w:rPr>
        <w:tab/>
        <w:t xml:space="preserve">la création de sociétés offshore. </w:t>
      </w:r>
    </w:p>
    <w:p w14:paraId="77034F43" w14:textId="77777777" w:rsidR="00D341AD" w:rsidRPr="000E793A" w:rsidRDefault="00D341AD" w:rsidP="00D341AD">
      <w:pPr>
        <w:spacing w:after="160"/>
        <w:rPr>
          <w:rFonts w:ascii="Georgia" w:eastAsiaTheme="minorHAnsi" w:hAnsi="Georgia" w:cstheme="minorBidi"/>
          <w:color w:val="585756"/>
        </w:rPr>
      </w:pPr>
    </w:p>
    <w:p w14:paraId="5504C123" w14:textId="77777777" w:rsidR="00D341AD" w:rsidRPr="000E793A" w:rsidRDefault="00D341AD" w:rsidP="00CB7AF9">
      <w:pPr>
        <w:numPr>
          <w:ilvl w:val="0"/>
          <w:numId w:val="6"/>
        </w:numPr>
        <w:spacing w:after="1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0E793A">
        <w:rPr>
          <w:rFonts w:ascii="Georgia" w:eastAsiaTheme="minorHAnsi" w:hAnsi="Georgia" w:cstheme="minorBidi"/>
          <w:b/>
          <w:bCs/>
          <w:color w:val="585756"/>
        </w:rPr>
        <w:tab/>
      </w:r>
    </w:p>
    <w:p w14:paraId="32724909" w14:textId="77777777" w:rsidR="00D341AD" w:rsidRPr="000E793A" w:rsidRDefault="00D341AD" w:rsidP="00D341AD">
      <w:pPr>
        <w:spacing w:after="160"/>
        <w:ind w:left="360"/>
        <w:contextualSpacing/>
        <w:rPr>
          <w:rFonts w:ascii="Georgia" w:eastAsiaTheme="minorHAnsi" w:hAnsi="Georgia" w:cstheme="minorBidi"/>
          <w:color w:val="585756"/>
        </w:rPr>
      </w:pPr>
    </w:p>
    <w:p w14:paraId="6568B8A2" w14:textId="77777777" w:rsidR="00D341AD" w:rsidRPr="000E793A" w:rsidRDefault="00D341AD" w:rsidP="00CB7AF9">
      <w:pPr>
        <w:numPr>
          <w:ilvl w:val="0"/>
          <w:numId w:val="6"/>
        </w:numPr>
        <w:spacing w:after="160"/>
        <w:contextualSpacing/>
        <w:rPr>
          <w:rFonts w:ascii="Georgia" w:eastAsiaTheme="minorHAnsi" w:hAnsi="Georgia" w:cstheme="minorBidi"/>
          <w:b/>
          <w:bCs/>
          <w:color w:val="585756"/>
        </w:rPr>
      </w:pPr>
      <w:r w:rsidRPr="000E793A">
        <w:rPr>
          <w:rFonts w:ascii="Georgia" w:eastAsiaTheme="minorHAnsi" w:hAnsi="Georgia" w:cstheme="minorBidi"/>
          <w:b/>
          <w:bCs/>
          <w:color w:val="585756"/>
        </w:rPr>
        <w:t xml:space="preserve">la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7D7FFAEF" w14:textId="77777777" w:rsidR="00D341AD" w:rsidRPr="000E793A" w:rsidRDefault="00D341AD" w:rsidP="00D341AD">
      <w:pPr>
        <w:spacing w:after="160"/>
        <w:ind w:left="720"/>
        <w:contextualSpacing/>
        <w:rPr>
          <w:rFonts w:ascii="Georgia" w:eastAsiaTheme="minorHAnsi" w:hAnsi="Georgia" w:cstheme="minorBidi"/>
          <w:color w:val="585756"/>
        </w:rPr>
      </w:pPr>
    </w:p>
    <w:p w14:paraId="31CAAC18" w14:textId="77777777" w:rsidR="00D341AD" w:rsidRPr="000E793A" w:rsidRDefault="00D341AD" w:rsidP="00D341AD">
      <w:pPr>
        <w:spacing w:after="160"/>
        <w:ind w:left="360"/>
        <w:contextualSpacing/>
        <w:rPr>
          <w:rFonts w:ascii="Georgia" w:eastAsiaTheme="minorHAnsi" w:hAnsi="Georgia" w:cstheme="minorBidi"/>
          <w:color w:val="585756"/>
        </w:rPr>
      </w:pPr>
    </w:p>
    <w:p w14:paraId="4738E591" w14:textId="77777777" w:rsidR="00D341AD" w:rsidRPr="000E793A" w:rsidRDefault="00D341AD" w:rsidP="00D341AD">
      <w:pPr>
        <w:spacing w:after="160"/>
        <w:ind w:left="360"/>
        <w:contextualSpacing/>
        <w:rPr>
          <w:rFonts w:ascii="Georgia" w:eastAsiaTheme="minorHAnsi" w:hAnsi="Georgia" w:cstheme="minorBidi"/>
          <w:color w:val="585756"/>
        </w:rPr>
      </w:pPr>
      <w:r w:rsidRPr="000E793A">
        <w:rPr>
          <w:rFonts w:ascii="Georgia" w:eastAsiaTheme="minorHAnsi" w:hAnsi="Georgia" w:cstheme="minorBidi"/>
          <w:b/>
          <w:bCs/>
          <w:color w:val="585756"/>
        </w:rPr>
        <w:t xml:space="preserve">la contrepartie n’a commis aucune faute professionnelle grave qui remet en cause son intégrité. </w:t>
      </w:r>
      <w:r w:rsidRPr="000E793A">
        <w:rPr>
          <w:rFonts w:ascii="Georgia" w:eastAsiaTheme="minorHAnsi" w:hAnsi="Georgia" w:cstheme="minorBidi"/>
          <w:color w:val="585756"/>
        </w:rPr>
        <w:t>Sont notamment considérées comme une faute professionnelle grave</w:t>
      </w:r>
      <w:r w:rsidRPr="000E793A">
        <w:rPr>
          <w:rFonts w:ascii="Times New Roman" w:eastAsiaTheme="minorHAnsi" w:hAnsi="Times New Roman" w:cs="Times New Roman"/>
          <w:color w:val="585756"/>
        </w:rPr>
        <w:t> </w:t>
      </w:r>
      <w:r w:rsidRPr="000E793A">
        <w:rPr>
          <w:rFonts w:ascii="Georgia" w:eastAsiaTheme="minorHAnsi" w:hAnsi="Georgia" w:cstheme="minorBidi"/>
          <w:color w:val="585756"/>
        </w:rPr>
        <w:t xml:space="preserve">:  </w:t>
      </w:r>
    </w:p>
    <w:p w14:paraId="6CCBC523"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a.</w:t>
      </w:r>
      <w:r w:rsidRPr="000E793A">
        <w:rPr>
          <w:rFonts w:ascii="Georgia" w:eastAsiaTheme="minorHAnsi" w:hAnsi="Georgia" w:cstheme="minorBidi"/>
          <w:color w:val="585756"/>
        </w:rPr>
        <w:tab/>
        <w:t xml:space="preserve">une infraction à la Politique de </w:t>
      </w:r>
      <w:proofErr w:type="spellStart"/>
      <w:r w:rsidRPr="000E793A">
        <w:rPr>
          <w:rFonts w:ascii="Georgia" w:eastAsiaTheme="minorHAnsi" w:hAnsi="Georgia" w:cstheme="minorBidi"/>
          <w:color w:val="585756"/>
        </w:rPr>
        <w:t>Enabel</w:t>
      </w:r>
      <w:proofErr w:type="spellEnd"/>
      <w:r w:rsidRPr="000E793A">
        <w:rPr>
          <w:rFonts w:ascii="Georgia" w:eastAsiaTheme="minorHAnsi" w:hAnsi="Georgia" w:cstheme="minorBidi"/>
          <w:color w:val="585756"/>
        </w:rPr>
        <w:t xml:space="preserve"> concernant l’exploitation et les abus sexuels;</w:t>
      </w:r>
    </w:p>
    <w:p w14:paraId="6056CB45"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b.</w:t>
      </w:r>
      <w:r w:rsidRPr="000E793A">
        <w:rPr>
          <w:rFonts w:ascii="Georgia" w:eastAsiaTheme="minorHAnsi" w:hAnsi="Georgia" w:cstheme="minorBidi"/>
          <w:color w:val="585756"/>
        </w:rPr>
        <w:tab/>
        <w:t xml:space="preserve">une infraction à la Politique de </w:t>
      </w:r>
      <w:proofErr w:type="spellStart"/>
      <w:r w:rsidRPr="000E793A">
        <w:rPr>
          <w:rFonts w:ascii="Georgia" w:eastAsiaTheme="minorHAnsi" w:hAnsi="Georgia" w:cstheme="minorBidi"/>
          <w:color w:val="585756"/>
        </w:rPr>
        <w:t>Enabel</w:t>
      </w:r>
      <w:proofErr w:type="spellEnd"/>
      <w:r w:rsidRPr="000E793A">
        <w:rPr>
          <w:rFonts w:ascii="Georgia" w:eastAsiaTheme="minorHAnsi" w:hAnsi="Georgia" w:cstheme="minorBidi"/>
          <w:color w:val="585756"/>
        </w:rPr>
        <w:t xml:space="preserve"> concernant la maîtrise des risques de fraude et de corruption ;</w:t>
      </w:r>
    </w:p>
    <w:p w14:paraId="7CC10422"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c.</w:t>
      </w:r>
      <w:r w:rsidRPr="000E793A">
        <w:rPr>
          <w:rFonts w:ascii="Georgia" w:eastAsiaTheme="minorHAnsi" w:hAnsi="Georgia" w:cstheme="minorBidi"/>
          <w:color w:val="585756"/>
        </w:rPr>
        <w:tab/>
        <w:t>une infraction relative à une disposition d’ordre réglementaire de la législation locale applicable relative au harcèlement sexuel au travail</w:t>
      </w:r>
      <w:r w:rsidRPr="000E793A">
        <w:rPr>
          <w:rFonts w:ascii="Times New Roman" w:eastAsiaTheme="minorHAnsi" w:hAnsi="Times New Roman" w:cs="Times New Roman"/>
          <w:color w:val="585756"/>
        </w:rPr>
        <w:t> </w:t>
      </w:r>
      <w:r w:rsidRPr="000E793A">
        <w:rPr>
          <w:rFonts w:ascii="Georgia" w:eastAsiaTheme="minorHAnsi" w:hAnsi="Georgia" w:cstheme="minorBidi"/>
          <w:color w:val="585756"/>
        </w:rPr>
        <w:t>;</w:t>
      </w:r>
    </w:p>
    <w:p w14:paraId="13C8860A"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d.</w:t>
      </w:r>
      <w:r w:rsidRPr="000E793A">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0E793A">
        <w:rPr>
          <w:rFonts w:ascii="Times New Roman" w:eastAsiaTheme="minorHAnsi" w:hAnsi="Times New Roman" w:cs="Times New Roman"/>
          <w:color w:val="585756"/>
        </w:rPr>
        <w:t> </w:t>
      </w:r>
      <w:r w:rsidRPr="000E793A">
        <w:rPr>
          <w:rFonts w:ascii="Georgia" w:eastAsiaTheme="minorHAnsi" w:hAnsi="Georgia" w:cstheme="minorBidi"/>
          <w:color w:val="585756"/>
        </w:rPr>
        <w:t>;</w:t>
      </w:r>
    </w:p>
    <w:p w14:paraId="0ECAE083"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e.</w:t>
      </w:r>
      <w:r w:rsidRPr="000E793A">
        <w:rPr>
          <w:rFonts w:ascii="Georgia" w:eastAsiaTheme="minorHAnsi" w:hAnsi="Georgia" w:cstheme="minorBidi"/>
          <w:color w:val="585756"/>
        </w:rPr>
        <w:tab/>
      </w:r>
      <w:proofErr w:type="spellStart"/>
      <w:r w:rsidRPr="000E793A">
        <w:rPr>
          <w:rFonts w:ascii="Georgia" w:eastAsiaTheme="minorHAnsi" w:hAnsi="Georgia" w:cstheme="minorBidi"/>
          <w:color w:val="585756"/>
        </w:rPr>
        <w:t>Enabel</w:t>
      </w:r>
      <w:proofErr w:type="spellEnd"/>
      <w:r w:rsidRPr="000E793A">
        <w:rPr>
          <w:rFonts w:ascii="Georgia" w:eastAsiaTheme="minorHAnsi" w:hAnsi="Georgia" w:cstheme="minorBidi"/>
          <w:color w:val="585756"/>
        </w:rPr>
        <w:t xml:space="preserve"> dispose d’éléments suffisamment plausibles pour conclure que le soumissionnaire a commis des actes, conclu des conventions ou procédé à des ententes en vue de fausser la concurrence ;</w:t>
      </w:r>
    </w:p>
    <w:p w14:paraId="1813C1E2" w14:textId="77777777" w:rsidR="00D341AD" w:rsidRPr="000E793A" w:rsidRDefault="00D341AD" w:rsidP="00D341AD">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f.</w:t>
      </w:r>
      <w:r w:rsidRPr="000E793A">
        <w:rPr>
          <w:rFonts w:ascii="Georgia" w:eastAsiaTheme="minorHAnsi" w:hAnsi="Georgia" w:cstheme="minorBidi"/>
          <w:color w:val="585756"/>
        </w:rPr>
        <w:tab/>
        <w:t xml:space="preserve">La présence du soumissionnaire sur une des listes d’exclusion </w:t>
      </w:r>
      <w:proofErr w:type="spellStart"/>
      <w:r w:rsidRPr="000E793A">
        <w:rPr>
          <w:rFonts w:ascii="Georgia" w:eastAsiaTheme="minorHAnsi" w:hAnsi="Georgia" w:cstheme="minorBidi"/>
          <w:color w:val="585756"/>
        </w:rPr>
        <w:t>Enabel</w:t>
      </w:r>
      <w:proofErr w:type="spellEnd"/>
      <w:r w:rsidRPr="000E793A">
        <w:rPr>
          <w:rFonts w:ascii="Georgia" w:eastAsiaTheme="minorHAnsi" w:hAnsi="Georgia" w:cstheme="minorBidi"/>
          <w:color w:val="585756"/>
        </w:rPr>
        <w:t xml:space="preserve"> en raison d’un tel acte/convention/entente est considérée comme élément suffisamment plausible. </w:t>
      </w:r>
    </w:p>
    <w:p w14:paraId="4901A8BC" w14:textId="77777777" w:rsidR="00D341AD" w:rsidRPr="000E793A" w:rsidRDefault="00D341AD" w:rsidP="00D341AD">
      <w:pPr>
        <w:spacing w:after="160"/>
        <w:rPr>
          <w:rFonts w:ascii="Georgia" w:eastAsiaTheme="minorHAnsi" w:hAnsi="Georgia" w:cstheme="minorBidi"/>
          <w:color w:val="585756"/>
        </w:rPr>
      </w:pPr>
      <w:r w:rsidRPr="000E793A">
        <w:rPr>
          <w:rFonts w:ascii="Georgia" w:eastAsiaTheme="minorHAnsi" w:hAnsi="Georgia" w:cstheme="minorBidi"/>
          <w:color w:val="585756"/>
        </w:rPr>
        <w:tab/>
      </w:r>
    </w:p>
    <w:p w14:paraId="5FB2FF86" w14:textId="77777777" w:rsidR="00D341AD" w:rsidRPr="000E793A" w:rsidRDefault="00D341AD" w:rsidP="00D341AD">
      <w:pPr>
        <w:spacing w:after="160"/>
        <w:rPr>
          <w:rFonts w:ascii="Georgia" w:eastAsiaTheme="minorHAnsi" w:hAnsi="Georgia" w:cstheme="minorBidi"/>
          <w:b/>
          <w:bCs/>
          <w:color w:val="585756"/>
        </w:rPr>
      </w:pPr>
      <w:r w:rsidRPr="000E793A">
        <w:rPr>
          <w:rFonts w:ascii="Georgia" w:eastAsiaTheme="minorHAnsi" w:hAnsi="Georgia" w:cstheme="minorBidi"/>
          <w:b/>
          <w:bCs/>
          <w:color w:val="585756"/>
        </w:rPr>
        <w:lastRenderedPageBreak/>
        <w:t>En matière de conflit d’intérêts :</w:t>
      </w:r>
    </w:p>
    <w:p w14:paraId="71019F9A" w14:textId="77777777" w:rsidR="00D341AD" w:rsidRPr="000E793A" w:rsidRDefault="00D341AD" w:rsidP="00D341AD">
      <w:pPr>
        <w:spacing w:after="160"/>
        <w:rPr>
          <w:rFonts w:ascii="Georgia" w:eastAsiaTheme="minorHAnsi" w:hAnsi="Georgia" w:cstheme="minorBidi"/>
          <w:i/>
          <w:iCs/>
          <w:color w:val="auto"/>
        </w:rPr>
      </w:pPr>
      <w:r w:rsidRPr="000E793A">
        <w:rPr>
          <w:rFonts w:ascii="Georgia" w:eastAsiaTheme="minorHAnsi" w:hAnsi="Georgia" w:cstheme="minorBidi"/>
          <w:i/>
          <w:iCs/>
          <w:color w:val="auto"/>
        </w:rPr>
        <w:t>Veuillez cocher la situation applicable</w:t>
      </w:r>
    </w:p>
    <w:p w14:paraId="6654D4AC" w14:textId="77777777" w:rsidR="00D341AD" w:rsidRPr="000E793A" w:rsidRDefault="00D341AD" w:rsidP="00D341AD">
      <w:pPr>
        <w:spacing w:after="160"/>
        <w:ind w:left="360"/>
        <w:contextualSpacing/>
        <w:rPr>
          <w:rFonts w:ascii="Georgia" w:eastAsiaTheme="minorHAnsi" w:hAnsi="Georgia" w:cstheme="minorBidi"/>
          <w:color w:val="585756"/>
        </w:rPr>
      </w:pPr>
    </w:p>
    <w:p w14:paraId="5F6FC2E4" w14:textId="77777777" w:rsidR="00D341AD" w:rsidRPr="000E793A" w:rsidRDefault="00D341AD" w:rsidP="00CB7AF9">
      <w:pPr>
        <w:numPr>
          <w:ilvl w:val="0"/>
          <w:numId w:val="7"/>
        </w:numPr>
        <w:spacing w:after="160"/>
        <w:ind w:left="1068"/>
        <w:contextualSpacing/>
        <w:rPr>
          <w:rFonts w:ascii="Georgia" w:eastAsiaTheme="minorHAnsi" w:hAnsi="Georgia" w:cstheme="minorBidi"/>
          <w:color w:val="585756"/>
        </w:rPr>
      </w:pPr>
      <w:r w:rsidRPr="000E793A">
        <w:rPr>
          <w:rFonts w:ascii="Georgia" w:eastAsiaTheme="minorHAnsi" w:hAnsi="Georgia" w:cstheme="minorBidi"/>
          <w:color w:val="585756"/>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w:t>
      </w:r>
      <w:proofErr w:type="spellStart"/>
      <w:r w:rsidRPr="000E793A">
        <w:rPr>
          <w:rFonts w:ascii="Georgia" w:eastAsiaTheme="minorHAnsi" w:hAnsi="Georgia" w:cstheme="minorBidi"/>
          <w:color w:val="585756"/>
        </w:rPr>
        <w:t>Enabel</w:t>
      </w:r>
      <w:proofErr w:type="spellEnd"/>
      <w:r w:rsidRPr="000E793A">
        <w:rPr>
          <w:rFonts w:ascii="Georgia" w:eastAsiaTheme="minorHAnsi" w:hAnsi="Georgia" w:cstheme="minorBidi"/>
          <w:color w:val="585756"/>
        </w:rPr>
        <w:t xml:space="preserve">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5D94A10F" w14:textId="77777777" w:rsidR="00D341AD" w:rsidRPr="000E793A" w:rsidRDefault="00D341AD" w:rsidP="00D341AD">
      <w:pPr>
        <w:spacing w:after="160"/>
        <w:rPr>
          <w:rFonts w:ascii="Georgia" w:eastAsiaTheme="minorHAnsi" w:hAnsi="Georgia" w:cstheme="minorBidi"/>
          <w:b/>
          <w:bCs/>
          <w:color w:val="auto"/>
        </w:rPr>
      </w:pPr>
      <w:proofErr w:type="gramStart"/>
      <w:r w:rsidRPr="000E793A">
        <w:rPr>
          <w:rFonts w:ascii="Georgia" w:eastAsiaTheme="minorHAnsi" w:hAnsi="Georgia" w:cstheme="minorBidi"/>
          <w:b/>
          <w:bCs/>
          <w:color w:val="auto"/>
        </w:rPr>
        <w:t>ou</w:t>
      </w:r>
      <w:proofErr w:type="gramEnd"/>
    </w:p>
    <w:p w14:paraId="29F39C6F" w14:textId="77777777" w:rsidR="00D341AD" w:rsidRPr="000E793A" w:rsidRDefault="00D341AD" w:rsidP="00CB7AF9">
      <w:pPr>
        <w:numPr>
          <w:ilvl w:val="0"/>
          <w:numId w:val="8"/>
        </w:numPr>
        <w:spacing w:after="160"/>
        <w:ind w:left="1068"/>
        <w:contextualSpacing/>
        <w:rPr>
          <w:rFonts w:ascii="Georgia" w:eastAsiaTheme="minorHAnsi" w:hAnsi="Georgia" w:cstheme="minorBidi"/>
          <w:color w:val="585756"/>
        </w:rPr>
      </w:pPr>
      <w:r w:rsidRPr="000E793A">
        <w:rPr>
          <w:rFonts w:ascii="Georgia" w:eastAsiaTheme="minorHAnsi" w:hAnsi="Georgia" w:cstheme="minorBidi"/>
          <w:color w:val="585756"/>
        </w:rPr>
        <w:t xml:space="preserve">la contrepartie informe </w:t>
      </w:r>
      <w:proofErr w:type="spellStart"/>
      <w:r w:rsidRPr="000E793A">
        <w:rPr>
          <w:rFonts w:ascii="Georgia" w:eastAsiaTheme="minorHAnsi" w:hAnsi="Georgia" w:cstheme="minorBidi"/>
          <w:color w:val="585756"/>
        </w:rPr>
        <w:t>Enabel</w:t>
      </w:r>
      <w:proofErr w:type="spellEnd"/>
      <w:r w:rsidRPr="000E793A">
        <w:rPr>
          <w:rFonts w:ascii="Georgia" w:eastAsiaTheme="minorHAnsi" w:hAnsi="Georgia" w:cstheme="minorBidi"/>
          <w:color w:val="585756"/>
        </w:rPr>
        <w:t xml:space="preserve">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0E793A">
        <w:rPr>
          <w:rFonts w:ascii="Georgia" w:eastAsiaTheme="minorHAnsi" w:hAnsi="Georgia" w:cstheme="minorBidi"/>
          <w:color w:val="585756"/>
        </w:rPr>
        <w:t>ci..</w:t>
      </w:r>
      <w:proofErr w:type="gramEnd"/>
      <w:r w:rsidRPr="000E793A">
        <w:rPr>
          <w:rFonts w:ascii="Georgia" w:eastAsiaTheme="minorHAnsi" w:hAnsi="Georgia" w:cstheme="minorBidi"/>
          <w:color w:val="585756"/>
        </w:rPr>
        <w:t xml:space="preserve">   </w:t>
      </w:r>
    </w:p>
    <w:p w14:paraId="01C51BF4" w14:textId="77777777" w:rsidR="00D341AD" w:rsidRPr="000E793A" w:rsidRDefault="00D341AD" w:rsidP="00D341AD">
      <w:pPr>
        <w:spacing w:after="160"/>
        <w:ind w:left="1068"/>
        <w:contextualSpacing/>
        <w:rPr>
          <w:rFonts w:ascii="Georgia" w:eastAsiaTheme="minorHAnsi" w:hAnsi="Georgia" w:cstheme="minorBidi"/>
          <w:color w:val="585756"/>
        </w:rPr>
      </w:pPr>
    </w:p>
    <w:p w14:paraId="01CE1A04" w14:textId="77777777" w:rsidR="00D341AD" w:rsidRPr="000E793A" w:rsidRDefault="00D341AD" w:rsidP="00CB7AF9">
      <w:pPr>
        <w:numPr>
          <w:ilvl w:val="0"/>
          <w:numId w:val="9"/>
        </w:numPr>
        <w:spacing w:after="160"/>
        <w:ind w:left="1428"/>
        <w:contextualSpacing/>
        <w:rPr>
          <w:rFonts w:ascii="Georgia" w:eastAsiaTheme="minorHAnsi" w:hAnsi="Georgia" w:cstheme="minorBidi"/>
          <w:i/>
          <w:iCs/>
          <w:color w:val="585756"/>
          <w:sz w:val="18"/>
          <w:szCs w:val="18"/>
        </w:rPr>
      </w:pPr>
      <w:r w:rsidRPr="000E793A">
        <w:rPr>
          <w:rFonts w:ascii="Georgia" w:eastAsiaTheme="minorHAnsi" w:hAnsi="Georgia" w:cstheme="minorBidi"/>
          <w:i/>
          <w:iCs/>
          <w:color w:val="585756"/>
          <w:sz w:val="18"/>
          <w:szCs w:val="18"/>
        </w:rPr>
        <w:t>Une description détaillée de tout conflit d'intérêts réel, potentiel ou raisonnablement perçu, incluant leur nature et les personnes impliquées, sera annexée à la présente déclaration.</w:t>
      </w:r>
    </w:p>
    <w:p w14:paraId="5AC8ABAC" w14:textId="77777777" w:rsidR="00D341AD" w:rsidRPr="000E793A" w:rsidRDefault="00D341AD" w:rsidP="00D341AD">
      <w:pPr>
        <w:spacing w:after="160"/>
        <w:rPr>
          <w:rFonts w:ascii="Georgia" w:eastAsiaTheme="minorHAnsi" w:hAnsi="Georgia" w:cstheme="minorBidi"/>
          <w:color w:val="585756"/>
        </w:rPr>
      </w:pPr>
      <w:r w:rsidRPr="000E793A">
        <w:rPr>
          <w:rFonts w:ascii="Georgia" w:eastAsiaTheme="minorHAnsi" w:hAnsi="Georgia" w:cstheme="minorBidi"/>
          <w:color w:val="585756"/>
        </w:rPr>
        <w:tab/>
      </w:r>
    </w:p>
    <w:p w14:paraId="5F6EDA5E" w14:textId="77777777" w:rsidR="00D341AD" w:rsidRPr="000E793A" w:rsidRDefault="00D341AD" w:rsidP="00CB7AF9">
      <w:pPr>
        <w:numPr>
          <w:ilvl w:val="0"/>
          <w:numId w:val="7"/>
        </w:numPr>
        <w:spacing w:after="160"/>
        <w:ind w:left="3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3ABC2822" w14:textId="77777777" w:rsidR="00D341AD" w:rsidRPr="000E793A" w:rsidRDefault="00D341AD" w:rsidP="00D341AD">
      <w:pPr>
        <w:spacing w:after="160"/>
        <w:ind w:left="360"/>
        <w:contextualSpacing/>
        <w:rPr>
          <w:rFonts w:ascii="Georgia" w:eastAsiaTheme="minorHAnsi" w:hAnsi="Georgia" w:cstheme="minorBidi"/>
          <w:b/>
          <w:bCs/>
          <w:color w:val="585756"/>
        </w:rPr>
      </w:pPr>
    </w:p>
    <w:p w14:paraId="5F5C6DFA" w14:textId="77777777" w:rsidR="00D341AD" w:rsidRPr="000E793A" w:rsidRDefault="00D341AD" w:rsidP="00CB7AF9">
      <w:pPr>
        <w:numPr>
          <w:ilvl w:val="0"/>
          <w:numId w:val="7"/>
        </w:numPr>
        <w:spacing w:after="160"/>
        <w:ind w:left="3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77F3F08D" w14:textId="77777777" w:rsidR="00D341AD" w:rsidRPr="000E793A" w:rsidRDefault="00D341AD" w:rsidP="00D341AD">
      <w:pPr>
        <w:spacing w:after="160"/>
        <w:ind w:left="360"/>
        <w:contextualSpacing/>
        <w:rPr>
          <w:rFonts w:ascii="Georgia" w:eastAsiaTheme="minorHAnsi" w:hAnsi="Georgia" w:cstheme="minorBidi"/>
          <w:b/>
          <w:bCs/>
          <w:color w:val="585756"/>
        </w:rPr>
      </w:pPr>
    </w:p>
    <w:p w14:paraId="64603E2B" w14:textId="77777777" w:rsidR="00D341AD" w:rsidRPr="000E793A" w:rsidRDefault="00D341AD" w:rsidP="00CB7AF9">
      <w:pPr>
        <w:numPr>
          <w:ilvl w:val="0"/>
          <w:numId w:val="7"/>
        </w:numPr>
        <w:spacing w:after="160"/>
        <w:ind w:left="360"/>
        <w:contextualSpacing/>
        <w:rPr>
          <w:rFonts w:ascii="Georgia" w:eastAsiaTheme="minorHAnsi" w:hAnsi="Georgia" w:cstheme="minorBidi"/>
          <w:b/>
          <w:bCs/>
          <w:color w:val="585756"/>
        </w:rPr>
      </w:pPr>
      <w:r w:rsidRPr="000E793A">
        <w:rPr>
          <w:rFonts w:ascii="Georgia" w:eastAsiaTheme="minorHAnsi" w:hAnsi="Georgia" w:cstheme="minorBidi"/>
          <w:b/>
          <w:bCs/>
          <w:color w:val="585756"/>
        </w:rPr>
        <w:t xml:space="preserve">la contrepartie ne figure pas sur une liste des sanctions </w:t>
      </w:r>
      <w:proofErr w:type="gramStart"/>
      <w:r w:rsidRPr="000E793A">
        <w:rPr>
          <w:rFonts w:ascii="Georgia" w:eastAsiaTheme="minorHAnsi" w:hAnsi="Georgia" w:cstheme="minorBidi"/>
          <w:b/>
          <w:bCs/>
          <w:color w:val="585756"/>
        </w:rPr>
        <w:t>financières  de</w:t>
      </w:r>
      <w:proofErr w:type="gramEnd"/>
      <w:r w:rsidRPr="000E793A">
        <w:rPr>
          <w:rFonts w:ascii="Georgia" w:eastAsiaTheme="minorHAnsi" w:hAnsi="Georgia" w:cstheme="minorBidi"/>
          <w:b/>
          <w:bCs/>
          <w:color w:val="585756"/>
        </w:rPr>
        <w:t xml:space="preserve"> personnes, de groupes ou d’entités soumises par les Nations-Unies, l’Union européenne ou la Belgique .</w:t>
      </w:r>
    </w:p>
    <w:p w14:paraId="5B3DD5A8" w14:textId="77777777" w:rsidR="00D341AD" w:rsidRPr="000E793A" w:rsidRDefault="00D341AD" w:rsidP="00D341AD">
      <w:pPr>
        <w:spacing w:after="160"/>
        <w:ind w:left="360"/>
        <w:contextualSpacing/>
        <w:rPr>
          <w:rFonts w:ascii="Georgia" w:eastAsiaTheme="minorHAnsi" w:hAnsi="Georgia" w:cstheme="minorBidi"/>
          <w:b/>
          <w:bCs/>
          <w:color w:val="585756"/>
        </w:rPr>
      </w:pPr>
    </w:p>
    <w:p w14:paraId="6E3A664B" w14:textId="77777777" w:rsidR="00D341AD" w:rsidRPr="000E793A" w:rsidRDefault="00D341AD" w:rsidP="00D341AD">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0E793A">
        <w:rPr>
          <w:rFonts w:ascii="Georgia" w:eastAsiaTheme="minorHAnsi" w:hAnsi="Georgia"/>
          <w:b/>
          <w:bCs/>
          <w:color w:val="585756"/>
          <w:sz w:val="21"/>
          <w:szCs w:val="22"/>
        </w:rPr>
        <w:t xml:space="preserve">Je m’engage/ Nous nous engageons à communiquer sans délai à </w:t>
      </w:r>
      <w:proofErr w:type="spellStart"/>
      <w:r w:rsidRPr="000E793A">
        <w:rPr>
          <w:rFonts w:ascii="Georgia" w:eastAsiaTheme="minorHAnsi" w:hAnsi="Georgia"/>
          <w:b/>
          <w:bCs/>
          <w:color w:val="585756"/>
          <w:sz w:val="21"/>
          <w:szCs w:val="22"/>
        </w:rPr>
        <w:t>Enabel</w:t>
      </w:r>
      <w:proofErr w:type="spellEnd"/>
      <w:r w:rsidRPr="000E793A">
        <w:rPr>
          <w:rFonts w:ascii="Georgia" w:eastAsiaTheme="minorHAnsi" w:hAnsi="Georgia"/>
          <w:b/>
          <w:bCs/>
          <w:color w:val="585756"/>
          <w:sz w:val="21"/>
          <w:szCs w:val="22"/>
        </w:rPr>
        <w:t xml:space="preserve"> tout changement de situation au regard des points qui précèdent, </w:t>
      </w:r>
      <w:r w:rsidRPr="000E793A">
        <w:rPr>
          <w:rFonts w:ascii="Georgia" w:eastAsiaTheme="minorHAnsi" w:hAnsi="Georgia" w:cstheme="minorBidi"/>
          <w:b/>
          <w:bCs/>
          <w:color w:val="585756"/>
          <w:sz w:val="21"/>
          <w:szCs w:val="22"/>
        </w:rPr>
        <w:t xml:space="preserve">y compris en cas de toute mesure de sanction ou d’embargo adoptée par les Nations Unies, l'Union européenne et/ou la Belgique intervenu </w:t>
      </w:r>
      <w:proofErr w:type="gramStart"/>
      <w:r w:rsidRPr="000E793A">
        <w:rPr>
          <w:rFonts w:ascii="Georgia" w:eastAsiaTheme="minorHAnsi" w:hAnsi="Georgia" w:cstheme="minorBidi"/>
          <w:b/>
          <w:bCs/>
          <w:color w:val="585756"/>
          <w:sz w:val="21"/>
          <w:szCs w:val="22"/>
        </w:rPr>
        <w:t>suite à</w:t>
      </w:r>
      <w:proofErr w:type="gramEnd"/>
      <w:r w:rsidRPr="000E793A">
        <w:rPr>
          <w:rFonts w:ascii="Georgia" w:eastAsiaTheme="minorHAnsi" w:hAnsi="Georgia" w:cstheme="minorBidi"/>
          <w:b/>
          <w:bCs/>
          <w:color w:val="585756"/>
          <w:sz w:val="21"/>
          <w:szCs w:val="22"/>
        </w:rPr>
        <w:t xml:space="preserve"> notre signature de la présente Déclaration</w:t>
      </w:r>
      <w:r w:rsidRPr="000E793A">
        <w:rPr>
          <w:rFonts w:ascii="Georgia" w:eastAsiaTheme="minorHAnsi" w:hAnsi="Georgia"/>
          <w:b/>
          <w:bCs/>
          <w:color w:val="585756"/>
          <w:sz w:val="21"/>
          <w:szCs w:val="22"/>
        </w:rPr>
        <w:t>.</w:t>
      </w:r>
    </w:p>
    <w:p w14:paraId="51734A66" w14:textId="77777777" w:rsidR="00D341AD" w:rsidRPr="000E793A" w:rsidRDefault="00D341AD" w:rsidP="00D341AD">
      <w:pPr>
        <w:spacing w:after="0"/>
        <w:textAlignment w:val="baseline"/>
        <w:rPr>
          <w:rFonts w:ascii="Georgia" w:eastAsia="Times New Roman" w:hAnsi="Georgia" w:cs="Segoe UI"/>
          <w:color w:val="585756"/>
          <w:lang w:val="fr-BE" w:eastAsia="fr-BE"/>
        </w:rPr>
      </w:pPr>
    </w:p>
    <w:tbl>
      <w:tblPr>
        <w:tblStyle w:val="GridTable1Light0"/>
        <w:tblW w:w="0" w:type="auto"/>
        <w:tblLook w:val="04A0" w:firstRow="1" w:lastRow="0" w:firstColumn="1" w:lastColumn="0" w:noHBand="0" w:noVBand="1"/>
      </w:tblPr>
      <w:tblGrid>
        <w:gridCol w:w="1753"/>
        <w:gridCol w:w="2328"/>
        <w:gridCol w:w="2008"/>
        <w:gridCol w:w="2619"/>
      </w:tblGrid>
      <w:tr w:rsidR="00D341AD" w:rsidRPr="000E793A" w14:paraId="7CB47125" w14:textId="77777777" w:rsidTr="00163F1B">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4EFA0E56" w14:textId="77777777" w:rsidR="00D341AD" w:rsidRPr="000E793A" w:rsidRDefault="00D341AD" w:rsidP="00163F1B">
            <w:pPr>
              <w:spacing w:after="0" w:line="276" w:lineRule="auto"/>
              <w:rPr>
                <w:rFonts w:ascii="Georgia" w:eastAsia="Calibri" w:hAnsi="Georgia" w:cs="Times New Roman"/>
                <w:b w:val="0"/>
                <w:bCs w:val="0"/>
                <w:color w:val="585756"/>
              </w:rPr>
            </w:pPr>
            <w:r w:rsidRPr="000E793A">
              <w:rPr>
                <w:rFonts w:ascii="Georgia" w:eastAsia="Calibri" w:hAnsi="Georgia" w:cs="Times New Roman"/>
                <w:color w:val="585756"/>
              </w:rPr>
              <w:t>Done at:</w:t>
            </w:r>
          </w:p>
        </w:tc>
        <w:tc>
          <w:tcPr>
            <w:tcW w:w="2328" w:type="dxa"/>
            <w:shd w:val="clear" w:color="auto" w:fill="DEEAF6"/>
            <w:vAlign w:val="center"/>
          </w:tcPr>
          <w:p w14:paraId="6A04C691" w14:textId="77777777" w:rsidR="00D341AD" w:rsidRPr="000E793A" w:rsidRDefault="00D341AD" w:rsidP="00163F1B">
            <w:pPr>
              <w:spacing w:after="0" w:line="276"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544293E6" w14:textId="77777777" w:rsidR="00D341AD" w:rsidRPr="000E793A" w:rsidRDefault="00D341AD" w:rsidP="00163F1B">
            <w:pPr>
              <w:spacing w:after="0" w:line="276"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0E793A">
              <w:rPr>
                <w:rFonts w:ascii="Georgia" w:eastAsia="Calibri" w:hAnsi="Georgia" w:cs="Times New Roman"/>
                <w:color w:val="585756"/>
              </w:rPr>
              <w:t>Date:</w:t>
            </w:r>
          </w:p>
        </w:tc>
        <w:tc>
          <w:tcPr>
            <w:tcW w:w="2619" w:type="dxa"/>
            <w:shd w:val="clear" w:color="auto" w:fill="DEEAF6"/>
            <w:vAlign w:val="center"/>
          </w:tcPr>
          <w:p w14:paraId="1930B5A0" w14:textId="77777777" w:rsidR="00D341AD" w:rsidRPr="000E793A" w:rsidRDefault="00D341AD" w:rsidP="00163F1B">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D341AD" w:rsidRPr="000E793A" w14:paraId="35E05465" w14:textId="77777777" w:rsidTr="00163F1B">
        <w:tc>
          <w:tcPr>
            <w:cnfStyle w:val="001000000000" w:firstRow="0" w:lastRow="0" w:firstColumn="1" w:lastColumn="0" w:oddVBand="0" w:evenVBand="0" w:oddHBand="0" w:evenHBand="0" w:firstRowFirstColumn="0" w:firstRowLastColumn="0" w:lastRowFirstColumn="0" w:lastRowLastColumn="0"/>
            <w:tcW w:w="1753" w:type="dxa"/>
            <w:vAlign w:val="center"/>
          </w:tcPr>
          <w:p w14:paraId="31659739" w14:textId="77777777" w:rsidR="00D341AD" w:rsidRPr="000E793A" w:rsidRDefault="00D341AD" w:rsidP="00163F1B">
            <w:pPr>
              <w:spacing w:after="0" w:line="276" w:lineRule="auto"/>
              <w:rPr>
                <w:rFonts w:ascii="Georgia" w:eastAsia="Calibri" w:hAnsi="Georgia" w:cs="Times New Roman"/>
                <w:b w:val="0"/>
                <w:bCs w:val="0"/>
                <w:color w:val="585756"/>
              </w:rPr>
            </w:pPr>
            <w:r w:rsidRPr="000E793A">
              <w:rPr>
                <w:rFonts w:ascii="Georgia" w:eastAsia="Calibri" w:hAnsi="Georgia" w:cs="Times New Roman"/>
                <w:color w:val="585756"/>
              </w:rPr>
              <w:t xml:space="preserve">By (Name of </w:t>
            </w:r>
            <w:proofErr w:type="spellStart"/>
            <w:r w:rsidRPr="000E793A">
              <w:rPr>
                <w:rFonts w:ascii="Georgia" w:eastAsia="Calibri" w:hAnsi="Georgia" w:cs="Times New Roman"/>
                <w:color w:val="585756"/>
              </w:rPr>
              <w:t>entity</w:t>
            </w:r>
            <w:proofErr w:type="spellEnd"/>
            <w:r w:rsidRPr="000E793A">
              <w:rPr>
                <w:rFonts w:ascii="Georgia" w:eastAsia="Calibri" w:hAnsi="Georgia" w:cs="Times New Roman"/>
                <w:color w:val="585756"/>
              </w:rPr>
              <w:t>):</w:t>
            </w:r>
          </w:p>
        </w:tc>
        <w:tc>
          <w:tcPr>
            <w:tcW w:w="2328" w:type="dxa"/>
            <w:shd w:val="clear" w:color="auto" w:fill="DEEAF6"/>
            <w:vAlign w:val="center"/>
          </w:tcPr>
          <w:p w14:paraId="21672613" w14:textId="77777777" w:rsidR="00D341AD" w:rsidRPr="000E793A" w:rsidRDefault="00D341AD" w:rsidP="00163F1B">
            <w:pPr>
              <w:spacing w:after="0" w:line="276"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0D2C5B81" w14:textId="77777777" w:rsidR="00D341AD" w:rsidRPr="000E793A" w:rsidRDefault="00D341AD" w:rsidP="00163F1B">
            <w:pPr>
              <w:spacing w:after="0" w:line="276"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roofErr w:type="spellStart"/>
            <w:r w:rsidRPr="000E793A">
              <w:rPr>
                <w:rFonts w:ascii="Georgia" w:eastAsia="Calibri" w:hAnsi="Georgia" w:cs="Times New Roman"/>
                <w:color w:val="585756"/>
              </w:rPr>
              <w:t>Represented</w:t>
            </w:r>
            <w:proofErr w:type="spellEnd"/>
            <w:r w:rsidRPr="000E793A">
              <w:rPr>
                <w:rFonts w:ascii="Georgia" w:eastAsia="Calibri" w:hAnsi="Georgia" w:cs="Times New Roman"/>
                <w:color w:val="585756"/>
              </w:rPr>
              <w:t xml:space="preserve"> by (Full </w:t>
            </w:r>
            <w:proofErr w:type="spellStart"/>
            <w:r w:rsidRPr="000E793A">
              <w:rPr>
                <w:rFonts w:ascii="Georgia" w:eastAsia="Calibri" w:hAnsi="Georgia" w:cs="Times New Roman"/>
                <w:color w:val="585756"/>
              </w:rPr>
              <w:t>name</w:t>
            </w:r>
            <w:proofErr w:type="spellEnd"/>
            <w:r w:rsidRPr="000E793A">
              <w:rPr>
                <w:rFonts w:ascii="Georgia" w:eastAsia="Calibri" w:hAnsi="Georgia" w:cs="Times New Roman"/>
                <w:color w:val="585756"/>
              </w:rPr>
              <w:t>)</w:t>
            </w:r>
          </w:p>
        </w:tc>
        <w:tc>
          <w:tcPr>
            <w:tcW w:w="2619" w:type="dxa"/>
            <w:shd w:val="clear" w:color="auto" w:fill="DEEAF6"/>
            <w:vAlign w:val="center"/>
          </w:tcPr>
          <w:p w14:paraId="79BF2AF8" w14:textId="77777777" w:rsidR="00D341AD" w:rsidRPr="000E793A" w:rsidRDefault="00D341AD" w:rsidP="00163F1B">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D341AD" w:rsidRPr="000E793A" w14:paraId="6EB6C88D" w14:textId="77777777" w:rsidTr="00163F1B">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7A127A88" w14:textId="77777777" w:rsidR="00D341AD" w:rsidRPr="000E793A" w:rsidRDefault="00D341AD" w:rsidP="00163F1B">
            <w:pPr>
              <w:spacing w:after="0" w:line="276" w:lineRule="auto"/>
              <w:rPr>
                <w:rFonts w:ascii="Georgia" w:eastAsia="Calibri" w:hAnsi="Georgia" w:cs="Times New Roman"/>
                <w:b w:val="0"/>
                <w:bCs w:val="0"/>
                <w:color w:val="585756"/>
              </w:rPr>
            </w:pPr>
            <w:r w:rsidRPr="000E793A">
              <w:rPr>
                <w:rFonts w:ascii="Georgia" w:eastAsia="Calibri" w:hAnsi="Georgia" w:cs="Times New Roman"/>
                <w:color w:val="585756"/>
              </w:rPr>
              <w:t xml:space="preserve">Signature of </w:t>
            </w:r>
            <w:proofErr w:type="spellStart"/>
            <w:r w:rsidRPr="000E793A">
              <w:rPr>
                <w:rFonts w:ascii="Georgia" w:eastAsia="Calibri" w:hAnsi="Georgia" w:cs="Times New Roman"/>
                <w:color w:val="585756"/>
              </w:rPr>
              <w:t>authorised</w:t>
            </w:r>
            <w:proofErr w:type="spellEnd"/>
            <w:r w:rsidRPr="000E793A">
              <w:rPr>
                <w:rFonts w:ascii="Georgia" w:eastAsia="Calibri" w:hAnsi="Georgia" w:cs="Times New Roman"/>
                <w:color w:val="585756"/>
              </w:rPr>
              <w:t xml:space="preserve"> </w:t>
            </w:r>
            <w:proofErr w:type="spellStart"/>
            <w:r w:rsidRPr="000E793A">
              <w:rPr>
                <w:rFonts w:ascii="Georgia" w:eastAsia="Calibri" w:hAnsi="Georgia" w:cs="Times New Roman"/>
                <w:color w:val="585756"/>
              </w:rPr>
              <w:t>representative</w:t>
            </w:r>
            <w:proofErr w:type="spellEnd"/>
            <w:r w:rsidRPr="000E793A">
              <w:rPr>
                <w:rFonts w:ascii="Georgia" w:eastAsia="Calibri" w:hAnsi="Georgia" w:cs="Times New Roman"/>
                <w:color w:val="585756"/>
              </w:rPr>
              <w:t>:</w:t>
            </w:r>
          </w:p>
        </w:tc>
        <w:tc>
          <w:tcPr>
            <w:tcW w:w="4627" w:type="dxa"/>
            <w:gridSpan w:val="2"/>
            <w:shd w:val="clear" w:color="auto" w:fill="DEEAF6"/>
            <w:vAlign w:val="center"/>
          </w:tcPr>
          <w:p w14:paraId="31F3BD6D" w14:textId="77777777" w:rsidR="00D341AD" w:rsidRPr="000E793A" w:rsidRDefault="00D341AD" w:rsidP="00163F1B">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7538ADC6" w14:textId="77777777" w:rsidR="00D341AD" w:rsidRDefault="00D341AD" w:rsidP="00D341AD">
      <w:pPr>
        <w:spacing w:after="160" w:line="259" w:lineRule="auto"/>
        <w:rPr>
          <w:rFonts w:ascii="Georgia" w:eastAsiaTheme="minorHAnsi" w:hAnsi="Georgia" w:cstheme="minorBidi"/>
          <w:color w:val="585756"/>
        </w:rPr>
      </w:pPr>
    </w:p>
    <w:p w14:paraId="1A6F7C25" w14:textId="77777777" w:rsidR="00D341AD" w:rsidRDefault="00D341AD" w:rsidP="00D341AD">
      <w:pPr>
        <w:spacing w:after="160" w:line="259" w:lineRule="auto"/>
        <w:rPr>
          <w:rFonts w:ascii="Georgia" w:eastAsiaTheme="minorHAnsi" w:hAnsi="Georgia" w:cstheme="minorBidi"/>
          <w:color w:val="585756"/>
        </w:rPr>
      </w:pPr>
    </w:p>
    <w:p w14:paraId="41FA4A9E" w14:textId="77777777" w:rsidR="00D341AD" w:rsidRDefault="00D341AD" w:rsidP="00D341AD">
      <w:pPr>
        <w:spacing w:after="160" w:line="259" w:lineRule="auto"/>
        <w:rPr>
          <w:rFonts w:ascii="Georgia" w:eastAsiaTheme="minorHAnsi" w:hAnsi="Georgia" w:cstheme="minorBidi"/>
          <w:color w:val="585756"/>
        </w:rPr>
      </w:pPr>
    </w:p>
    <w:p w14:paraId="3A0D6B90" w14:textId="77777777" w:rsidR="00D341AD" w:rsidRDefault="00D341AD" w:rsidP="00D341AD">
      <w:pPr>
        <w:spacing w:after="160" w:line="259" w:lineRule="auto"/>
        <w:rPr>
          <w:rFonts w:ascii="Georgia" w:eastAsiaTheme="minorHAnsi" w:hAnsi="Georgia" w:cstheme="minorBidi"/>
          <w:color w:val="585756"/>
        </w:rPr>
      </w:pPr>
    </w:p>
    <w:p w14:paraId="2FE436D3" w14:textId="77777777" w:rsidR="00D341AD" w:rsidRDefault="00D341AD" w:rsidP="00D341AD">
      <w:pPr>
        <w:spacing w:after="160" w:line="259" w:lineRule="auto"/>
        <w:rPr>
          <w:rFonts w:ascii="Georgia" w:eastAsiaTheme="minorHAnsi" w:hAnsi="Georgia" w:cstheme="minorBidi"/>
          <w:color w:val="585756"/>
        </w:rPr>
      </w:pPr>
    </w:p>
    <w:p w14:paraId="61180961" w14:textId="77777777" w:rsidR="00D341AD" w:rsidRDefault="00D341AD" w:rsidP="00D341AD">
      <w:pPr>
        <w:spacing w:after="160" w:line="259" w:lineRule="auto"/>
        <w:rPr>
          <w:rFonts w:ascii="Georgia" w:eastAsiaTheme="minorHAnsi" w:hAnsi="Georgia" w:cstheme="minorBidi"/>
          <w:color w:val="585756"/>
        </w:rPr>
      </w:pPr>
    </w:p>
    <w:p w14:paraId="722CA813" w14:textId="77777777" w:rsidR="00D341AD" w:rsidRPr="00706BF6" w:rsidRDefault="00D341AD" w:rsidP="00CB7AF9">
      <w:pPr>
        <w:pStyle w:val="Heading1title"/>
        <w:pageBreakBefore/>
        <w:numPr>
          <w:ilvl w:val="0"/>
          <w:numId w:val="3"/>
        </w:numPr>
        <w:tabs>
          <w:tab w:val="clear" w:pos="510"/>
        </w:tabs>
        <w:ind w:left="1080" w:hanging="720"/>
        <w:rPr>
          <w:rFonts w:ascii="Georgia" w:hAnsi="Georgia"/>
          <w:b w:val="0"/>
        </w:rPr>
      </w:pPr>
      <w:bookmarkStart w:id="13" w:name="_Toc51592080"/>
      <w:bookmarkStart w:id="14" w:name="_Toc52268509"/>
      <w:bookmarkStart w:id="15" w:name="_Toc225411098"/>
      <w:r w:rsidRPr="00706BF6">
        <w:rPr>
          <w:rFonts w:ascii="Georgia" w:hAnsi="Georgia"/>
        </w:rPr>
        <w:lastRenderedPageBreak/>
        <w:t>Clause GDPR (en cas de prestataire de service qui va traiter des données personnelles)</w:t>
      </w:r>
      <w:bookmarkEnd w:id="13"/>
      <w:bookmarkEnd w:id="14"/>
      <w:bookmarkEnd w:id="15"/>
    </w:p>
    <w:p w14:paraId="3638D8F0" w14:textId="77777777" w:rsidR="00D341AD" w:rsidRPr="00436E4C" w:rsidRDefault="00D341AD" w:rsidP="00D341AD">
      <w:pPr>
        <w:spacing w:after="160" w:line="259" w:lineRule="auto"/>
        <w:rPr>
          <w:rFonts w:ascii="Georgia" w:eastAsiaTheme="minorHAnsi" w:hAnsi="Georgia" w:cstheme="minorBidi"/>
          <w:color w:val="585756"/>
        </w:rPr>
      </w:pPr>
    </w:p>
    <w:p w14:paraId="3DE748BA"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CONVENTION </w:t>
      </w:r>
      <w:proofErr w:type="spellStart"/>
      <w:r w:rsidRPr="00436E4C">
        <w:rPr>
          <w:rFonts w:ascii="Georgia" w:eastAsiaTheme="minorHAnsi" w:hAnsi="Georgia" w:cstheme="minorBidi"/>
          <w:color w:val="585756"/>
        </w:rPr>
        <w:t>relatiVE</w:t>
      </w:r>
      <w:proofErr w:type="spellEnd"/>
      <w:r w:rsidRPr="00436E4C">
        <w:rPr>
          <w:rFonts w:ascii="Georgia" w:eastAsiaTheme="minorHAnsi" w:hAnsi="Georgia" w:cstheme="minorBidi"/>
          <w:color w:val="585756"/>
        </w:rPr>
        <w:t xml:space="preserve"> aux traitements de données à caractère personnel (RGPD)</w:t>
      </w:r>
    </w:p>
    <w:p w14:paraId="6CDDE3BB" w14:textId="77777777" w:rsidR="00D341AD" w:rsidRPr="00436E4C" w:rsidRDefault="00D341AD" w:rsidP="00D341AD">
      <w:pPr>
        <w:spacing w:after="160" w:line="259" w:lineRule="auto"/>
        <w:rPr>
          <w:rFonts w:ascii="Georgia" w:eastAsiaTheme="minorHAnsi" w:hAnsi="Georgia" w:cstheme="minorBidi"/>
          <w:b/>
          <w:bCs/>
          <w:color w:val="585756"/>
        </w:rPr>
      </w:pPr>
    </w:p>
    <w:p w14:paraId="177666CF" w14:textId="77777777" w:rsidR="00D341AD" w:rsidRPr="00436E4C" w:rsidRDefault="00D341AD" w:rsidP="00D341AD">
      <w:pPr>
        <w:spacing w:after="160" w:line="259" w:lineRule="auto"/>
        <w:rPr>
          <w:rFonts w:ascii="Georgia" w:eastAsiaTheme="minorHAnsi" w:hAnsi="Georgia" w:cstheme="minorBidi"/>
          <w:b/>
          <w:bCs/>
          <w:color w:val="585756"/>
        </w:rPr>
      </w:pPr>
      <w:r w:rsidRPr="00436E4C">
        <w:rPr>
          <w:rFonts w:ascii="Georgia" w:eastAsiaTheme="minorHAnsi" w:hAnsi="Georgia" w:cstheme="minorBidi"/>
          <w:b/>
          <w:bCs/>
          <w:color w:val="585756"/>
        </w:rPr>
        <w:t xml:space="preserve">ENTRE :  </w:t>
      </w:r>
    </w:p>
    <w:p w14:paraId="3452E000" w14:textId="77777777" w:rsidR="00D341AD" w:rsidRPr="00436E4C" w:rsidRDefault="00D341AD" w:rsidP="00D341AD">
      <w:pPr>
        <w:spacing w:after="160" w:line="259" w:lineRule="auto"/>
        <w:rPr>
          <w:rFonts w:ascii="Georgia" w:eastAsiaTheme="minorHAnsi" w:hAnsi="Georgia" w:cstheme="minorBidi"/>
          <w:color w:val="585756"/>
        </w:rPr>
      </w:pPr>
    </w:p>
    <w:p w14:paraId="6A6840CE" w14:textId="77777777" w:rsidR="00D341AD" w:rsidRPr="00436E4C" w:rsidRDefault="00D341AD" w:rsidP="00D341AD">
      <w:pPr>
        <w:spacing w:after="160" w:line="259" w:lineRule="auto"/>
        <w:rPr>
          <w:rFonts w:ascii="Georgia" w:eastAsiaTheme="minorHAnsi" w:hAnsi="Georgia" w:cstheme="minorBidi"/>
          <w:color w:val="585756"/>
        </w:rPr>
      </w:pPr>
    </w:p>
    <w:p w14:paraId="3C8B12C0" w14:textId="77777777" w:rsidR="00D341AD" w:rsidRPr="00436E4C" w:rsidRDefault="00D341AD" w:rsidP="00D341AD">
      <w:pPr>
        <w:spacing w:after="160" w:line="259" w:lineRule="auto"/>
        <w:rPr>
          <w:rFonts w:ascii="Georgia" w:eastAsiaTheme="minorHAnsi" w:hAnsi="Georgia" w:cstheme="minorBidi"/>
          <w:b/>
          <w:color w:val="585756"/>
        </w:rPr>
      </w:pPr>
      <w:r w:rsidRPr="00436E4C">
        <w:rPr>
          <w:rFonts w:ascii="Georgia" w:eastAsiaTheme="minorHAnsi" w:hAnsi="Georgia" w:cstheme="minorBidi"/>
          <w:b/>
          <w:color w:val="585756"/>
        </w:rPr>
        <w:t xml:space="preserve">Le pouvoir adjudicateur : </w:t>
      </w:r>
      <w:proofErr w:type="spellStart"/>
      <w:r w:rsidRPr="00436E4C">
        <w:rPr>
          <w:rFonts w:ascii="Georgia" w:eastAsiaTheme="minorHAnsi" w:hAnsi="Georgia" w:cstheme="minorBidi"/>
          <w:b/>
          <w:color w:val="585756"/>
        </w:rPr>
        <w:t>Enabel</w:t>
      </w:r>
      <w:proofErr w:type="spellEnd"/>
      <w:r w:rsidRPr="00436E4C">
        <w:rPr>
          <w:rFonts w:ascii="Georgia" w:eastAsiaTheme="minorHAnsi" w:hAnsi="Georgia" w:cstheme="minorBidi"/>
          <w:b/>
          <w:color w:val="585756"/>
        </w:rPr>
        <w:t>, Agence belge de développement</w:t>
      </w:r>
      <w:r w:rsidRPr="00436E4C">
        <w:rPr>
          <w:rFonts w:ascii="Georgia" w:eastAsiaTheme="minorHAnsi" w:hAnsi="Georgia" w:cstheme="minorBidi"/>
          <w:color w:val="585756"/>
        </w:rPr>
        <w:t>, société anonyme de droit public à finalité sociale, dont le siège social est établi à 147, rue Haute, 1000 Bruxelles (numéro d’entreprise 0264.814.354, RPM Bruxelles).</w:t>
      </w:r>
    </w:p>
    <w:p w14:paraId="3E5B2984" w14:textId="77777777" w:rsidR="00D341AD" w:rsidRPr="00436E4C" w:rsidRDefault="00D341AD" w:rsidP="00D341AD">
      <w:pPr>
        <w:spacing w:after="160" w:line="259" w:lineRule="auto"/>
        <w:rPr>
          <w:rFonts w:ascii="Georgia" w:eastAsiaTheme="minorHAnsi" w:hAnsi="Georgia" w:cstheme="minorBidi"/>
          <w:color w:val="585756"/>
        </w:rPr>
      </w:pPr>
    </w:p>
    <w:p w14:paraId="4A5477A8"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Représentée par :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
    <w:p w14:paraId="257F458B" w14:textId="77777777" w:rsidR="00D341AD" w:rsidRPr="00436E4C" w:rsidRDefault="00D341AD" w:rsidP="00D341AD">
      <w:pPr>
        <w:spacing w:after="160" w:line="259" w:lineRule="auto"/>
        <w:rPr>
          <w:rFonts w:ascii="Georgia" w:eastAsiaTheme="minorHAnsi" w:hAnsi="Georgia" w:cstheme="minorBidi"/>
          <w:color w:val="585756"/>
        </w:rPr>
      </w:pPr>
    </w:p>
    <w:p w14:paraId="1E9BB359"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Ci-après dénommée « le pouvoir adjudicateur » ou « PA » ou « Responsable du traitement ».</w:t>
      </w:r>
    </w:p>
    <w:p w14:paraId="563C2C9B"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b/>
          <w:bCs/>
          <w:color w:val="585756"/>
        </w:rPr>
        <w:t xml:space="preserve">ET </w:t>
      </w:r>
      <w:r w:rsidRPr="00436E4C">
        <w:rPr>
          <w:rFonts w:ascii="Georgia" w:eastAsiaTheme="minorHAnsi" w:hAnsi="Georgia" w:cstheme="minorBidi"/>
          <w:color w:val="585756"/>
        </w:rPr>
        <w:t xml:space="preserve">: </w:t>
      </w:r>
      <w:r w:rsidRPr="00436E4C">
        <w:rPr>
          <w:rFonts w:ascii="Georgia" w:eastAsiaTheme="minorHAnsi" w:hAnsi="Georgia" w:cstheme="minorBidi"/>
          <w:color w:val="585756"/>
        </w:rPr>
        <w:tab/>
      </w:r>
    </w:p>
    <w:p w14:paraId="5D8816E4" w14:textId="77777777" w:rsidR="00D341AD" w:rsidRPr="00436E4C" w:rsidRDefault="00D341AD" w:rsidP="00D341AD">
      <w:pPr>
        <w:spacing w:after="160" w:line="259" w:lineRule="auto"/>
        <w:rPr>
          <w:rFonts w:ascii="Georgia" w:eastAsiaTheme="minorHAnsi" w:hAnsi="Georgia" w:cstheme="minorBidi"/>
          <w:b/>
          <w:bCs/>
          <w:color w:val="585756"/>
        </w:rPr>
      </w:pPr>
    </w:p>
    <w:p w14:paraId="48E307D6" w14:textId="77777777" w:rsidR="00D341AD" w:rsidRPr="00436E4C" w:rsidRDefault="00D341AD" w:rsidP="00D341AD">
      <w:pPr>
        <w:spacing w:after="160" w:line="259" w:lineRule="auto"/>
        <w:rPr>
          <w:rFonts w:ascii="Georgia" w:eastAsiaTheme="minorHAnsi" w:hAnsi="Georgia" w:cstheme="minorBidi"/>
          <w:b/>
          <w:bCs/>
          <w:color w:val="585756"/>
        </w:rPr>
      </w:pPr>
    </w:p>
    <w:p w14:paraId="48B082DF"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b/>
          <w:color w:val="585756"/>
        </w:rPr>
        <w:t xml:space="preserve">L’adjudicataire : </w:t>
      </w:r>
      <w:r w:rsidRPr="00436E4C">
        <w:rPr>
          <w:rFonts w:ascii="Georgia" w:eastAsiaTheme="minorHAnsi" w:hAnsi="Georgia" w:cstheme="minorBidi"/>
          <w:color w:val="585756"/>
        </w:rPr>
        <w:t>[………………………………………………………………………………</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dont le siège social est établi à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et immatriculée à la BCE sous le n°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
    <w:p w14:paraId="36996E98" w14:textId="77777777" w:rsidR="00D341AD" w:rsidRPr="00436E4C" w:rsidRDefault="00D341AD" w:rsidP="00D341AD">
      <w:pPr>
        <w:spacing w:after="160" w:line="259" w:lineRule="auto"/>
        <w:rPr>
          <w:rFonts w:ascii="Georgia" w:eastAsiaTheme="minorHAnsi" w:hAnsi="Georgia" w:cstheme="minorBidi"/>
          <w:color w:val="585756"/>
        </w:rPr>
      </w:pPr>
    </w:p>
    <w:p w14:paraId="37347EEF"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Représenté(e) par : [……………………………………………………………………………………...],</w:t>
      </w:r>
    </w:p>
    <w:p w14:paraId="73F655C3"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conformément à l’article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des statuts de la société,</w:t>
      </w:r>
    </w:p>
    <w:p w14:paraId="4C4509DB" w14:textId="77777777" w:rsidR="00D341AD" w:rsidRPr="00436E4C" w:rsidRDefault="00D341AD" w:rsidP="00D341AD">
      <w:pPr>
        <w:spacing w:after="160" w:line="259" w:lineRule="auto"/>
        <w:rPr>
          <w:rFonts w:ascii="Georgia" w:eastAsiaTheme="minorHAnsi" w:hAnsi="Georgia" w:cstheme="minorBidi"/>
          <w:color w:val="585756"/>
        </w:rPr>
      </w:pPr>
    </w:p>
    <w:p w14:paraId="0F9805AE"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Ci-après dénommé(e) « l’adjudicataire » ou « sous-traitant ».</w:t>
      </w:r>
    </w:p>
    <w:p w14:paraId="561EA5FF" w14:textId="77777777" w:rsidR="00D341AD" w:rsidRPr="00436E4C" w:rsidRDefault="00D341AD" w:rsidP="00D341AD">
      <w:pPr>
        <w:spacing w:after="160" w:line="259" w:lineRule="auto"/>
        <w:rPr>
          <w:rFonts w:ascii="Georgia" w:eastAsiaTheme="minorHAnsi" w:hAnsi="Georgia" w:cstheme="minorBidi"/>
          <w:color w:val="585756"/>
        </w:rPr>
      </w:pPr>
    </w:p>
    <w:p w14:paraId="70D313E8"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et l’adjudicataire sont dénommés individuellement une « Partie » et ensemble les « Parties ».</w:t>
      </w:r>
      <w:r w:rsidRPr="00436E4C">
        <w:rPr>
          <w:rFonts w:ascii="Georgia" w:eastAsiaTheme="minorHAnsi" w:hAnsi="Georgia" w:cstheme="minorBidi"/>
          <w:color w:val="585756"/>
        </w:rPr>
        <w:tab/>
      </w:r>
    </w:p>
    <w:p w14:paraId="6CAF972D" w14:textId="77777777" w:rsidR="00D341AD" w:rsidRPr="00436E4C" w:rsidRDefault="00D341AD" w:rsidP="00D341AD">
      <w:pPr>
        <w:spacing w:after="160" w:line="259" w:lineRule="auto"/>
        <w:rPr>
          <w:rFonts w:ascii="Georgia" w:eastAsiaTheme="minorHAnsi" w:hAnsi="Georgia" w:cstheme="minorBidi"/>
          <w:b/>
          <w:color w:val="585756"/>
        </w:rPr>
      </w:pPr>
      <w:bookmarkStart w:id="16" w:name="_Toc224133108"/>
      <w:bookmarkStart w:id="17" w:name="_Toc225411099"/>
      <w:r w:rsidRPr="00436E4C">
        <w:rPr>
          <w:rFonts w:ascii="Georgia" w:eastAsiaTheme="minorHAnsi" w:hAnsi="Georgia" w:cstheme="minorBidi"/>
          <w:b/>
          <w:color w:val="585756"/>
        </w:rPr>
        <w:t>Préambule</w:t>
      </w:r>
      <w:bookmarkEnd w:id="16"/>
      <w:bookmarkEnd w:id="17"/>
    </w:p>
    <w:p w14:paraId="274788C5"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Par décision du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l’adjudicataire s’est vu attribuer un marché conformément au cahier spécial des charges n° [……………………...].</w:t>
      </w:r>
    </w:p>
    <w:p w14:paraId="7E56A4EF" w14:textId="77777777" w:rsidR="00D341AD" w:rsidRPr="00436E4C" w:rsidRDefault="00D341AD" w:rsidP="00D341AD">
      <w:pPr>
        <w:spacing w:after="160" w:line="259" w:lineRule="auto"/>
        <w:rPr>
          <w:rFonts w:ascii="Georgia" w:eastAsiaTheme="minorHAnsi" w:hAnsi="Georgia" w:cstheme="minorBidi"/>
          <w:color w:val="585756"/>
        </w:rPr>
      </w:pPr>
    </w:p>
    <w:p w14:paraId="5D026DF1"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besoins faisant l’objet de ce marché impliquent le traitement de données à caractère personnel au sens de la loi belge relative à la protection des personnes physiques à l’égard des traitements de données à caractère personnel et du règlement européen 2016/679 (ci-après RGPD).</w:t>
      </w:r>
    </w:p>
    <w:p w14:paraId="41409FFA" w14:textId="77777777" w:rsidR="00D341AD" w:rsidRPr="00436E4C" w:rsidRDefault="00D341AD" w:rsidP="00D341AD">
      <w:pPr>
        <w:spacing w:after="160" w:line="259" w:lineRule="auto"/>
        <w:rPr>
          <w:rFonts w:ascii="Georgia" w:eastAsiaTheme="minorHAnsi" w:hAnsi="Georgia" w:cstheme="minorBidi"/>
          <w:color w:val="585756"/>
        </w:rPr>
      </w:pPr>
    </w:p>
    <w:p w14:paraId="67460319"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L’objet de cet avenant est de conformer les documents de marché aux exigences de l’article 28 du RGPD.</w:t>
      </w:r>
    </w:p>
    <w:p w14:paraId="03F1C8A7" w14:textId="77777777" w:rsidR="00D341AD" w:rsidRPr="00436E4C" w:rsidRDefault="00D341AD" w:rsidP="00D341AD">
      <w:pPr>
        <w:spacing w:after="160" w:line="259" w:lineRule="auto"/>
        <w:rPr>
          <w:rFonts w:ascii="Georgia" w:eastAsiaTheme="minorHAnsi" w:hAnsi="Georgia" w:cstheme="minorBidi"/>
          <w:color w:val="585756"/>
        </w:rPr>
      </w:pPr>
    </w:p>
    <w:p w14:paraId="6DAB57BA"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lastRenderedPageBreak/>
        <w:t>Il n’est pas autrement dérogé aux conditions du marché, notamment quant au délai et à la valeur du marché attribué.</w:t>
      </w:r>
    </w:p>
    <w:p w14:paraId="61516916" w14:textId="77777777" w:rsidR="00D341AD" w:rsidRPr="00436E4C" w:rsidRDefault="00D341AD" w:rsidP="00D341AD">
      <w:pPr>
        <w:spacing w:after="160" w:line="259" w:lineRule="auto"/>
        <w:rPr>
          <w:rFonts w:ascii="Georgia" w:eastAsiaTheme="minorHAnsi" w:hAnsi="Georgia" w:cstheme="minorBidi"/>
          <w:b/>
          <w:color w:val="585756"/>
        </w:rPr>
      </w:pPr>
      <w:bookmarkStart w:id="18" w:name="_Toc224133109"/>
      <w:bookmarkStart w:id="19" w:name="_Toc225411100"/>
      <w:r w:rsidRPr="00436E4C">
        <w:rPr>
          <w:rFonts w:ascii="Georgia" w:eastAsiaTheme="minorHAnsi" w:hAnsi="Georgia" w:cstheme="minorBidi"/>
          <w:b/>
          <w:color w:val="585756"/>
        </w:rPr>
        <w:t>Article 1 : Définitions</w:t>
      </w:r>
      <w:bookmarkEnd w:id="18"/>
      <w:bookmarkEnd w:id="19"/>
    </w:p>
    <w:p w14:paraId="0B396E33" w14:textId="77777777" w:rsidR="00D341AD" w:rsidRPr="00436E4C" w:rsidRDefault="00D341AD" w:rsidP="00CB7AF9">
      <w:pPr>
        <w:numPr>
          <w:ilvl w:val="1"/>
          <w:numId w:val="1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 Les termes tels que « traiter » / « traitement », « données à caractère personnel », « responsable du traitement », « sous-traitant » et « violation de données à caractère personnel » doivent être interprétés à la lumière de la Législation en matière de protection des données. Par « Législation en matière de protection des données » on entend toute réglementation de l'Union européenne et/ou de ses États membres, y compris, sans être limité aux actes, directives et règlements pour la protection des données à caractère personnel, en particulier le règlement européen 2016/679 relatif à la protection des personnes physiques à l’égard du traitement des données à caractère personnel et à la libre circulation de ces données (ci-après RGPD) et la loi belge du 30 juillet 2018 relative à la protection des personnes physiques à l’égard des traitements de données à caractère personnel.</w:t>
      </w:r>
    </w:p>
    <w:p w14:paraId="35456203" w14:textId="77777777" w:rsidR="00D341AD" w:rsidRPr="00436E4C" w:rsidRDefault="00D341AD" w:rsidP="00D341AD">
      <w:pPr>
        <w:spacing w:after="160" w:line="259" w:lineRule="auto"/>
        <w:rPr>
          <w:rFonts w:ascii="Georgia" w:eastAsiaTheme="minorHAnsi" w:hAnsi="Georgia" w:cstheme="minorBidi"/>
          <w:b/>
          <w:color w:val="585756"/>
        </w:rPr>
      </w:pPr>
      <w:bookmarkStart w:id="20" w:name="_Toc224133110"/>
      <w:bookmarkStart w:id="21" w:name="_Toc225411101"/>
      <w:r w:rsidRPr="00436E4C">
        <w:rPr>
          <w:rFonts w:ascii="Georgia" w:eastAsiaTheme="minorHAnsi" w:hAnsi="Georgia" w:cstheme="minorBidi"/>
          <w:b/>
          <w:color w:val="585756"/>
        </w:rPr>
        <w:t>Article 2 : Objet de la Convention</w:t>
      </w:r>
      <w:bookmarkEnd w:id="20"/>
      <w:bookmarkEnd w:id="21"/>
    </w:p>
    <w:p w14:paraId="41CDCB81" w14:textId="77777777" w:rsidR="00D341AD" w:rsidRPr="00436E4C" w:rsidRDefault="00D341AD" w:rsidP="00D341AD">
      <w:pPr>
        <w:spacing w:after="160" w:line="259" w:lineRule="auto"/>
        <w:rPr>
          <w:rFonts w:ascii="Georgia" w:eastAsiaTheme="minorHAnsi" w:hAnsi="Georgia" w:cstheme="minorBidi"/>
          <w:color w:val="585756"/>
        </w:rPr>
      </w:pPr>
    </w:p>
    <w:p w14:paraId="0F04F978" w14:textId="77777777" w:rsidR="00D341AD" w:rsidRPr="00436E4C" w:rsidRDefault="00D341AD" w:rsidP="00CB7AF9">
      <w:pPr>
        <w:numPr>
          <w:ilvl w:val="1"/>
          <w:numId w:val="1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Durant l’exécution du marché, le pouvoir adjudicateur confie à l’adjudicataire le traitement de données à caractère personnel. L’adjudicataire s'engage à traiter les données à caractère personnel au nom et pour le compte du pouvoir adjudicateur.</w:t>
      </w:r>
    </w:p>
    <w:p w14:paraId="4CE32FC2" w14:textId="77777777" w:rsidR="00D341AD" w:rsidRPr="00436E4C" w:rsidRDefault="00D341AD" w:rsidP="00D341AD">
      <w:pPr>
        <w:spacing w:after="160" w:line="259" w:lineRule="auto"/>
        <w:rPr>
          <w:rFonts w:ascii="Georgia" w:eastAsiaTheme="minorHAnsi" w:hAnsi="Georgia" w:cstheme="minorBidi"/>
          <w:color w:val="585756"/>
        </w:rPr>
      </w:pPr>
    </w:p>
    <w:p w14:paraId="42AC0409" w14:textId="77777777" w:rsidR="00D341AD" w:rsidRPr="00436E4C" w:rsidRDefault="00D341AD" w:rsidP="00CB7AF9">
      <w:pPr>
        <w:numPr>
          <w:ilvl w:val="1"/>
          <w:numId w:val="1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exécute le marché conformément aux dispositions de la présente Convention.</w:t>
      </w:r>
    </w:p>
    <w:p w14:paraId="5C23AFF3" w14:textId="77777777" w:rsidR="00D341AD" w:rsidRPr="00436E4C" w:rsidRDefault="00D341AD" w:rsidP="00D341AD">
      <w:pPr>
        <w:spacing w:after="160" w:line="259" w:lineRule="auto"/>
        <w:rPr>
          <w:rFonts w:ascii="Georgia" w:eastAsiaTheme="minorHAnsi" w:hAnsi="Georgia" w:cstheme="minorBidi"/>
          <w:color w:val="585756"/>
        </w:rPr>
      </w:pPr>
    </w:p>
    <w:p w14:paraId="6021DF95" w14:textId="77777777" w:rsidR="00D341AD" w:rsidRPr="00436E4C" w:rsidRDefault="00D341AD" w:rsidP="00CB7AF9">
      <w:pPr>
        <w:numPr>
          <w:ilvl w:val="1"/>
          <w:numId w:val="1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deux Parties s'engagent explicitement à respecter les dispositions des lois applicables en matière de protection des données et à ne rien faire ou omettre qui puisse amener l'autre Partie à enfreindre les lois pertinentes et applicables en matière de protection des données.</w:t>
      </w:r>
    </w:p>
    <w:p w14:paraId="0E8B3CF6" w14:textId="77777777" w:rsidR="00D341AD" w:rsidRPr="00436E4C" w:rsidRDefault="00D341AD" w:rsidP="00D341AD">
      <w:pPr>
        <w:spacing w:after="160" w:line="259" w:lineRule="auto"/>
        <w:rPr>
          <w:rFonts w:ascii="Georgia" w:eastAsiaTheme="minorHAnsi" w:hAnsi="Georgia" w:cstheme="minorBidi"/>
          <w:color w:val="585756"/>
        </w:rPr>
      </w:pPr>
    </w:p>
    <w:p w14:paraId="0EAE5714" w14:textId="77777777" w:rsidR="00D341AD" w:rsidRPr="00436E4C" w:rsidRDefault="00D341AD" w:rsidP="00CB7AF9">
      <w:pPr>
        <w:numPr>
          <w:ilvl w:val="1"/>
          <w:numId w:val="1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Les éléments compris dans le traitement sont inclus et précisés plus amplement dans l’Annexe 1 de cette Convention. Les éléments suivants sont particulièrement inclus dans ladite Annexe : </w:t>
      </w:r>
    </w:p>
    <w:p w14:paraId="514F4619" w14:textId="77777777" w:rsidR="00D341AD" w:rsidRPr="00436E4C" w:rsidRDefault="00D341AD" w:rsidP="00D341AD">
      <w:pPr>
        <w:spacing w:after="160" w:line="259" w:lineRule="auto"/>
        <w:rPr>
          <w:rFonts w:ascii="Georgia" w:eastAsiaTheme="minorHAnsi" w:hAnsi="Georgia" w:cstheme="minorBidi"/>
          <w:color w:val="585756"/>
        </w:rPr>
      </w:pPr>
    </w:p>
    <w:p w14:paraId="694110E2" w14:textId="77777777" w:rsidR="00D341AD" w:rsidRPr="00436E4C" w:rsidRDefault="00D341AD" w:rsidP="00CB7AF9">
      <w:pPr>
        <w:numPr>
          <w:ilvl w:val="0"/>
          <w:numId w:val="20"/>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activités de traitements de données à caractère personnel ;</w:t>
      </w:r>
    </w:p>
    <w:p w14:paraId="0031AC36" w14:textId="77777777" w:rsidR="00D341AD" w:rsidRPr="00436E4C" w:rsidRDefault="00D341AD" w:rsidP="00CB7AF9">
      <w:pPr>
        <w:numPr>
          <w:ilvl w:val="0"/>
          <w:numId w:val="20"/>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catégories de données à caractère personnel traitées ;</w:t>
      </w:r>
    </w:p>
    <w:p w14:paraId="0CA83BA2" w14:textId="77777777" w:rsidR="00D341AD" w:rsidRPr="00436E4C" w:rsidRDefault="00D341AD" w:rsidP="00CB7AF9">
      <w:pPr>
        <w:numPr>
          <w:ilvl w:val="0"/>
          <w:numId w:val="20"/>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catégories d’intéressés auxquelles se rapportent les données à caractère personnel du pouvoir adjudicateur ;</w:t>
      </w:r>
    </w:p>
    <w:p w14:paraId="2D04692E" w14:textId="77777777" w:rsidR="00D341AD" w:rsidRPr="00436E4C" w:rsidRDefault="00D341AD" w:rsidP="00CB7AF9">
      <w:pPr>
        <w:numPr>
          <w:ilvl w:val="0"/>
          <w:numId w:val="20"/>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Les finalités du traitement. </w:t>
      </w:r>
    </w:p>
    <w:p w14:paraId="1D43DBD3" w14:textId="77777777" w:rsidR="00D341AD" w:rsidRPr="00436E4C" w:rsidRDefault="00D341AD" w:rsidP="00CB7AF9">
      <w:pPr>
        <w:numPr>
          <w:ilvl w:val="1"/>
          <w:numId w:val="1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Seules les données à caractère personnel mentionnées dans l’Annexe 1 de la présente Convention peuvent et doivent être traitées par l’adjudicataire. En outre, les données à caractère personnel ne seront traitées qu'à la lumière des finalités déterminées par les Parties dans l’Annexe 1 de la présente Convention.</w:t>
      </w:r>
    </w:p>
    <w:p w14:paraId="4F54FB3D" w14:textId="77777777" w:rsidR="00D341AD" w:rsidRPr="00436E4C" w:rsidRDefault="00D341AD" w:rsidP="00D341AD">
      <w:pPr>
        <w:spacing w:after="160" w:line="259" w:lineRule="auto"/>
        <w:rPr>
          <w:rFonts w:ascii="Georgia" w:eastAsiaTheme="minorHAnsi" w:hAnsi="Georgia" w:cstheme="minorBidi"/>
          <w:color w:val="585756"/>
        </w:rPr>
      </w:pPr>
    </w:p>
    <w:p w14:paraId="0A374398" w14:textId="77777777" w:rsidR="00D341AD" w:rsidRPr="00436E4C" w:rsidRDefault="00D341AD" w:rsidP="00CB7AF9">
      <w:pPr>
        <w:numPr>
          <w:ilvl w:val="1"/>
          <w:numId w:val="1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deux Parties s'engagent à adopter des mesures appropriées pour s'assurer que les données à caractère personnel ne sont pas utilisées abusivement ou acquises par un tiers non autorisé.</w:t>
      </w:r>
    </w:p>
    <w:p w14:paraId="0528D3B9" w14:textId="77777777" w:rsidR="00D341AD" w:rsidRPr="00436E4C" w:rsidRDefault="00D341AD" w:rsidP="00CB7AF9">
      <w:pPr>
        <w:numPr>
          <w:ilvl w:val="1"/>
          <w:numId w:val="1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En cas de conflit entre les dispositions de la présente Convention et celles du Cahier spécial des charges, les dispositions de la présente Convention prévaudront.</w:t>
      </w:r>
    </w:p>
    <w:p w14:paraId="0A4F07D9" w14:textId="77777777" w:rsidR="00D341AD" w:rsidRPr="00436E4C" w:rsidRDefault="00D341AD" w:rsidP="00D341AD">
      <w:pPr>
        <w:spacing w:after="160" w:line="259" w:lineRule="auto"/>
        <w:rPr>
          <w:rFonts w:ascii="Georgia" w:eastAsiaTheme="minorHAnsi" w:hAnsi="Georgia" w:cstheme="minorBidi"/>
          <w:color w:val="585756"/>
        </w:rPr>
      </w:pPr>
    </w:p>
    <w:p w14:paraId="14ECC6AF" w14:textId="77777777" w:rsidR="00D341AD" w:rsidRPr="00436E4C" w:rsidRDefault="00D341AD" w:rsidP="00D341AD">
      <w:pPr>
        <w:spacing w:after="160" w:line="259" w:lineRule="auto"/>
        <w:rPr>
          <w:rFonts w:ascii="Georgia" w:eastAsiaTheme="minorHAnsi" w:hAnsi="Georgia" w:cstheme="minorBidi"/>
          <w:b/>
          <w:color w:val="585756"/>
        </w:rPr>
      </w:pPr>
      <w:bookmarkStart w:id="22" w:name="_Toc224133111"/>
      <w:bookmarkStart w:id="23" w:name="_Toc225411102"/>
      <w:r w:rsidRPr="00436E4C">
        <w:rPr>
          <w:rFonts w:ascii="Georgia" w:eastAsiaTheme="minorHAnsi" w:hAnsi="Georgia" w:cstheme="minorBidi"/>
          <w:b/>
          <w:color w:val="585756"/>
        </w:rPr>
        <w:t>Article 3 : Instructions du pouvoir adjudicateur</w:t>
      </w:r>
      <w:bookmarkEnd w:id="22"/>
      <w:bookmarkEnd w:id="23"/>
    </w:p>
    <w:p w14:paraId="5A8ED98D" w14:textId="77777777" w:rsidR="00D341AD" w:rsidRPr="00436E4C" w:rsidRDefault="00D341AD" w:rsidP="00CB7AF9">
      <w:pPr>
        <w:numPr>
          <w:ilvl w:val="1"/>
          <w:numId w:val="22"/>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lastRenderedPageBreak/>
        <w:t xml:space="preserve">L’adjudicataire s’engage à traiter les données à caractère personnel uniquement sur les instructions documentées du pouvoir adjudicateur et conformément aux activités de traitement convenues telles que définies à l’Annexe 1 de la présente Convention. L’adjudicataire ne traitera pas les données à caractère personnel faisant l'objet de la présente Convention d'une manière incompatible avec les instructions et les dispositions de la présente Convention. </w:t>
      </w:r>
    </w:p>
    <w:p w14:paraId="353CD5FB" w14:textId="77777777" w:rsidR="00D341AD" w:rsidRPr="00436E4C" w:rsidRDefault="00D341AD" w:rsidP="00D341AD">
      <w:pPr>
        <w:spacing w:after="160" w:line="259" w:lineRule="auto"/>
        <w:rPr>
          <w:rFonts w:ascii="Georgia" w:eastAsiaTheme="minorHAnsi" w:hAnsi="Georgia" w:cstheme="minorBidi"/>
          <w:color w:val="585756"/>
        </w:rPr>
      </w:pPr>
    </w:p>
    <w:p w14:paraId="79E9DD44" w14:textId="77777777" w:rsidR="00D341AD" w:rsidRPr="00436E4C" w:rsidRDefault="00D341AD" w:rsidP="00CB7AF9">
      <w:pPr>
        <w:numPr>
          <w:ilvl w:val="1"/>
          <w:numId w:val="22"/>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s’engage à traiter les données à caractère personnel conformément aux instructions documentées du Responsable de traitement, en ce compris pour ce qui concerne les transferts de données à caractère personnel vers des pays tiers ou vers des organisations internationales, à moins qu’il ne soit tenu en vertu du droit de l’Union européenne ou de l’État membre auquel il est soumis. Dans le cas ci-mentionné, le Sous-traitant informe le Responsable de traitement de cette obligation légale avant le traitement sauf si le droit concerné interdit une telle information pour des motifs importants d’intérêt public.</w:t>
      </w:r>
    </w:p>
    <w:p w14:paraId="1BDA66CD" w14:textId="77777777" w:rsidR="00D341AD" w:rsidRPr="00436E4C" w:rsidRDefault="00D341AD" w:rsidP="00D341AD">
      <w:pPr>
        <w:spacing w:after="160" w:line="259" w:lineRule="auto"/>
        <w:rPr>
          <w:rFonts w:ascii="Georgia" w:eastAsiaTheme="minorHAnsi" w:hAnsi="Georgia" w:cstheme="minorBidi"/>
          <w:color w:val="585756"/>
        </w:rPr>
      </w:pPr>
    </w:p>
    <w:p w14:paraId="24A68BEF" w14:textId="77777777" w:rsidR="00D341AD" w:rsidRPr="00436E4C" w:rsidRDefault="00D341AD" w:rsidP="00CB7AF9">
      <w:pPr>
        <w:numPr>
          <w:ilvl w:val="1"/>
          <w:numId w:val="22"/>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peut unilatéralement apporter des modifications limitées aux instructions. Le pouvoir adjudicateur s’engage à consulter l’adjudicataire avant d’apporter des modifications importantes aux instructions. Les modifications affectant la teneur de cette Convention doivent faire l’objet d’un accord par les Parties.</w:t>
      </w:r>
    </w:p>
    <w:p w14:paraId="245311EA" w14:textId="77777777" w:rsidR="00D341AD" w:rsidRPr="00436E4C" w:rsidRDefault="00D341AD" w:rsidP="00D341AD">
      <w:pPr>
        <w:spacing w:after="160" w:line="259" w:lineRule="auto"/>
        <w:rPr>
          <w:rFonts w:ascii="Georgia" w:eastAsiaTheme="minorHAnsi" w:hAnsi="Georgia" w:cstheme="minorBidi"/>
          <w:color w:val="585756"/>
        </w:rPr>
      </w:pPr>
    </w:p>
    <w:p w14:paraId="21E2F96E" w14:textId="77777777" w:rsidR="00D341AD" w:rsidRPr="00436E4C" w:rsidRDefault="00D341AD" w:rsidP="00CB7AF9">
      <w:pPr>
        <w:numPr>
          <w:ilvl w:val="1"/>
          <w:numId w:val="22"/>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s’engage à notifier immédiatement le pouvoir adjudicateur s’il considère que les instructions reçues (en tout ou en partie) constituent une violation de la Règlementation ou d’autres dispositions du droit de l’Union européenne ou du droit des États membres relatives à la protection des données.</w:t>
      </w:r>
    </w:p>
    <w:p w14:paraId="1B87A603" w14:textId="77777777" w:rsidR="00D341AD" w:rsidRPr="00436E4C" w:rsidRDefault="00D341AD" w:rsidP="00D341AD">
      <w:pPr>
        <w:spacing w:after="160" w:line="259" w:lineRule="auto"/>
        <w:rPr>
          <w:rFonts w:ascii="Georgia" w:eastAsiaTheme="minorHAnsi" w:hAnsi="Georgia" w:cstheme="minorBidi"/>
          <w:color w:val="585756"/>
        </w:rPr>
      </w:pPr>
    </w:p>
    <w:p w14:paraId="3DF88BA5" w14:textId="77777777" w:rsidR="00D341AD" w:rsidRPr="00436E4C" w:rsidRDefault="00D341AD" w:rsidP="00D341AD">
      <w:pPr>
        <w:spacing w:after="160" w:line="259" w:lineRule="auto"/>
        <w:rPr>
          <w:rFonts w:ascii="Georgia" w:eastAsiaTheme="minorHAnsi" w:hAnsi="Georgia" w:cstheme="minorBidi"/>
          <w:b/>
          <w:color w:val="585756"/>
        </w:rPr>
      </w:pPr>
      <w:bookmarkStart w:id="24" w:name="_Toc224133112"/>
      <w:bookmarkStart w:id="25" w:name="_Toc225411103"/>
      <w:r w:rsidRPr="00436E4C">
        <w:rPr>
          <w:rFonts w:ascii="Georgia" w:eastAsiaTheme="minorHAnsi" w:hAnsi="Georgia" w:cstheme="minorBidi"/>
          <w:b/>
          <w:color w:val="585756"/>
        </w:rPr>
        <w:t>Article 4 : Assistance au pouvoir adjudicateur</w:t>
      </w:r>
      <w:bookmarkEnd w:id="24"/>
      <w:bookmarkEnd w:id="25"/>
      <w:r w:rsidRPr="00436E4C">
        <w:rPr>
          <w:rFonts w:ascii="Georgia" w:eastAsiaTheme="minorHAnsi" w:hAnsi="Georgia" w:cstheme="minorBidi"/>
          <w:b/>
          <w:color w:val="585756"/>
        </w:rPr>
        <w:t xml:space="preserve"> </w:t>
      </w:r>
    </w:p>
    <w:p w14:paraId="03120885" w14:textId="77777777" w:rsidR="00D341AD" w:rsidRPr="00436E4C" w:rsidRDefault="00D341AD" w:rsidP="00CB7AF9">
      <w:pPr>
        <w:numPr>
          <w:ilvl w:val="1"/>
          <w:numId w:val="23"/>
        </w:numPr>
        <w:spacing w:after="160" w:line="259" w:lineRule="auto"/>
        <w:rPr>
          <w:rFonts w:ascii="Georgia" w:eastAsiaTheme="minorHAnsi" w:hAnsi="Georgia" w:cstheme="minorBidi"/>
          <w:color w:val="585756"/>
        </w:rPr>
      </w:pPr>
      <w:r w:rsidRPr="00436E4C">
        <w:rPr>
          <w:rFonts w:ascii="Georgia" w:eastAsiaTheme="minorHAnsi" w:hAnsi="Georgia" w:cstheme="minorBidi"/>
          <w:b/>
          <w:color w:val="585756"/>
        </w:rPr>
        <w:t>Conformité à la législation</w:t>
      </w:r>
      <w:r w:rsidRPr="00436E4C">
        <w:rPr>
          <w:rFonts w:ascii="Georgia" w:eastAsiaTheme="minorHAnsi" w:hAnsi="Georgia" w:cstheme="minorBidi"/>
          <w:color w:val="585756"/>
        </w:rPr>
        <w:t>. L’adjudicataire assiste le pouvoir adjudicateur dans le respect des obligations qui lui incombent en vertu du Règlement, en tenant compte de la nature du traitement et des informations dont dispose l’adjudicataire.</w:t>
      </w:r>
    </w:p>
    <w:p w14:paraId="65DD860B" w14:textId="77777777" w:rsidR="00D341AD" w:rsidRPr="00436E4C" w:rsidRDefault="00D341AD" w:rsidP="00D341AD">
      <w:pPr>
        <w:spacing w:after="160" w:line="259" w:lineRule="auto"/>
        <w:rPr>
          <w:rFonts w:ascii="Georgia" w:eastAsiaTheme="minorHAnsi" w:hAnsi="Georgia" w:cstheme="minorBidi"/>
          <w:color w:val="585756"/>
        </w:rPr>
      </w:pPr>
    </w:p>
    <w:p w14:paraId="7E6C48E2" w14:textId="77777777" w:rsidR="00D341AD" w:rsidRPr="00436E4C" w:rsidRDefault="00D341AD" w:rsidP="00CB7AF9">
      <w:pPr>
        <w:numPr>
          <w:ilvl w:val="1"/>
          <w:numId w:val="23"/>
        </w:numPr>
        <w:spacing w:after="160" w:line="259" w:lineRule="auto"/>
        <w:rPr>
          <w:rFonts w:ascii="Georgia" w:eastAsiaTheme="minorHAnsi" w:hAnsi="Georgia" w:cstheme="minorBidi"/>
          <w:color w:val="585756"/>
        </w:rPr>
      </w:pPr>
      <w:r w:rsidRPr="00436E4C">
        <w:rPr>
          <w:rFonts w:ascii="Georgia" w:eastAsiaTheme="minorHAnsi" w:hAnsi="Georgia" w:cstheme="minorBidi"/>
          <w:b/>
          <w:color w:val="585756"/>
        </w:rPr>
        <w:t>Violation des Données à caractère personnel</w:t>
      </w:r>
      <w:r w:rsidRPr="00436E4C">
        <w:rPr>
          <w:rFonts w:ascii="Georgia" w:eastAsiaTheme="minorHAnsi" w:hAnsi="Georgia" w:cstheme="minorBidi"/>
          <w:color w:val="585756"/>
        </w:rPr>
        <w:t>. Dans le cas d'une violation des Données à caractère personnel relative à l’un des traitements qui fait l’objet de la présente convention, l’adjudicataire doit notifier le pouvoir adjudicateur dans les meilleurs délais après avoir pris connaissance de la violation.</w:t>
      </w:r>
    </w:p>
    <w:p w14:paraId="1B3504BC" w14:textId="77777777" w:rsidR="00D341AD" w:rsidRPr="00436E4C" w:rsidRDefault="00D341AD" w:rsidP="00D341AD">
      <w:pPr>
        <w:spacing w:after="160" w:line="259" w:lineRule="auto"/>
        <w:rPr>
          <w:rFonts w:ascii="Georgia" w:eastAsiaTheme="minorHAnsi" w:hAnsi="Georgia" w:cstheme="minorBidi"/>
          <w:color w:val="585756"/>
        </w:rPr>
      </w:pPr>
    </w:p>
    <w:p w14:paraId="5C0352DF"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Cette notification devra à tout le moins comporter les informations suivantes :</w:t>
      </w:r>
    </w:p>
    <w:p w14:paraId="068F2628" w14:textId="77777777" w:rsidR="00D341AD" w:rsidRPr="00436E4C" w:rsidRDefault="00D341AD" w:rsidP="00CB7AF9">
      <w:pPr>
        <w:numPr>
          <w:ilvl w:val="0"/>
          <w:numId w:val="2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 nature de la violation de données à caractère personnel ; </w:t>
      </w:r>
    </w:p>
    <w:p w14:paraId="3CB78AA6" w14:textId="77777777" w:rsidR="00D341AD" w:rsidRPr="00436E4C" w:rsidRDefault="00D341AD" w:rsidP="00CB7AF9">
      <w:pPr>
        <w:numPr>
          <w:ilvl w:val="0"/>
          <w:numId w:val="2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catégories de données à caractère personnel ;</w:t>
      </w:r>
    </w:p>
    <w:p w14:paraId="684ECC08" w14:textId="77777777" w:rsidR="00D341AD" w:rsidRPr="00436E4C" w:rsidRDefault="00D341AD" w:rsidP="00CB7AF9">
      <w:pPr>
        <w:numPr>
          <w:ilvl w:val="0"/>
          <w:numId w:val="2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catégories et le nombre approximatif de personnes concernées ;</w:t>
      </w:r>
    </w:p>
    <w:p w14:paraId="31F644EB" w14:textId="77777777" w:rsidR="00D341AD" w:rsidRPr="00436E4C" w:rsidRDefault="00D341AD" w:rsidP="00CB7AF9">
      <w:pPr>
        <w:numPr>
          <w:ilvl w:val="0"/>
          <w:numId w:val="2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Les catégories et le nombre approximatif d'enregistrements de données à caractère personnel concernées ; </w:t>
      </w:r>
    </w:p>
    <w:p w14:paraId="4FBEC86E" w14:textId="77777777" w:rsidR="00D341AD" w:rsidRPr="00436E4C" w:rsidRDefault="00D341AD" w:rsidP="00CB7AF9">
      <w:pPr>
        <w:numPr>
          <w:ilvl w:val="0"/>
          <w:numId w:val="2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conséquences probables de la violation de données à caractère personnel ;</w:t>
      </w:r>
    </w:p>
    <w:p w14:paraId="651C14BA" w14:textId="77777777" w:rsidR="00D341AD" w:rsidRPr="00436E4C" w:rsidRDefault="00D341AD" w:rsidP="00CB7AF9">
      <w:pPr>
        <w:numPr>
          <w:ilvl w:val="0"/>
          <w:numId w:val="2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Les mesures prises ou envisagées par l’adjudicataire pour remédier </w:t>
      </w:r>
      <w:proofErr w:type="spellStart"/>
      <w:r w:rsidRPr="00436E4C">
        <w:rPr>
          <w:rFonts w:ascii="Georgia" w:eastAsiaTheme="minorHAnsi" w:hAnsi="Georgia" w:cstheme="minorBidi"/>
          <w:color w:val="585756"/>
        </w:rPr>
        <w:t>a</w:t>
      </w:r>
      <w:proofErr w:type="spellEnd"/>
      <w:r w:rsidRPr="00436E4C">
        <w:rPr>
          <w:rFonts w:ascii="Georgia" w:eastAsiaTheme="minorHAnsi" w:hAnsi="Georgia" w:cstheme="minorBidi"/>
          <w:color w:val="585756"/>
        </w:rPr>
        <w:t>̀ la violation de données à caractère personnel, y compris, le cas échéant, les mesures pour en atténuer les éventuelles conséquences négatives.</w:t>
      </w:r>
    </w:p>
    <w:p w14:paraId="01540B93" w14:textId="77777777" w:rsidR="00D341AD" w:rsidRPr="00436E4C" w:rsidRDefault="00D341AD" w:rsidP="00D341AD">
      <w:pPr>
        <w:spacing w:after="160" w:line="259" w:lineRule="auto"/>
        <w:rPr>
          <w:rFonts w:ascii="Georgia" w:eastAsiaTheme="minorHAnsi" w:hAnsi="Georgia" w:cstheme="minorBidi"/>
          <w:color w:val="585756"/>
        </w:rPr>
      </w:pPr>
    </w:p>
    <w:p w14:paraId="104CBE61"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lastRenderedPageBreak/>
        <w:t>L’adjudicataire est tenu de remédier aussi vite que possible aux conséquences négatives découlant d'une violation de données ou de réduire au minimum les autres conséquences potentielles. L’adjudicataire mettra en œuvre sans délai tous les remèdes demandés par le pouvoir adjudicateur ou par les autorités compétentes pour remédier à toute violation de données ou toute autre non-conformité et / ou atténuer les risques associés à ces évènements. L’adjudicataire devra coopérer à tout moment avec le pouvoir adjudicateur et observer ses instructions afin de lui permettre d'effectuer une enquête appropriée sur la violation de données, de formuler une réponse correcte et de prendre ensuite les mesures adéquates.</w:t>
      </w:r>
    </w:p>
    <w:p w14:paraId="6B3036A6" w14:textId="77777777" w:rsidR="00D341AD" w:rsidRPr="00436E4C" w:rsidRDefault="00D341AD" w:rsidP="00D341AD">
      <w:pPr>
        <w:spacing w:after="160" w:line="259" w:lineRule="auto"/>
        <w:rPr>
          <w:rFonts w:ascii="Georgia" w:eastAsiaTheme="minorHAnsi" w:hAnsi="Georgia" w:cstheme="minorBidi"/>
          <w:color w:val="585756"/>
        </w:rPr>
      </w:pPr>
    </w:p>
    <w:p w14:paraId="33AD787A" w14:textId="77777777" w:rsidR="00D341AD" w:rsidRPr="00436E4C" w:rsidRDefault="00D341AD" w:rsidP="00D341AD">
      <w:pPr>
        <w:spacing w:after="160" w:line="259" w:lineRule="auto"/>
        <w:rPr>
          <w:rFonts w:ascii="Georgia" w:eastAsiaTheme="minorHAnsi" w:hAnsi="Georgia" w:cstheme="minorBidi"/>
          <w:color w:val="585756"/>
        </w:rPr>
      </w:pPr>
    </w:p>
    <w:p w14:paraId="20F3AD6C" w14:textId="77777777" w:rsidR="00D341AD" w:rsidRPr="00436E4C" w:rsidRDefault="00D341AD" w:rsidP="00CB7AF9">
      <w:pPr>
        <w:numPr>
          <w:ilvl w:val="1"/>
          <w:numId w:val="23"/>
        </w:numPr>
        <w:spacing w:after="160" w:line="259" w:lineRule="auto"/>
        <w:rPr>
          <w:rFonts w:ascii="Georgia" w:eastAsiaTheme="minorHAnsi" w:hAnsi="Georgia" w:cstheme="minorBidi"/>
          <w:color w:val="585756"/>
        </w:rPr>
      </w:pPr>
      <w:r w:rsidRPr="00436E4C">
        <w:rPr>
          <w:rFonts w:ascii="Georgia" w:eastAsiaTheme="minorHAnsi" w:hAnsi="Georgia" w:cstheme="minorBidi"/>
          <w:b/>
          <w:color w:val="585756"/>
        </w:rPr>
        <w:t>Évaluation de l'impact du traitement des données.</w:t>
      </w:r>
      <w:r w:rsidRPr="00436E4C">
        <w:rPr>
          <w:rFonts w:ascii="Georgia" w:eastAsiaTheme="minorHAnsi" w:hAnsi="Georgia" w:cstheme="minorBidi"/>
          <w:color w:val="585756"/>
        </w:rPr>
        <w:t xml:space="preserve"> Le cas échéant et lorsque le pouvoir adjudicateur en fait la demande, l’adjudicataire assiste le pouvoir adjudicateur dans la réalisation de l'étude d'impact sur la protection des données conformément à l'article 35 du Règlement.</w:t>
      </w:r>
    </w:p>
    <w:p w14:paraId="3F50DE8D" w14:textId="77777777" w:rsidR="00D341AD" w:rsidRPr="00436E4C" w:rsidRDefault="00D341AD" w:rsidP="00D341AD">
      <w:pPr>
        <w:spacing w:after="160" w:line="259" w:lineRule="auto"/>
        <w:rPr>
          <w:rFonts w:ascii="Georgia" w:eastAsiaTheme="minorHAnsi" w:hAnsi="Georgia" w:cstheme="minorBidi"/>
          <w:b/>
          <w:color w:val="585756"/>
        </w:rPr>
      </w:pPr>
      <w:bookmarkStart w:id="26" w:name="_Toc224133113"/>
      <w:bookmarkStart w:id="27" w:name="_Toc225411104"/>
      <w:r w:rsidRPr="00436E4C">
        <w:rPr>
          <w:rFonts w:ascii="Georgia" w:eastAsiaTheme="minorHAnsi" w:hAnsi="Georgia" w:cstheme="minorBidi"/>
          <w:b/>
          <w:color w:val="585756"/>
        </w:rPr>
        <w:t>Article 5 : Obligations de l’adjudicataire</w:t>
      </w:r>
      <w:bookmarkEnd w:id="26"/>
      <w:bookmarkEnd w:id="27"/>
    </w:p>
    <w:p w14:paraId="1C76AAA8" w14:textId="77777777" w:rsidR="00D341AD" w:rsidRPr="00436E4C" w:rsidRDefault="00D341AD" w:rsidP="00CB7AF9">
      <w:pPr>
        <w:numPr>
          <w:ilvl w:val="1"/>
          <w:numId w:val="2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L’adjudicataire traitera toutes les demandes raisonnables du pouvoir adjudicateur concernant le traitement des données à caractère personnel liées à la présente Convention, immédiatement ou dans un délai raisonnable (en fonction des obligations légales définies dans le Règlement) et de manière appropriée. </w:t>
      </w:r>
    </w:p>
    <w:p w14:paraId="0F7DA3EF" w14:textId="77777777" w:rsidR="00D341AD" w:rsidRPr="00436E4C" w:rsidRDefault="00D341AD" w:rsidP="00D341AD">
      <w:pPr>
        <w:spacing w:after="160" w:line="259" w:lineRule="auto"/>
        <w:rPr>
          <w:rFonts w:ascii="Georgia" w:eastAsiaTheme="minorHAnsi" w:hAnsi="Georgia" w:cstheme="minorBidi"/>
          <w:color w:val="585756"/>
        </w:rPr>
      </w:pPr>
    </w:p>
    <w:p w14:paraId="6206C471" w14:textId="77777777" w:rsidR="00D341AD" w:rsidRPr="00436E4C" w:rsidRDefault="00D341AD" w:rsidP="00CB7AF9">
      <w:pPr>
        <w:numPr>
          <w:ilvl w:val="1"/>
          <w:numId w:val="2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L’adjudicataire garantit qu'il n'existe aucune obligation découlant de toute législation applicable qui rend impossible le respect des obligations de la présente Convention. </w:t>
      </w:r>
    </w:p>
    <w:p w14:paraId="38AAFADE" w14:textId="77777777" w:rsidR="00D341AD" w:rsidRPr="00436E4C" w:rsidRDefault="00D341AD" w:rsidP="00D341AD">
      <w:pPr>
        <w:spacing w:after="160" w:line="259" w:lineRule="auto"/>
        <w:rPr>
          <w:rFonts w:ascii="Georgia" w:eastAsiaTheme="minorHAnsi" w:hAnsi="Georgia" w:cstheme="minorBidi"/>
          <w:color w:val="585756"/>
        </w:rPr>
      </w:pPr>
    </w:p>
    <w:p w14:paraId="1266EBFF" w14:textId="77777777" w:rsidR="00D341AD" w:rsidRPr="00436E4C" w:rsidRDefault="00D341AD" w:rsidP="00CB7AF9">
      <w:pPr>
        <w:numPr>
          <w:ilvl w:val="1"/>
          <w:numId w:val="24"/>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L’adjudicataire conserve une documentation complète, dans le respect de la loi ou du règlement applicable au traitement des données à caractère personnel effectué pour le PA. L’adjudicataire doit notamment tenir un registre de toutes les catégories d'activités de traitement effectuées pour le compte du pouvoir adjudicateur conformément à l'article 30 du GDPR.</w:t>
      </w:r>
    </w:p>
    <w:p w14:paraId="117844D8" w14:textId="77777777" w:rsidR="00D341AD" w:rsidRPr="00436E4C" w:rsidRDefault="00D341AD" w:rsidP="00D341AD">
      <w:pPr>
        <w:spacing w:after="160" w:line="259" w:lineRule="auto"/>
        <w:rPr>
          <w:rFonts w:ascii="Georgia" w:eastAsiaTheme="minorHAnsi" w:hAnsi="Georgia" w:cstheme="minorBidi"/>
          <w:color w:val="585756"/>
        </w:rPr>
      </w:pPr>
    </w:p>
    <w:p w14:paraId="4DF5D694" w14:textId="77777777" w:rsidR="00D341AD" w:rsidRPr="00436E4C" w:rsidRDefault="00D341AD" w:rsidP="00D341AD">
      <w:pPr>
        <w:spacing w:after="160" w:line="259" w:lineRule="auto"/>
        <w:rPr>
          <w:rFonts w:ascii="Georgia" w:eastAsiaTheme="minorHAnsi" w:hAnsi="Georgia" w:cstheme="minorBidi"/>
          <w:color w:val="585756"/>
        </w:rPr>
      </w:pPr>
    </w:p>
    <w:p w14:paraId="6B35C9E0" w14:textId="77777777" w:rsidR="00D341AD" w:rsidRPr="00436E4C" w:rsidRDefault="00D341AD" w:rsidP="00CB7AF9">
      <w:pPr>
        <w:numPr>
          <w:ilvl w:val="1"/>
          <w:numId w:val="2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s'engage à ne pas traiter les données à caractère personnel à d'autres fins que l'exécution du marché et le respect des responsabilités de la présente Convention conformément aux instructions documentées du pouvoir adjudicateur ; si l’adjudicataire, pour quelque raison que ce soit, ne peut se conformer à cette exigence, il en informera le pouvoir adjudicateur sans délai.</w:t>
      </w:r>
    </w:p>
    <w:p w14:paraId="098E759D" w14:textId="77777777" w:rsidR="00D341AD" w:rsidRPr="00436E4C" w:rsidRDefault="00D341AD" w:rsidP="00D341AD">
      <w:pPr>
        <w:spacing w:after="160" w:line="259" w:lineRule="auto"/>
        <w:rPr>
          <w:rFonts w:ascii="Georgia" w:eastAsiaTheme="minorHAnsi" w:hAnsi="Georgia" w:cstheme="minorBidi"/>
          <w:color w:val="585756"/>
        </w:rPr>
      </w:pPr>
    </w:p>
    <w:p w14:paraId="3942B66B" w14:textId="77777777" w:rsidR="00D341AD" w:rsidRPr="00436E4C" w:rsidRDefault="00D341AD" w:rsidP="00CB7AF9">
      <w:pPr>
        <w:numPr>
          <w:ilvl w:val="1"/>
          <w:numId w:val="2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informera sans délai le pouvoir adjudicateur s'il estime qu'une instruction du pouvoir adjudicateur viole la législation applicable en matière de protection des données.</w:t>
      </w:r>
    </w:p>
    <w:p w14:paraId="4F5CEB0E" w14:textId="77777777" w:rsidR="00D341AD" w:rsidRPr="00436E4C" w:rsidRDefault="00D341AD" w:rsidP="00D341AD">
      <w:pPr>
        <w:spacing w:after="160" w:line="259" w:lineRule="auto"/>
        <w:rPr>
          <w:rFonts w:ascii="Georgia" w:eastAsiaTheme="minorHAnsi" w:hAnsi="Georgia" w:cstheme="minorBidi"/>
          <w:color w:val="585756"/>
        </w:rPr>
      </w:pPr>
    </w:p>
    <w:p w14:paraId="3AB25D2A" w14:textId="77777777" w:rsidR="00D341AD" w:rsidRPr="00436E4C" w:rsidRDefault="00D341AD" w:rsidP="00CB7AF9">
      <w:pPr>
        <w:numPr>
          <w:ilvl w:val="1"/>
          <w:numId w:val="2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veillera à ce que les données à caractère personnel ne soient divulguées qu'aux personnes qui en ont besoin pour exécuter le marché conformément au principe de proportionnalité et au principe du "besoin de savoir" (c'est-à-dire que les données ne sont fournies qu'aux personnes qui ont besoin des données à caractère personnel pour exécuter le marché tel que déterminé dans le cahier spécial des charges correspondant et la présente Convention).</w:t>
      </w:r>
    </w:p>
    <w:p w14:paraId="67ACEF5E" w14:textId="77777777" w:rsidR="00D341AD" w:rsidRPr="00436E4C" w:rsidRDefault="00D341AD" w:rsidP="00D341AD">
      <w:pPr>
        <w:spacing w:after="160" w:line="259" w:lineRule="auto"/>
        <w:rPr>
          <w:rFonts w:ascii="Georgia" w:eastAsiaTheme="minorHAnsi" w:hAnsi="Georgia" w:cstheme="minorBidi"/>
          <w:color w:val="585756"/>
        </w:rPr>
      </w:pPr>
    </w:p>
    <w:p w14:paraId="7067E48D" w14:textId="77777777" w:rsidR="00D341AD" w:rsidRPr="00436E4C" w:rsidRDefault="00D341AD" w:rsidP="00CB7AF9">
      <w:pPr>
        <w:numPr>
          <w:ilvl w:val="1"/>
          <w:numId w:val="2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s'engage à ne pas divulguer les données à caractère personnel à d'autres personnes que le personnel du pouvoir adjudicateur qui ont besoin des données à caractère personnel pour se conformer aux obligations de la présente Convention, et s'assure que le personnel identifié a accepté les obligations légales et contractuelles de confidentialité adéquates.</w:t>
      </w:r>
    </w:p>
    <w:p w14:paraId="5CB7FBA5" w14:textId="77777777" w:rsidR="00D341AD" w:rsidRPr="00436E4C" w:rsidRDefault="00D341AD" w:rsidP="00D341AD">
      <w:pPr>
        <w:spacing w:after="160" w:line="259" w:lineRule="auto"/>
        <w:rPr>
          <w:rFonts w:ascii="Georgia" w:eastAsiaTheme="minorHAnsi" w:hAnsi="Georgia" w:cstheme="minorBidi"/>
          <w:color w:val="585756"/>
        </w:rPr>
      </w:pPr>
    </w:p>
    <w:p w14:paraId="193DBDB0" w14:textId="77777777" w:rsidR="00D341AD" w:rsidRPr="00436E4C" w:rsidRDefault="00D341AD" w:rsidP="00CB7AF9">
      <w:pPr>
        <w:numPr>
          <w:ilvl w:val="1"/>
          <w:numId w:val="2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lastRenderedPageBreak/>
        <w:t xml:space="preserve">Si l’adjudicataire enfreint le présent marché et le RGPD en déterminant les finalités et les moyens du traitement, il devra être considéré comme responsable du traitement dans le cadre de ce traitement. </w:t>
      </w:r>
    </w:p>
    <w:p w14:paraId="70A2CD1F" w14:textId="77777777" w:rsidR="00D341AD" w:rsidRPr="00436E4C" w:rsidRDefault="00D341AD" w:rsidP="00D341AD">
      <w:pPr>
        <w:spacing w:after="160" w:line="259" w:lineRule="auto"/>
        <w:rPr>
          <w:rFonts w:ascii="Georgia" w:eastAsiaTheme="minorHAnsi" w:hAnsi="Georgia" w:cstheme="minorBidi"/>
          <w:color w:val="585756"/>
        </w:rPr>
      </w:pPr>
    </w:p>
    <w:p w14:paraId="30A40357" w14:textId="77777777" w:rsidR="00D341AD" w:rsidRPr="00436E4C" w:rsidRDefault="00D341AD" w:rsidP="00D341AD">
      <w:pPr>
        <w:spacing w:after="160" w:line="259" w:lineRule="auto"/>
        <w:rPr>
          <w:rFonts w:ascii="Georgia" w:eastAsiaTheme="minorHAnsi" w:hAnsi="Georgia" w:cstheme="minorBidi"/>
          <w:b/>
          <w:color w:val="585756"/>
        </w:rPr>
      </w:pPr>
      <w:bookmarkStart w:id="28" w:name="_Toc224133114"/>
      <w:bookmarkStart w:id="29" w:name="_Toc225411105"/>
      <w:r w:rsidRPr="00436E4C">
        <w:rPr>
          <w:rFonts w:ascii="Georgia" w:eastAsiaTheme="minorHAnsi" w:hAnsi="Georgia" w:cstheme="minorBidi"/>
          <w:b/>
          <w:color w:val="585756"/>
        </w:rPr>
        <w:t>Article 6 : Obligations du pouvoir adjudicateur</w:t>
      </w:r>
      <w:bookmarkEnd w:id="28"/>
      <w:bookmarkEnd w:id="29"/>
    </w:p>
    <w:p w14:paraId="1F20FBCC" w14:textId="77777777" w:rsidR="00D341AD" w:rsidRPr="00436E4C" w:rsidRDefault="00D341AD" w:rsidP="00CB7AF9">
      <w:pPr>
        <w:numPr>
          <w:ilvl w:val="1"/>
          <w:numId w:val="2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apportera toute l'assistance nécessaire et coopérera de bonne foi avec l’adjudicataire afin de s'assurer que tout traitement des données à caractère personnel est conforme aux exigences du Règlement et notamment aux principes relatifs au traitement des données à caractère personnel.</w:t>
      </w:r>
    </w:p>
    <w:p w14:paraId="4F6876C2" w14:textId="77777777" w:rsidR="00D341AD" w:rsidRPr="00436E4C" w:rsidRDefault="00D341AD" w:rsidP="00D341AD">
      <w:pPr>
        <w:spacing w:after="160" w:line="259" w:lineRule="auto"/>
        <w:rPr>
          <w:rFonts w:ascii="Georgia" w:eastAsiaTheme="minorHAnsi" w:hAnsi="Georgia" w:cstheme="minorBidi"/>
          <w:color w:val="585756"/>
        </w:rPr>
      </w:pPr>
    </w:p>
    <w:p w14:paraId="75A0CC69" w14:textId="77777777" w:rsidR="00D341AD" w:rsidRPr="00436E4C" w:rsidRDefault="00D341AD" w:rsidP="00CB7AF9">
      <w:pPr>
        <w:numPr>
          <w:ilvl w:val="1"/>
          <w:numId w:val="2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conviendra avec l’adjudicataire sur les canaux de communication appropriés afin de s'assurer que les instructions, directions et autres communications concernant les données à caractère personnel qui sont traitées par l’adjudicataire pour le compte du pouvoir adjudicateur sont bien reçues entre les Parties. Le pouvoir adjudicateur notifie à l’adjudicataire l'identité du point de contact unique du pouvoir adjudicateur que l’adjudicataire est tenu de contacter en application de la présente Convention. Les instructions non écrites (p. ex. instructions orales par téléphone ou en personne) doivent toujours être confirmées par écrit.</w:t>
      </w:r>
    </w:p>
    <w:p w14:paraId="34CED37A" w14:textId="77777777" w:rsidR="00D341AD" w:rsidRPr="00436E4C" w:rsidRDefault="00D341AD" w:rsidP="00D341AD">
      <w:pPr>
        <w:spacing w:after="160" w:line="259" w:lineRule="auto"/>
        <w:rPr>
          <w:rFonts w:ascii="Georgia" w:eastAsiaTheme="minorHAnsi" w:hAnsi="Georgia" w:cstheme="minorBidi"/>
          <w:color w:val="585756"/>
        </w:rPr>
      </w:pPr>
    </w:p>
    <w:p w14:paraId="7D93C88E"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color w:val="585756"/>
        </w:rPr>
        <w:t xml:space="preserve">Le point de contact du pouvoir adjudicateur est : </w:t>
      </w:r>
      <w:hyperlink r:id="rId8" w:history="1">
        <w:r w:rsidRPr="00436E4C">
          <w:rPr>
            <w:rStyle w:val="Lienhypertexte"/>
            <w:rFonts w:ascii="Georgia" w:eastAsiaTheme="minorHAnsi" w:hAnsi="Georgia" w:cstheme="minorBidi"/>
            <w:bCs/>
          </w:rPr>
          <w:t>dpo@enabel.be</w:t>
        </w:r>
      </w:hyperlink>
      <w:r w:rsidRPr="00436E4C">
        <w:rPr>
          <w:rFonts w:ascii="Georgia" w:eastAsiaTheme="minorHAnsi" w:hAnsi="Georgia" w:cstheme="minorBidi"/>
          <w:bCs/>
          <w:color w:val="585756"/>
        </w:rPr>
        <w:t xml:space="preserve"> </w:t>
      </w:r>
    </w:p>
    <w:p w14:paraId="2981FC9A" w14:textId="77777777" w:rsidR="00D341AD" w:rsidRPr="00436E4C" w:rsidRDefault="00D341AD" w:rsidP="00D341AD">
      <w:pPr>
        <w:spacing w:after="160" w:line="259" w:lineRule="auto"/>
        <w:rPr>
          <w:rFonts w:ascii="Georgia" w:eastAsiaTheme="minorHAnsi" w:hAnsi="Georgia" w:cstheme="minorBidi"/>
          <w:color w:val="585756"/>
        </w:rPr>
      </w:pPr>
    </w:p>
    <w:p w14:paraId="7AC47416" w14:textId="77777777" w:rsidR="00D341AD" w:rsidRPr="00436E4C" w:rsidRDefault="00D341AD" w:rsidP="00CB7AF9">
      <w:pPr>
        <w:numPr>
          <w:ilvl w:val="1"/>
          <w:numId w:val="2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garantit qu'il n'émettra aucune instruction, direction ou demande à l’adjudicataire qui ne respecte pas les dispositions du Règlement.</w:t>
      </w:r>
    </w:p>
    <w:p w14:paraId="5DA66F85" w14:textId="77777777" w:rsidR="00D341AD" w:rsidRPr="00436E4C" w:rsidRDefault="00D341AD" w:rsidP="00D341AD">
      <w:pPr>
        <w:spacing w:after="160" w:line="259" w:lineRule="auto"/>
        <w:rPr>
          <w:rFonts w:ascii="Georgia" w:eastAsiaTheme="minorHAnsi" w:hAnsi="Georgia" w:cstheme="minorBidi"/>
          <w:color w:val="585756"/>
        </w:rPr>
      </w:pPr>
    </w:p>
    <w:p w14:paraId="55112126" w14:textId="77777777" w:rsidR="00D341AD" w:rsidRPr="00436E4C" w:rsidRDefault="00D341AD" w:rsidP="00CB7AF9">
      <w:pPr>
        <w:numPr>
          <w:ilvl w:val="1"/>
          <w:numId w:val="2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fournit l'assistance nécessaire à l’adjudicataire et/ou à son ou ses sous-traitant(s) subséquent(s) pour se conformer à une demande, ordonnance, enquête ou assignation adressée à l’adjudicataire ou à son ou ses sous-traitant(s) subséquent(s) par une autorité gouvernementale ou judiciaire nationale compétente.</w:t>
      </w:r>
    </w:p>
    <w:p w14:paraId="0D3194DC" w14:textId="77777777" w:rsidR="00D341AD" w:rsidRPr="00436E4C" w:rsidRDefault="00D341AD" w:rsidP="00D341AD">
      <w:pPr>
        <w:spacing w:after="160" w:line="259" w:lineRule="auto"/>
        <w:rPr>
          <w:rFonts w:ascii="Georgia" w:eastAsiaTheme="minorHAnsi" w:hAnsi="Georgia" w:cstheme="minorBidi"/>
          <w:color w:val="585756"/>
        </w:rPr>
      </w:pPr>
    </w:p>
    <w:p w14:paraId="42287E89" w14:textId="77777777" w:rsidR="00D341AD" w:rsidRPr="00436E4C" w:rsidRDefault="00D341AD" w:rsidP="00CB7AF9">
      <w:pPr>
        <w:numPr>
          <w:ilvl w:val="1"/>
          <w:numId w:val="2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garantit qu'il ne donnera aucune instruction, direction ou demande à l’adjudicataire qui obligerait l’adjudicataire et/ou son (ses) sous-traitant(s) subséquent(s) à violer toute obligation imposée par la législation nationale obligatoire applicable à laquelle l’adjudicataire et/ou son (ses) sous-traitant(s) subséquent(s) sont soumis.</w:t>
      </w:r>
    </w:p>
    <w:p w14:paraId="268B139B" w14:textId="77777777" w:rsidR="00D341AD" w:rsidRPr="00436E4C" w:rsidRDefault="00D341AD" w:rsidP="00D341AD">
      <w:pPr>
        <w:spacing w:after="160" w:line="259" w:lineRule="auto"/>
        <w:rPr>
          <w:rFonts w:ascii="Georgia" w:eastAsiaTheme="minorHAnsi" w:hAnsi="Georgia" w:cstheme="minorBidi"/>
          <w:color w:val="585756"/>
        </w:rPr>
      </w:pPr>
    </w:p>
    <w:p w14:paraId="407BDFE0" w14:textId="77777777" w:rsidR="00D341AD" w:rsidRPr="00436E4C" w:rsidRDefault="00D341AD" w:rsidP="00CB7AF9">
      <w:pPr>
        <w:numPr>
          <w:ilvl w:val="1"/>
          <w:numId w:val="2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garantit qu'il coopérera de bonne foi avec L’adjudicataire afin d'atténuer les effets négatifs d'un incident de sécurité affectant les données à caractère personnel traitées par l’adjudicataire et/ou son ou ses sous-traitant(s) subséquent(s) pour le compte du pouvoir adjudicateur.</w:t>
      </w:r>
    </w:p>
    <w:p w14:paraId="6B48618C" w14:textId="77777777" w:rsidR="00D341AD" w:rsidRPr="00436E4C" w:rsidRDefault="00D341AD" w:rsidP="00D341AD">
      <w:pPr>
        <w:spacing w:after="160" w:line="259" w:lineRule="auto"/>
        <w:rPr>
          <w:rFonts w:ascii="Georgia" w:eastAsiaTheme="minorHAnsi" w:hAnsi="Georgia" w:cstheme="minorBidi"/>
          <w:b/>
          <w:color w:val="585756"/>
        </w:rPr>
      </w:pPr>
      <w:bookmarkStart w:id="30" w:name="_Toc224133115"/>
      <w:bookmarkStart w:id="31" w:name="_Toc225411106"/>
      <w:r w:rsidRPr="00436E4C">
        <w:rPr>
          <w:rFonts w:ascii="Georgia" w:eastAsiaTheme="minorHAnsi" w:hAnsi="Georgia" w:cstheme="minorBidi"/>
          <w:b/>
          <w:color w:val="585756"/>
        </w:rPr>
        <w:t>Article 7 : Utilisation de Sous-traitants subséquents</w:t>
      </w:r>
      <w:bookmarkEnd w:id="30"/>
      <w:bookmarkEnd w:id="31"/>
    </w:p>
    <w:p w14:paraId="52D33B82" w14:textId="77777777" w:rsidR="00D341AD" w:rsidRPr="00436E4C" w:rsidRDefault="00D341AD" w:rsidP="00CB7AF9">
      <w:pPr>
        <w:numPr>
          <w:ilvl w:val="1"/>
          <w:numId w:val="2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Conformément au cahier spécial des charges, l’adjudicataire peut faire appel à la capacité d’un tiers pour répondre au présent marché, ce qui constitue une sous-traitance ultérieure au sens de l’article 28 du RGPD</w:t>
      </w:r>
      <w:r w:rsidRPr="00436E4C">
        <w:rPr>
          <w:rFonts w:ascii="Georgia" w:eastAsiaTheme="minorHAnsi" w:hAnsi="Georgia" w:cstheme="minorBidi"/>
          <w:color w:val="585756"/>
          <w:vertAlign w:val="superscript"/>
        </w:rPr>
        <w:footnoteReference w:id="1"/>
      </w:r>
      <w:r w:rsidRPr="00436E4C">
        <w:rPr>
          <w:rFonts w:ascii="Georgia" w:eastAsiaTheme="minorHAnsi" w:hAnsi="Georgia" w:cstheme="minorBidi"/>
          <w:color w:val="585756"/>
        </w:rPr>
        <w:t>.</w:t>
      </w:r>
    </w:p>
    <w:p w14:paraId="0C9EC99D" w14:textId="77777777" w:rsidR="00D341AD" w:rsidRPr="00436E4C" w:rsidRDefault="00D341AD" w:rsidP="00D341AD">
      <w:pPr>
        <w:spacing w:after="160" w:line="259" w:lineRule="auto"/>
        <w:rPr>
          <w:rFonts w:ascii="Georgia" w:eastAsiaTheme="minorHAnsi" w:hAnsi="Georgia" w:cstheme="minorBidi"/>
          <w:color w:val="585756"/>
        </w:rPr>
      </w:pPr>
    </w:p>
    <w:p w14:paraId="42A94847" w14:textId="77777777" w:rsidR="00D341AD" w:rsidRPr="00436E4C" w:rsidRDefault="00D341AD" w:rsidP="00CB7AF9">
      <w:pPr>
        <w:numPr>
          <w:ilvl w:val="1"/>
          <w:numId w:val="2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L’adjudicataire peut faire appel à un autre sous-traitant (ci-après, « le sous-traitant subséquent ») pour mener des activités de traitement spécifiques. Dans ce cas, il informe préalablement et par écrit le pouvoir adjudicateur de tout changement envisagé concernant l’ajout ou le remplacement d’autres sous-traitants. Cette information doit indiquer clairement les activités de traitement sous-traitées, </w:t>
      </w:r>
      <w:r w:rsidRPr="00436E4C">
        <w:rPr>
          <w:rFonts w:ascii="Georgia" w:eastAsiaTheme="minorHAnsi" w:hAnsi="Georgia" w:cstheme="minorBidi"/>
          <w:color w:val="585756"/>
        </w:rPr>
        <w:lastRenderedPageBreak/>
        <w:t xml:space="preserve">l’identité et les coordonnées du sous-traitant et les dates du contrat de sous-traitance. Le pouvoir adjudicateur dispose d’un délai de 30 </w:t>
      </w:r>
      <w:proofErr w:type="spellStart"/>
      <w:r w:rsidRPr="00436E4C">
        <w:rPr>
          <w:rFonts w:ascii="Georgia" w:eastAsiaTheme="minorHAnsi" w:hAnsi="Georgia" w:cstheme="minorBidi"/>
          <w:color w:val="585756"/>
        </w:rPr>
        <w:t>jous</w:t>
      </w:r>
      <w:proofErr w:type="spellEnd"/>
      <w:r w:rsidRPr="00436E4C">
        <w:rPr>
          <w:rFonts w:ascii="Georgia" w:eastAsiaTheme="minorHAnsi" w:hAnsi="Georgia" w:cstheme="minorBidi"/>
          <w:color w:val="585756"/>
        </w:rPr>
        <w:t xml:space="preserve"> à compter de la date de réception de cette information pour présenter ses objections. Cette sous-traitance subséquente ne peut être effectuée que si le pouvoir adjudicateur n'a pas émis d'objection pendant le délai convenu.</w:t>
      </w:r>
    </w:p>
    <w:p w14:paraId="7346A721" w14:textId="77777777" w:rsidR="00D341AD" w:rsidRPr="00436E4C" w:rsidRDefault="00D341AD" w:rsidP="00D341AD">
      <w:pPr>
        <w:spacing w:after="160" w:line="259" w:lineRule="auto"/>
        <w:rPr>
          <w:rFonts w:ascii="Georgia" w:eastAsiaTheme="minorHAnsi" w:hAnsi="Georgia" w:cstheme="minorBidi"/>
          <w:color w:val="585756"/>
        </w:rPr>
      </w:pPr>
    </w:p>
    <w:p w14:paraId="788686EF" w14:textId="77777777" w:rsidR="00D341AD" w:rsidRPr="00436E4C" w:rsidRDefault="00D341AD" w:rsidP="00CB7AF9">
      <w:pPr>
        <w:numPr>
          <w:ilvl w:val="1"/>
          <w:numId w:val="2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n'utilisera que des sous-traitants subséquents offrant des garanties suffisantes pour mettre en œuvre les mesures techniques et organisationnelles appropriées de telle sorte que le traitement des données réponde aux exigences du présent marché, du droit belge et du RGPD et qu’il assure la protection des droits de la personne concernée.</w:t>
      </w:r>
    </w:p>
    <w:p w14:paraId="5BF37908" w14:textId="77777777" w:rsidR="00D341AD" w:rsidRPr="00436E4C" w:rsidRDefault="00D341AD" w:rsidP="00D341AD">
      <w:pPr>
        <w:spacing w:after="160" w:line="259" w:lineRule="auto"/>
        <w:rPr>
          <w:rFonts w:ascii="Georgia" w:eastAsiaTheme="minorHAnsi" w:hAnsi="Georgia" w:cstheme="minorBidi"/>
          <w:color w:val="585756"/>
        </w:rPr>
      </w:pPr>
    </w:p>
    <w:p w14:paraId="26770BA3" w14:textId="77777777" w:rsidR="00D341AD" w:rsidRPr="00436E4C" w:rsidRDefault="00D341AD" w:rsidP="00CB7AF9">
      <w:pPr>
        <w:numPr>
          <w:ilvl w:val="1"/>
          <w:numId w:val="2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Lorsque l’adjudicataire engage un autre sous-traitant pour mener des activités de traitement spécifiques au nom du pouvoir adjudicateur, des obligations en tout point identiques à celles prévues par la présente Convention devront s’imposer sur ce sous-traitant subséquent, ce dernier doit en particulier présenter les mêmes garanties suffisantes quant à la mise en œuvre de mesures techniques et organisationnelles appropriées de manière à ce que le traitement réponde aux exigences de la Réglementation.</w:t>
      </w:r>
    </w:p>
    <w:p w14:paraId="40063CFD"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accords passés avec le sous-traitant subséquent sont établis par écrit. Sur demande, l’adjudicataire devra fournir au PA une copie de ce (ces) contrats.</w:t>
      </w:r>
    </w:p>
    <w:p w14:paraId="4A5E8868" w14:textId="77777777" w:rsidR="00D341AD" w:rsidRPr="00436E4C" w:rsidRDefault="00D341AD" w:rsidP="00D341AD">
      <w:pPr>
        <w:spacing w:after="160" w:line="259" w:lineRule="auto"/>
        <w:rPr>
          <w:rFonts w:ascii="Georgia" w:eastAsiaTheme="minorHAnsi" w:hAnsi="Georgia" w:cstheme="minorBidi"/>
          <w:color w:val="585756"/>
        </w:rPr>
      </w:pPr>
    </w:p>
    <w:p w14:paraId="27A3D719" w14:textId="77777777" w:rsidR="00D341AD" w:rsidRPr="00436E4C" w:rsidRDefault="00D341AD" w:rsidP="00CB7AF9">
      <w:pPr>
        <w:numPr>
          <w:ilvl w:val="1"/>
          <w:numId w:val="2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Si le sous-traitant subséquent ne remplit pas ses obligations en matière de protection des données, l’adjudicataire demeure pleinement responsable devant le pouvoir adjudicateur de l’exécution par le sous-traitant subséquent de ses obligations.</w:t>
      </w:r>
    </w:p>
    <w:p w14:paraId="537FA157" w14:textId="77777777" w:rsidR="00D341AD" w:rsidRPr="00436E4C" w:rsidRDefault="00D341AD" w:rsidP="00D341AD">
      <w:pPr>
        <w:spacing w:after="160" w:line="259" w:lineRule="auto"/>
        <w:rPr>
          <w:rFonts w:ascii="Georgia" w:eastAsiaTheme="minorHAnsi" w:hAnsi="Georgia" w:cstheme="minorBidi"/>
          <w:color w:val="585756"/>
        </w:rPr>
      </w:pPr>
    </w:p>
    <w:p w14:paraId="625D567A" w14:textId="77777777" w:rsidR="00D341AD" w:rsidRPr="00436E4C" w:rsidRDefault="00D341AD" w:rsidP="00CB7AF9">
      <w:pPr>
        <w:numPr>
          <w:ilvl w:val="1"/>
          <w:numId w:val="2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doit transmettre les objectifs déterminés et les instructions émises par le pouvoir adjudicateur d'une manière précise et rapide au(x) sous-traitant(s) subséquent(s) lorsque et où ces objectifs et instructions se rapportent à la partie du traitement dans laquelle le(s) Sous-traitant(s) subséquent(s) est (sont) impliqué(s).</w:t>
      </w:r>
    </w:p>
    <w:p w14:paraId="31CB784A" w14:textId="77777777" w:rsidR="00D341AD" w:rsidRPr="00436E4C" w:rsidRDefault="00D341AD" w:rsidP="00D341AD">
      <w:pPr>
        <w:spacing w:after="160" w:line="259" w:lineRule="auto"/>
        <w:rPr>
          <w:rFonts w:ascii="Georgia" w:eastAsiaTheme="minorHAnsi" w:hAnsi="Georgia" w:cstheme="minorBidi"/>
          <w:color w:val="585756"/>
        </w:rPr>
      </w:pPr>
    </w:p>
    <w:p w14:paraId="65D26CEC" w14:textId="77777777" w:rsidR="00D341AD" w:rsidRPr="00436E4C" w:rsidRDefault="00D341AD" w:rsidP="00D341AD">
      <w:pPr>
        <w:spacing w:after="160" w:line="259" w:lineRule="auto"/>
        <w:rPr>
          <w:rFonts w:ascii="Georgia" w:eastAsiaTheme="minorHAnsi" w:hAnsi="Georgia" w:cstheme="minorBidi"/>
          <w:b/>
          <w:color w:val="585756"/>
        </w:rPr>
      </w:pPr>
      <w:bookmarkStart w:id="32" w:name="_Toc224133116"/>
      <w:bookmarkStart w:id="33" w:name="_Toc225411107"/>
      <w:r w:rsidRPr="00436E4C">
        <w:rPr>
          <w:rFonts w:ascii="Georgia" w:eastAsiaTheme="minorHAnsi" w:hAnsi="Georgia" w:cstheme="minorBidi"/>
          <w:b/>
          <w:color w:val="585756"/>
        </w:rPr>
        <w:t>Article 8 : Droits des personnes concernées</w:t>
      </w:r>
      <w:bookmarkEnd w:id="32"/>
      <w:bookmarkEnd w:id="33"/>
      <w:r w:rsidRPr="00436E4C">
        <w:rPr>
          <w:rFonts w:ascii="Georgia" w:eastAsiaTheme="minorHAnsi" w:hAnsi="Georgia" w:cstheme="minorBidi"/>
          <w:b/>
          <w:color w:val="585756"/>
        </w:rPr>
        <w:t xml:space="preserve"> </w:t>
      </w:r>
    </w:p>
    <w:p w14:paraId="54A982DC" w14:textId="77777777" w:rsidR="00D341AD" w:rsidRPr="00436E4C" w:rsidRDefault="00D341AD" w:rsidP="00CB7AF9">
      <w:pPr>
        <w:numPr>
          <w:ilvl w:val="1"/>
          <w:numId w:val="27"/>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Dans la mesure du possible, en tenant compte de la nature du traitement et au moyen de mesures techniques et organisationnelles appropriées, l’adjudicataire s’engage à aider le pouvoir adjudicateur à s’acquitter de son obligation de donner suite aux demandes d’exercice des droits des personnes concernées conformément au Chapitre III du Règlement.</w:t>
      </w:r>
    </w:p>
    <w:p w14:paraId="060E05B2" w14:textId="77777777" w:rsidR="00D341AD" w:rsidRPr="00436E4C" w:rsidRDefault="00D341AD" w:rsidP="00D341AD">
      <w:pPr>
        <w:spacing w:after="160" w:line="259" w:lineRule="auto"/>
        <w:rPr>
          <w:rFonts w:ascii="Georgia" w:eastAsiaTheme="minorHAnsi" w:hAnsi="Georgia" w:cstheme="minorBidi"/>
          <w:color w:val="585756"/>
        </w:rPr>
      </w:pPr>
    </w:p>
    <w:p w14:paraId="62FD33FC" w14:textId="77777777" w:rsidR="00D341AD" w:rsidRPr="00436E4C" w:rsidRDefault="00D341AD" w:rsidP="00CB7AF9">
      <w:pPr>
        <w:numPr>
          <w:ilvl w:val="1"/>
          <w:numId w:val="27"/>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En ce qui concerne toute demande des personnes concernées en lien avec leurs droits concernant le traitement des données à caractère personnel les concernant par l’adjudicataire et/ou son (ses) sous-traitant(s) subséquent(s), les conditions suivantes s'appliquent :</w:t>
      </w:r>
    </w:p>
    <w:p w14:paraId="26C03ED6" w14:textId="77777777" w:rsidR="00D341AD" w:rsidRPr="00436E4C" w:rsidRDefault="00D341AD" w:rsidP="00D341AD">
      <w:pPr>
        <w:spacing w:after="160" w:line="259" w:lineRule="auto"/>
        <w:rPr>
          <w:rFonts w:ascii="Georgia" w:eastAsiaTheme="minorHAnsi" w:hAnsi="Georgia" w:cstheme="minorBidi"/>
          <w:color w:val="585756"/>
        </w:rPr>
      </w:pPr>
    </w:p>
    <w:p w14:paraId="38376DFC" w14:textId="77777777" w:rsidR="00D341AD" w:rsidRPr="00436E4C" w:rsidRDefault="00D341AD" w:rsidP="00CB7AF9">
      <w:pPr>
        <w:numPr>
          <w:ilvl w:val="0"/>
          <w:numId w:val="1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informera sans délai le pouvoir adjudicateur de toute demande formulée par une Personne concernée relative aux données à caractère personnel que l’adjudicataire et/ou son (ses) sous-traitant(s) subséquent(s) traite(nt) pour le compte du pouvoir adjudicateur ;</w:t>
      </w:r>
    </w:p>
    <w:p w14:paraId="41833902" w14:textId="77777777" w:rsidR="00D341AD" w:rsidRPr="00436E4C" w:rsidRDefault="00D341AD" w:rsidP="00D341AD">
      <w:pPr>
        <w:spacing w:after="160" w:line="259" w:lineRule="auto"/>
        <w:rPr>
          <w:rFonts w:ascii="Georgia" w:eastAsiaTheme="minorHAnsi" w:hAnsi="Georgia" w:cstheme="minorBidi"/>
          <w:color w:val="585756"/>
        </w:rPr>
      </w:pPr>
    </w:p>
    <w:p w14:paraId="622EE11C" w14:textId="77777777" w:rsidR="00D341AD" w:rsidRPr="00436E4C" w:rsidRDefault="00D341AD" w:rsidP="00CB7AF9">
      <w:pPr>
        <w:numPr>
          <w:ilvl w:val="0"/>
          <w:numId w:val="1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se conformera promptement et exigera de son (ses) sous-traitant(s) subséquent(s) qu'il(s) se conforme(nt) promptement à toute demande du pouvoir adjudicateur afin que ce dernier se conforme à une demande faite par la Personne concernée qui souhaite exercer un de ses droits ;</w:t>
      </w:r>
    </w:p>
    <w:p w14:paraId="3B7ED1C7" w14:textId="77777777" w:rsidR="00D341AD" w:rsidRPr="00436E4C" w:rsidRDefault="00D341AD" w:rsidP="00D341AD">
      <w:pPr>
        <w:spacing w:after="160" w:line="259" w:lineRule="auto"/>
        <w:rPr>
          <w:rFonts w:ascii="Georgia" w:eastAsiaTheme="minorHAnsi" w:hAnsi="Georgia" w:cstheme="minorBidi"/>
          <w:color w:val="585756"/>
        </w:rPr>
      </w:pPr>
    </w:p>
    <w:p w14:paraId="0B429AA2" w14:textId="77777777" w:rsidR="00D341AD" w:rsidRPr="00436E4C" w:rsidRDefault="00D341AD" w:rsidP="00CB7AF9">
      <w:pPr>
        <w:numPr>
          <w:ilvl w:val="0"/>
          <w:numId w:val="1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lastRenderedPageBreak/>
        <w:t>L’adjudicataire veillera à ce que lui-même et son ou ses sous-traitant(s) subséquent(s) disposent des capacités techniques et organisationnelles nécessaires pour bloquer l'accès aux données à caractère personnel et pour détruire physiquement les données sans possibilité de récupération si et quand une telle demande est faite par le pouvoir adjudicateur. Sans préjudice de ce qui précède, l’adjudicataire conserve la possibilité d'examiner si la demande du pouvoir adjudicateur ne constitue pas une violation du Règlement.</w:t>
      </w:r>
    </w:p>
    <w:p w14:paraId="1532FC71" w14:textId="77777777" w:rsidR="00D341AD" w:rsidRPr="00436E4C" w:rsidRDefault="00D341AD" w:rsidP="00D341AD">
      <w:pPr>
        <w:spacing w:after="160" w:line="259" w:lineRule="auto"/>
        <w:rPr>
          <w:rFonts w:ascii="Georgia" w:eastAsiaTheme="minorHAnsi" w:hAnsi="Georgia" w:cstheme="minorBidi"/>
          <w:color w:val="585756"/>
        </w:rPr>
      </w:pPr>
    </w:p>
    <w:p w14:paraId="600B2861" w14:textId="77777777" w:rsidR="00D341AD" w:rsidRPr="00436E4C" w:rsidRDefault="00D341AD" w:rsidP="00CB7AF9">
      <w:pPr>
        <w:numPr>
          <w:ilvl w:val="1"/>
          <w:numId w:val="27"/>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doit, sur simple demande du pouvoir adjudicateur, fournir toute l'assistance nécessaire et fournir toutes les informations nécessaires pour que le pouvoir adjudicateur puisse défendre ses intérêts dans toute procédure - judiciaire, arbitrale ou autre - engagée contre le pouvoir adjudicateur ou son personnel pour toute violation des droits fondamentaux à la vie privée et à la protection des données à caractère personnel des personnes concernées.</w:t>
      </w:r>
    </w:p>
    <w:p w14:paraId="27190D52" w14:textId="77777777" w:rsidR="00D341AD" w:rsidRPr="00436E4C" w:rsidRDefault="00D341AD" w:rsidP="00D341AD">
      <w:pPr>
        <w:spacing w:after="160" w:line="259" w:lineRule="auto"/>
        <w:rPr>
          <w:rFonts w:ascii="Georgia" w:eastAsiaTheme="minorHAnsi" w:hAnsi="Georgia" w:cstheme="minorBidi"/>
          <w:b/>
          <w:color w:val="585756"/>
        </w:rPr>
      </w:pPr>
      <w:bookmarkStart w:id="34" w:name="_Toc224133117"/>
      <w:bookmarkStart w:id="35" w:name="_Toc225411108"/>
      <w:r w:rsidRPr="00436E4C">
        <w:rPr>
          <w:rFonts w:ascii="Georgia" w:eastAsiaTheme="minorHAnsi" w:hAnsi="Georgia" w:cstheme="minorBidi"/>
          <w:b/>
          <w:color w:val="585756"/>
        </w:rPr>
        <w:t>Article 9 : Mesures de sécurité</w:t>
      </w:r>
      <w:bookmarkEnd w:id="34"/>
      <w:bookmarkEnd w:id="35"/>
      <w:r w:rsidRPr="00436E4C">
        <w:rPr>
          <w:rFonts w:ascii="Georgia" w:eastAsiaTheme="minorHAnsi" w:hAnsi="Georgia" w:cstheme="minorBidi"/>
          <w:b/>
          <w:color w:val="585756"/>
        </w:rPr>
        <w:t xml:space="preserve"> </w:t>
      </w:r>
    </w:p>
    <w:p w14:paraId="0720D4D7" w14:textId="77777777" w:rsidR="00D341AD" w:rsidRPr="00436E4C" w:rsidRDefault="00D341AD" w:rsidP="00CB7AF9">
      <w:pPr>
        <w:numPr>
          <w:ilvl w:val="1"/>
          <w:numId w:val="2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Pendant toute la durée de la présente Convention, l’adjudicataire doit avoir mis en place et maintenir des mesures techniques et organisationnelles appropriées </w:t>
      </w:r>
      <w:proofErr w:type="gramStart"/>
      <w:r w:rsidRPr="00436E4C">
        <w:rPr>
          <w:rFonts w:ascii="Georgia" w:eastAsiaTheme="minorHAnsi" w:hAnsi="Georgia" w:cstheme="minorBidi"/>
          <w:color w:val="585756"/>
        </w:rPr>
        <w:t>de manière à ce</w:t>
      </w:r>
      <w:proofErr w:type="gramEnd"/>
      <w:r w:rsidRPr="00436E4C">
        <w:rPr>
          <w:rFonts w:ascii="Georgia" w:eastAsiaTheme="minorHAnsi" w:hAnsi="Georgia" w:cstheme="minorBidi"/>
          <w:color w:val="585756"/>
        </w:rPr>
        <w:t xml:space="preserve"> que le traitement réponde aux exigences du Règlement et garantisse la protection des droits des personnes concernées. </w:t>
      </w:r>
    </w:p>
    <w:p w14:paraId="1191EB9D" w14:textId="77777777" w:rsidR="00D341AD" w:rsidRPr="00436E4C" w:rsidRDefault="00D341AD" w:rsidP="00D341AD">
      <w:pPr>
        <w:spacing w:after="160" w:line="259" w:lineRule="auto"/>
        <w:rPr>
          <w:rFonts w:ascii="Georgia" w:eastAsiaTheme="minorHAnsi" w:hAnsi="Georgia" w:cstheme="minorBidi"/>
          <w:color w:val="585756"/>
        </w:rPr>
      </w:pPr>
    </w:p>
    <w:p w14:paraId="26089FA8" w14:textId="77777777" w:rsidR="00D341AD" w:rsidRPr="00436E4C" w:rsidRDefault="00D341AD" w:rsidP="00CB7AF9">
      <w:pPr>
        <w:numPr>
          <w:ilvl w:val="1"/>
          <w:numId w:val="2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L’adjudicataire s’engage à mettre en œuvre les mesures techniques et organisationnelles appropriées pour assurer un niveau de sécurité approprié au risque, conformément à l'article 32 du Règlement. </w:t>
      </w:r>
    </w:p>
    <w:p w14:paraId="33E1BDA8" w14:textId="77777777" w:rsidR="00D341AD" w:rsidRPr="00436E4C" w:rsidRDefault="00D341AD" w:rsidP="00D341AD">
      <w:pPr>
        <w:spacing w:after="160" w:line="259" w:lineRule="auto"/>
        <w:rPr>
          <w:rFonts w:ascii="Georgia" w:eastAsiaTheme="minorHAnsi" w:hAnsi="Georgia" w:cstheme="minorBidi"/>
          <w:color w:val="585756"/>
        </w:rPr>
      </w:pPr>
    </w:p>
    <w:p w14:paraId="7635B6C3" w14:textId="77777777" w:rsidR="00D341AD" w:rsidRPr="00436E4C" w:rsidRDefault="00D341AD" w:rsidP="00CB7AF9">
      <w:pPr>
        <w:numPr>
          <w:ilvl w:val="1"/>
          <w:numId w:val="2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Pour évaluer le niveau de sécurité approprié, il a été tenu compte en particulier des risques présentés par le traitement, notamment la destruction accidentelle ou illicite, la perte, l'altération, la divulgation non autorisée ou l'accès non autorisé aux Données à caractère personnel transmises, stockées ou traitées d'une autre manière.</w:t>
      </w:r>
    </w:p>
    <w:p w14:paraId="05B143CA" w14:textId="77777777" w:rsidR="00D341AD" w:rsidRPr="00436E4C" w:rsidRDefault="00D341AD" w:rsidP="00D341AD">
      <w:pPr>
        <w:spacing w:after="160" w:line="259" w:lineRule="auto"/>
        <w:rPr>
          <w:rFonts w:ascii="Georgia" w:eastAsiaTheme="minorHAnsi" w:hAnsi="Georgia" w:cstheme="minorBidi"/>
          <w:color w:val="585756"/>
        </w:rPr>
      </w:pPr>
    </w:p>
    <w:p w14:paraId="7C82540D" w14:textId="77777777" w:rsidR="00D341AD" w:rsidRPr="00436E4C" w:rsidRDefault="00D341AD" w:rsidP="00CB7AF9">
      <w:pPr>
        <w:numPr>
          <w:ilvl w:val="1"/>
          <w:numId w:val="2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parties reconnaissent que les exigences en matière de sécurité évoluent continuellement et qu'une sécurité efficace exige une évaluation fréquente et une amélioration régulière des mesures de sécurité désuètes. L’adjudicataire devra donc continuellement évaluer et renforcer, compléter ou améliorer les mesures mises en œuvre en vue du respect continu de ses obligations.</w:t>
      </w:r>
    </w:p>
    <w:p w14:paraId="2EDF755A" w14:textId="77777777" w:rsidR="00D341AD" w:rsidRPr="00436E4C" w:rsidRDefault="00D341AD" w:rsidP="00D341AD">
      <w:pPr>
        <w:spacing w:after="160" w:line="259" w:lineRule="auto"/>
        <w:rPr>
          <w:rFonts w:ascii="Georgia" w:eastAsiaTheme="minorHAnsi" w:hAnsi="Georgia" w:cstheme="minorBidi"/>
          <w:color w:val="585756"/>
        </w:rPr>
      </w:pPr>
    </w:p>
    <w:p w14:paraId="4DA5D6A2" w14:textId="77777777" w:rsidR="00D341AD" w:rsidRPr="00436E4C" w:rsidRDefault="00D341AD" w:rsidP="00CB7AF9">
      <w:pPr>
        <w:numPr>
          <w:ilvl w:val="1"/>
          <w:numId w:val="2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fournit au pouvoir adjudicateur une description complète et claire, de manière transparente et compréhensible, de la manière dont il traite les données à caractère personnel de celui-ci (Annexe 3).</w:t>
      </w:r>
    </w:p>
    <w:p w14:paraId="6E27F5FE" w14:textId="77777777" w:rsidR="00D341AD" w:rsidRPr="00436E4C" w:rsidRDefault="00D341AD" w:rsidP="00D341AD">
      <w:pPr>
        <w:spacing w:after="160" w:line="259" w:lineRule="auto"/>
        <w:rPr>
          <w:rFonts w:ascii="Georgia" w:eastAsiaTheme="minorHAnsi" w:hAnsi="Georgia" w:cstheme="minorBidi"/>
          <w:color w:val="585756"/>
        </w:rPr>
      </w:pPr>
    </w:p>
    <w:p w14:paraId="0E14F5C1" w14:textId="77777777" w:rsidR="00D341AD" w:rsidRPr="00436E4C" w:rsidRDefault="00D341AD" w:rsidP="00CB7AF9">
      <w:pPr>
        <w:numPr>
          <w:ilvl w:val="1"/>
          <w:numId w:val="2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Dans le cas où l’adjudicataire viendrait à modifier les mesures de sécurité appliquées, l’adjudicataire s’engage à le notifier immédiatement au pouvoir adjudicateur ;</w:t>
      </w:r>
    </w:p>
    <w:p w14:paraId="5524B6EB" w14:textId="77777777" w:rsidR="00D341AD" w:rsidRPr="00436E4C" w:rsidRDefault="00D341AD" w:rsidP="00D341AD">
      <w:pPr>
        <w:spacing w:after="160" w:line="259" w:lineRule="auto"/>
        <w:rPr>
          <w:rFonts w:ascii="Georgia" w:eastAsiaTheme="minorHAnsi" w:hAnsi="Georgia" w:cstheme="minorBidi"/>
          <w:color w:val="585756"/>
        </w:rPr>
      </w:pPr>
    </w:p>
    <w:p w14:paraId="7C8A2BFC" w14:textId="77777777" w:rsidR="00D341AD" w:rsidRPr="00436E4C" w:rsidRDefault="00D341AD" w:rsidP="00CB7AF9">
      <w:pPr>
        <w:numPr>
          <w:ilvl w:val="1"/>
          <w:numId w:val="28"/>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Le pouvoir adjudicateur se réserve le droit de suspendre et/ou de résilier le marché, lorsque l’adjudicataire ne peut plus prévoir des mesures techniques et organisationnelles appropriées au risque de traitement ; </w:t>
      </w:r>
    </w:p>
    <w:p w14:paraId="5BC661D9" w14:textId="77777777" w:rsidR="00D341AD" w:rsidRPr="00436E4C" w:rsidRDefault="00D341AD" w:rsidP="00D341AD">
      <w:pPr>
        <w:spacing w:after="160" w:line="259" w:lineRule="auto"/>
        <w:rPr>
          <w:rFonts w:ascii="Georgia" w:eastAsiaTheme="minorHAnsi" w:hAnsi="Georgia" w:cstheme="minorBidi"/>
          <w:b/>
          <w:color w:val="585756"/>
        </w:rPr>
      </w:pPr>
    </w:p>
    <w:p w14:paraId="64A4B30C" w14:textId="77777777" w:rsidR="00D341AD" w:rsidRPr="00436E4C" w:rsidRDefault="00D341AD" w:rsidP="00D341AD">
      <w:pPr>
        <w:spacing w:after="160" w:line="259" w:lineRule="auto"/>
        <w:rPr>
          <w:rFonts w:ascii="Georgia" w:eastAsiaTheme="minorHAnsi" w:hAnsi="Georgia" w:cstheme="minorBidi"/>
          <w:b/>
          <w:color w:val="585756"/>
        </w:rPr>
      </w:pPr>
      <w:bookmarkStart w:id="36" w:name="_Toc224133118"/>
      <w:bookmarkStart w:id="37" w:name="_Toc225411109"/>
      <w:r w:rsidRPr="00436E4C">
        <w:rPr>
          <w:rFonts w:ascii="Georgia" w:eastAsiaTheme="minorHAnsi" w:hAnsi="Georgia" w:cstheme="minorBidi"/>
          <w:b/>
          <w:color w:val="585756"/>
        </w:rPr>
        <w:t>Article 10 : Audit</w:t>
      </w:r>
      <w:bookmarkEnd w:id="36"/>
      <w:bookmarkEnd w:id="37"/>
      <w:r w:rsidRPr="00436E4C">
        <w:rPr>
          <w:rFonts w:ascii="Georgia" w:eastAsiaTheme="minorHAnsi" w:hAnsi="Georgia" w:cstheme="minorBidi"/>
          <w:b/>
          <w:color w:val="585756"/>
        </w:rPr>
        <w:t xml:space="preserve"> </w:t>
      </w:r>
    </w:p>
    <w:p w14:paraId="1D75BECF" w14:textId="77777777" w:rsidR="00D341AD" w:rsidRPr="00436E4C" w:rsidRDefault="00D341AD" w:rsidP="00CB7AF9">
      <w:pPr>
        <w:numPr>
          <w:ilvl w:val="1"/>
          <w:numId w:val="29"/>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L’adjudicataire reconnaît que le pouvoir adjudicateur est sous la surveillance d'une Autorité de surveillance ou de plusieurs Autorités de surveillance. L’adjudicataire reconnaît que le pouvoir adjudicateur et toute Autorité de surveillance concernée auront le droit d'effectuer un audit à tout moment, et en tout cas pendant les heures normales de bureau de l’adjudicataire, pendant la durée de </w:t>
      </w:r>
      <w:r w:rsidRPr="00436E4C">
        <w:rPr>
          <w:rFonts w:ascii="Georgia" w:eastAsiaTheme="minorHAnsi" w:hAnsi="Georgia" w:cstheme="minorBidi"/>
          <w:color w:val="585756"/>
        </w:rPr>
        <w:lastRenderedPageBreak/>
        <w:t xml:space="preserve">la présente Convention afin d'évaluer si l’adjudicataire est conforme au Règlement et aux dispositions de la présente Convention. L’adjudicataire apporte la coopération nécessaire. </w:t>
      </w:r>
    </w:p>
    <w:p w14:paraId="4925D0CF" w14:textId="77777777" w:rsidR="00D341AD" w:rsidRPr="00436E4C" w:rsidRDefault="00D341AD" w:rsidP="00D341AD">
      <w:pPr>
        <w:spacing w:after="160" w:line="259" w:lineRule="auto"/>
        <w:rPr>
          <w:rFonts w:ascii="Georgia" w:eastAsiaTheme="minorHAnsi" w:hAnsi="Georgia" w:cstheme="minorBidi"/>
          <w:color w:val="585756"/>
        </w:rPr>
      </w:pPr>
    </w:p>
    <w:p w14:paraId="4AC86539" w14:textId="77777777" w:rsidR="00D341AD" w:rsidRPr="00436E4C" w:rsidRDefault="00D341AD" w:rsidP="00CB7AF9">
      <w:pPr>
        <w:numPr>
          <w:ilvl w:val="1"/>
          <w:numId w:val="29"/>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Ce droit d'audit ne peut être utilisé plus d'une fois par année civile, sauf si le pouvoir adjudicateur et/ou l'Autorité de surveillance a des motifs raisonnables de supposer que l’adjudicataire agit en conflit avec la présente Convention et/ou les dispositions du Règlement. La restriction du droit de contrôle ne s'applique pas à l'Autorité de surveillance.</w:t>
      </w:r>
    </w:p>
    <w:p w14:paraId="04E01540" w14:textId="77777777" w:rsidR="00D341AD" w:rsidRPr="00436E4C" w:rsidRDefault="00D341AD" w:rsidP="00D341AD">
      <w:pPr>
        <w:spacing w:after="160" w:line="259" w:lineRule="auto"/>
        <w:rPr>
          <w:rFonts w:ascii="Georgia" w:eastAsiaTheme="minorHAnsi" w:hAnsi="Georgia" w:cstheme="minorBidi"/>
          <w:color w:val="585756"/>
        </w:rPr>
      </w:pPr>
    </w:p>
    <w:p w14:paraId="239BEE0D" w14:textId="77777777" w:rsidR="00D341AD" w:rsidRPr="00436E4C" w:rsidRDefault="00D341AD" w:rsidP="00CB7AF9">
      <w:pPr>
        <w:numPr>
          <w:ilvl w:val="1"/>
          <w:numId w:val="29"/>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Sur demande écrite du pouvoir adjudicateur, l’adjudicataire fournira au pouvoir adjudicateur ou à l'Autorité de surveillance concernée l'accès aux parties pertinentes de l'administration de l’adjudicataire et à tous les lieux et informations d'intérêt de l’adjudicataire (ainsi que, si applicable, ceux de ses agents, filiales et sous-traitants subséquents) pour déterminer si l’adjudicataire est conforme au Règlement et aux dispositions de la présente Convention. Sur demande de l’adjudicataire, les parties concernées conviennent d'un accord de confidentialité.</w:t>
      </w:r>
    </w:p>
    <w:p w14:paraId="30082C3C" w14:textId="77777777" w:rsidR="00D341AD" w:rsidRPr="00436E4C" w:rsidRDefault="00D341AD" w:rsidP="00D341AD">
      <w:pPr>
        <w:spacing w:after="160" w:line="259" w:lineRule="auto"/>
        <w:rPr>
          <w:rFonts w:ascii="Georgia" w:eastAsiaTheme="minorHAnsi" w:hAnsi="Georgia" w:cstheme="minorBidi"/>
          <w:color w:val="585756"/>
        </w:rPr>
      </w:pPr>
    </w:p>
    <w:p w14:paraId="4495C686" w14:textId="77777777" w:rsidR="00D341AD" w:rsidRPr="00436E4C" w:rsidRDefault="00D341AD" w:rsidP="00CB7AF9">
      <w:pPr>
        <w:numPr>
          <w:ilvl w:val="1"/>
          <w:numId w:val="29"/>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Le pouvoir adjudicateur doit prendre toutes les mesures appropriées pour minimiser toute obstruction causée par l'audit sur le fonctionnement quotidien de l’adjudicataire ou des services exécutés par l’adjudicataire. </w:t>
      </w:r>
    </w:p>
    <w:p w14:paraId="40EDDC85" w14:textId="77777777" w:rsidR="00D341AD" w:rsidRPr="00436E4C" w:rsidRDefault="00D341AD" w:rsidP="00D341AD">
      <w:pPr>
        <w:spacing w:after="160" w:line="259" w:lineRule="auto"/>
        <w:rPr>
          <w:rFonts w:ascii="Georgia" w:eastAsiaTheme="minorHAnsi" w:hAnsi="Georgia" w:cstheme="minorBidi"/>
          <w:color w:val="585756"/>
        </w:rPr>
      </w:pPr>
    </w:p>
    <w:p w14:paraId="0031ABFE" w14:textId="77777777" w:rsidR="00D341AD" w:rsidRPr="00436E4C" w:rsidRDefault="00D341AD" w:rsidP="00CB7AF9">
      <w:pPr>
        <w:numPr>
          <w:ilvl w:val="1"/>
          <w:numId w:val="29"/>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S'il y a accord entre l’adjudicataire et le pouvoir adjudicateur sur un manquement important dans le respect du Règlement et/ou de la Convention, tel qu'il ressort de l'audit, l’adjudicataire remédie à ce manquement dans les plus brefs délais. Les Parties peuvent convenir de mettre en place un plan, y compris un calendrier de mise en œuvre de ce plan, afin de combler les lacunes révélées par la vérification.</w:t>
      </w:r>
    </w:p>
    <w:p w14:paraId="0C9FE24E" w14:textId="77777777" w:rsidR="00D341AD" w:rsidRPr="00436E4C" w:rsidRDefault="00D341AD" w:rsidP="00D341AD">
      <w:pPr>
        <w:spacing w:after="160" w:line="259" w:lineRule="auto"/>
        <w:rPr>
          <w:rFonts w:ascii="Georgia" w:eastAsiaTheme="minorHAnsi" w:hAnsi="Georgia" w:cstheme="minorBidi"/>
          <w:color w:val="585756"/>
        </w:rPr>
      </w:pPr>
    </w:p>
    <w:p w14:paraId="6CB97232" w14:textId="77777777" w:rsidR="00D341AD" w:rsidRPr="00436E4C" w:rsidRDefault="00D341AD" w:rsidP="00CB7AF9">
      <w:pPr>
        <w:numPr>
          <w:ilvl w:val="1"/>
          <w:numId w:val="29"/>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 pouvoir adjudicateur prendra en charge les frais de tout audit effectué au sens du présent article. Sans préjudice de ce qui précède, l’adjudicataire supportera les frais de ses employés. Toutefois, lorsque l'audit a révélé que l’adjudicataire n'est manifestement pas en conformité avec le règlement et/ou les dispositions de la présente Convention, l’adjudicataire prend à sa charge les frais de cet audit. Les frais de remise en conformité avec le Règlement et/ou les dispositions de la présente Convention sont à la charge de l’adjudicataire.</w:t>
      </w:r>
    </w:p>
    <w:p w14:paraId="215EE8A9" w14:textId="77777777" w:rsidR="00D341AD" w:rsidRPr="00436E4C" w:rsidRDefault="00D341AD" w:rsidP="00D341AD">
      <w:pPr>
        <w:spacing w:after="160" w:line="259" w:lineRule="auto"/>
        <w:rPr>
          <w:rFonts w:ascii="Georgia" w:eastAsiaTheme="minorHAnsi" w:hAnsi="Georgia" w:cstheme="minorBidi"/>
          <w:b/>
          <w:color w:val="585756"/>
        </w:rPr>
      </w:pPr>
      <w:bookmarkStart w:id="38" w:name="_Toc224133119"/>
      <w:bookmarkStart w:id="39" w:name="_Toc225411110"/>
      <w:r w:rsidRPr="00436E4C">
        <w:rPr>
          <w:rFonts w:ascii="Georgia" w:eastAsiaTheme="minorHAnsi" w:hAnsi="Georgia" w:cstheme="minorBidi"/>
          <w:b/>
          <w:color w:val="585756"/>
        </w:rPr>
        <w:t>Article 11 : Transfert à des tiers</w:t>
      </w:r>
      <w:bookmarkEnd w:id="38"/>
      <w:bookmarkEnd w:id="39"/>
      <w:r w:rsidRPr="00436E4C">
        <w:rPr>
          <w:rFonts w:ascii="Georgia" w:eastAsiaTheme="minorHAnsi" w:hAnsi="Georgia" w:cstheme="minorBidi"/>
          <w:b/>
          <w:color w:val="585756"/>
        </w:rPr>
        <w:t xml:space="preserve"> </w:t>
      </w:r>
    </w:p>
    <w:p w14:paraId="5110535E" w14:textId="77777777" w:rsidR="00D341AD" w:rsidRPr="00436E4C" w:rsidRDefault="00D341AD" w:rsidP="00CB7AF9">
      <w:pPr>
        <w:numPr>
          <w:ilvl w:val="1"/>
          <w:numId w:val="30"/>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 transmission de données à caractère personnel à des tiers de quelque manière que ce soit est en principe interdite, sauf si la loi l'exige ou si l’adjudicataire a obtenu l’autorisation explicite du pouvoir adjudicateur pour ce faire. </w:t>
      </w:r>
    </w:p>
    <w:p w14:paraId="7A5B0AEC" w14:textId="77777777" w:rsidR="00D341AD" w:rsidRPr="00436E4C" w:rsidRDefault="00D341AD" w:rsidP="00D341AD">
      <w:pPr>
        <w:spacing w:after="160" w:line="259" w:lineRule="auto"/>
        <w:rPr>
          <w:rFonts w:ascii="Georgia" w:eastAsiaTheme="minorHAnsi" w:hAnsi="Georgia" w:cstheme="minorBidi"/>
          <w:color w:val="585756"/>
        </w:rPr>
      </w:pPr>
    </w:p>
    <w:p w14:paraId="11BEEE68" w14:textId="77777777" w:rsidR="00D341AD" w:rsidRPr="00436E4C" w:rsidRDefault="00D341AD" w:rsidP="00CB7AF9">
      <w:pPr>
        <w:numPr>
          <w:ilvl w:val="1"/>
          <w:numId w:val="30"/>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Dans le cas où une obligation légale s'applique au transfert de données à caractère personnel, qui fait l'objet de la présente Convention, à des Tiers, l’adjudicataire devra en informer le pouvoir adjudicateur avant le transfert.  </w:t>
      </w:r>
    </w:p>
    <w:p w14:paraId="64CCCA32" w14:textId="77777777" w:rsidR="00D341AD" w:rsidRPr="00436E4C" w:rsidRDefault="00D341AD" w:rsidP="00D341AD">
      <w:pPr>
        <w:spacing w:after="160" w:line="259" w:lineRule="auto"/>
        <w:rPr>
          <w:rFonts w:ascii="Georgia" w:eastAsiaTheme="minorHAnsi" w:hAnsi="Georgia" w:cstheme="minorBidi"/>
          <w:b/>
          <w:color w:val="585756"/>
        </w:rPr>
      </w:pPr>
      <w:bookmarkStart w:id="40" w:name="_Toc224133120"/>
      <w:bookmarkStart w:id="41" w:name="_Toc225411111"/>
      <w:r w:rsidRPr="00436E4C">
        <w:rPr>
          <w:rFonts w:ascii="Georgia" w:eastAsiaTheme="minorHAnsi" w:hAnsi="Georgia" w:cstheme="minorBidi"/>
          <w:b/>
          <w:color w:val="585756"/>
        </w:rPr>
        <w:t>Article 12 : Transfert en dehors de l'EEE</w:t>
      </w:r>
      <w:bookmarkEnd w:id="40"/>
      <w:bookmarkEnd w:id="41"/>
    </w:p>
    <w:p w14:paraId="1F75C5C5" w14:textId="77777777" w:rsidR="00D341AD" w:rsidRPr="00436E4C" w:rsidRDefault="00D341AD" w:rsidP="00CB7AF9">
      <w:pPr>
        <w:numPr>
          <w:ilvl w:val="1"/>
          <w:numId w:val="3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 L’adjudicataire traitera les données à caractère personnel du pouvoir adjudicateur uniquement dans un lieu situé dans l'EEE.</w:t>
      </w:r>
    </w:p>
    <w:p w14:paraId="0430D5BC" w14:textId="77777777" w:rsidR="00D341AD" w:rsidRPr="00436E4C" w:rsidRDefault="00D341AD" w:rsidP="00D341AD">
      <w:pPr>
        <w:spacing w:after="160" w:line="259" w:lineRule="auto"/>
        <w:rPr>
          <w:rFonts w:ascii="Georgia" w:eastAsiaTheme="minorHAnsi" w:hAnsi="Georgia" w:cstheme="minorBidi"/>
          <w:color w:val="585756"/>
        </w:rPr>
      </w:pPr>
    </w:p>
    <w:p w14:paraId="6084457E" w14:textId="77777777" w:rsidR="00D341AD" w:rsidRPr="00436E4C" w:rsidRDefault="00D341AD" w:rsidP="00CB7AF9">
      <w:pPr>
        <w:numPr>
          <w:ilvl w:val="1"/>
          <w:numId w:val="31"/>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ne devra pas traiter ou transférer les données à caractère personnel du pouvoir adjudicateur, ni les traiter lui-même ou par le biais de tiers, en dehors de l'Union européenne, sauf autorisation préalable expresse et explicite du pouvoir adjudicateur.</w:t>
      </w:r>
    </w:p>
    <w:p w14:paraId="4D6AD574" w14:textId="77777777" w:rsidR="00D341AD" w:rsidRPr="00436E4C" w:rsidRDefault="00D341AD" w:rsidP="00D341AD">
      <w:pPr>
        <w:spacing w:after="160" w:line="259" w:lineRule="auto"/>
        <w:rPr>
          <w:rFonts w:ascii="Georgia" w:eastAsiaTheme="minorHAnsi" w:hAnsi="Georgia" w:cstheme="minorBidi"/>
          <w:color w:val="585756"/>
        </w:rPr>
      </w:pPr>
    </w:p>
    <w:p w14:paraId="168BA573"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lastRenderedPageBreak/>
        <w:t>L’adjudicataire devra veiller à ce qu'aucun accès aux données à caractère personnel du pouvoir adjudicateur par un tiers n'aboutisse de quelque manière que ce soit à la transmission de ces données à l'extérieur de l'Union Européenne.</w:t>
      </w:r>
    </w:p>
    <w:p w14:paraId="0656EC3F" w14:textId="77777777" w:rsidR="00D341AD" w:rsidRPr="00436E4C" w:rsidRDefault="00D341AD" w:rsidP="00D341AD">
      <w:pPr>
        <w:spacing w:after="160" w:line="259" w:lineRule="auto"/>
        <w:rPr>
          <w:rFonts w:ascii="Georgia" w:eastAsiaTheme="minorHAnsi" w:hAnsi="Georgia" w:cstheme="minorBidi"/>
          <w:b/>
          <w:color w:val="585756"/>
        </w:rPr>
      </w:pPr>
      <w:bookmarkStart w:id="42" w:name="_Toc224133121"/>
      <w:bookmarkStart w:id="43" w:name="_Toc225411112"/>
      <w:r w:rsidRPr="00436E4C">
        <w:rPr>
          <w:rFonts w:ascii="Georgia" w:eastAsiaTheme="minorHAnsi" w:hAnsi="Georgia" w:cstheme="minorBidi"/>
          <w:b/>
          <w:color w:val="585756"/>
        </w:rPr>
        <w:t>Article 13 : Comportement à l'égard des autorités gouvernementales et judiciaires nationales</w:t>
      </w:r>
      <w:bookmarkEnd w:id="42"/>
      <w:bookmarkEnd w:id="43"/>
    </w:p>
    <w:p w14:paraId="4FB1DA98" w14:textId="77777777" w:rsidR="00D341AD" w:rsidRPr="00436E4C" w:rsidRDefault="00D341AD" w:rsidP="00CB7AF9">
      <w:pPr>
        <w:numPr>
          <w:ilvl w:val="1"/>
          <w:numId w:val="32"/>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informera immédiatement le pouvoir adjudicateur de toute demande, injonction, enquête ou assignation d'une autorité gouvernementale ou judiciaire nationale compétente adressée à l’adjudicataire ou à son sous-traitant subséquent qui implique la communication de données à caractère personnel traitées par l’adjudicataire ou un sous-traitant subséquent pour et au nom du pouvoir adjudicateur ou toute donnée et/ou information relative à ce traitement.</w:t>
      </w:r>
    </w:p>
    <w:p w14:paraId="751BCB6A" w14:textId="77777777" w:rsidR="00D341AD" w:rsidRPr="00436E4C" w:rsidRDefault="00D341AD" w:rsidP="00D341AD">
      <w:pPr>
        <w:spacing w:after="160" w:line="259" w:lineRule="auto"/>
        <w:rPr>
          <w:rFonts w:ascii="Georgia" w:eastAsiaTheme="minorHAnsi" w:hAnsi="Georgia" w:cstheme="minorBidi"/>
          <w:b/>
          <w:color w:val="585756"/>
        </w:rPr>
      </w:pPr>
      <w:bookmarkStart w:id="44" w:name="_Toc224133122"/>
      <w:bookmarkStart w:id="45" w:name="_Toc225411113"/>
      <w:r w:rsidRPr="00436E4C">
        <w:rPr>
          <w:rFonts w:ascii="Georgia" w:eastAsiaTheme="minorHAnsi" w:hAnsi="Georgia" w:cstheme="minorBidi"/>
          <w:b/>
          <w:color w:val="585756"/>
        </w:rPr>
        <w:t>Article 14 : Droits de propriété intellectuelle</w:t>
      </w:r>
      <w:bookmarkEnd w:id="44"/>
      <w:bookmarkEnd w:id="45"/>
      <w:r w:rsidRPr="00436E4C">
        <w:rPr>
          <w:rFonts w:ascii="Georgia" w:eastAsiaTheme="minorHAnsi" w:hAnsi="Georgia" w:cstheme="minorBidi"/>
          <w:b/>
          <w:color w:val="585756"/>
        </w:rPr>
        <w:t xml:space="preserve"> </w:t>
      </w:r>
    </w:p>
    <w:p w14:paraId="46578550"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14.1. Tous les droits de propriété intellectuelle concernant les données à caractère personnel et les bases de données qui contiennent ces données à caractère personnel sont réservés au pouvoir adjudicateur, sauf convention contraire entre les Parties. </w:t>
      </w:r>
    </w:p>
    <w:p w14:paraId="26A225CE" w14:textId="77777777" w:rsidR="00D341AD" w:rsidRPr="00436E4C" w:rsidRDefault="00D341AD" w:rsidP="00D341AD">
      <w:pPr>
        <w:spacing w:after="160" w:line="259" w:lineRule="auto"/>
        <w:rPr>
          <w:rFonts w:ascii="Georgia" w:eastAsiaTheme="minorHAnsi" w:hAnsi="Georgia" w:cstheme="minorBidi"/>
          <w:b/>
          <w:color w:val="585756"/>
        </w:rPr>
      </w:pPr>
      <w:bookmarkStart w:id="46" w:name="_Toc224133123"/>
      <w:bookmarkStart w:id="47" w:name="_Toc225411114"/>
      <w:r w:rsidRPr="00436E4C">
        <w:rPr>
          <w:rFonts w:ascii="Georgia" w:eastAsiaTheme="minorHAnsi" w:hAnsi="Georgia" w:cstheme="minorBidi"/>
          <w:b/>
          <w:color w:val="585756"/>
        </w:rPr>
        <w:t>Article 15 : Confidentialité</w:t>
      </w:r>
      <w:bookmarkEnd w:id="46"/>
      <w:bookmarkEnd w:id="47"/>
      <w:r w:rsidRPr="00436E4C">
        <w:rPr>
          <w:rFonts w:ascii="Georgia" w:eastAsiaTheme="minorHAnsi" w:hAnsi="Georgia" w:cstheme="minorBidi"/>
          <w:b/>
          <w:color w:val="585756"/>
        </w:rPr>
        <w:t xml:space="preserve"> </w:t>
      </w:r>
    </w:p>
    <w:p w14:paraId="35911E36" w14:textId="77777777" w:rsidR="00D341AD" w:rsidRPr="00436E4C" w:rsidRDefault="00D341AD" w:rsidP="00CB7AF9">
      <w:pPr>
        <w:numPr>
          <w:ilvl w:val="1"/>
          <w:numId w:val="33"/>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L’adjudicataire s’engage à garantir la confidentialité des données à caractère personnel ainsi que leur traitement.</w:t>
      </w:r>
    </w:p>
    <w:p w14:paraId="1B40D74F" w14:textId="77777777" w:rsidR="00D341AD" w:rsidRPr="00436E4C" w:rsidRDefault="00D341AD" w:rsidP="00D341AD">
      <w:pPr>
        <w:spacing w:after="160" w:line="259" w:lineRule="auto"/>
        <w:rPr>
          <w:rFonts w:ascii="Georgia" w:eastAsiaTheme="minorHAnsi" w:hAnsi="Georgia" w:cstheme="minorBidi"/>
          <w:b/>
          <w:color w:val="585756"/>
        </w:rPr>
      </w:pPr>
    </w:p>
    <w:p w14:paraId="2190B570" w14:textId="77777777" w:rsidR="00D341AD" w:rsidRPr="00436E4C" w:rsidRDefault="00D341AD" w:rsidP="00CB7AF9">
      <w:pPr>
        <w:numPr>
          <w:ilvl w:val="1"/>
          <w:numId w:val="33"/>
        </w:numPr>
        <w:spacing w:after="160" w:line="259" w:lineRule="auto"/>
        <w:rPr>
          <w:rFonts w:ascii="Georgia" w:eastAsiaTheme="minorHAnsi" w:hAnsi="Georgia" w:cstheme="minorBidi"/>
          <w:b/>
          <w:color w:val="585756"/>
        </w:rPr>
      </w:pPr>
      <w:r w:rsidRPr="00436E4C">
        <w:rPr>
          <w:rFonts w:ascii="Georgia" w:eastAsiaTheme="minorHAnsi" w:hAnsi="Georgia" w:cstheme="minorBidi"/>
          <w:color w:val="585756"/>
        </w:rPr>
        <w:t>L’adjudicataire s'assure que les employés ou les sous-traitants subséquents autorisés à traiter les données à caractère personnel se sont engagés à opérer les traitements de manière confidentielle et sont par ailleurs tenus par une obligation contractuelle de confidentialité.</w:t>
      </w:r>
    </w:p>
    <w:p w14:paraId="478D44F5" w14:textId="77777777" w:rsidR="00D341AD" w:rsidRPr="00436E4C" w:rsidRDefault="00D341AD" w:rsidP="00D341AD">
      <w:pPr>
        <w:spacing w:after="160" w:line="259" w:lineRule="auto"/>
        <w:rPr>
          <w:rFonts w:ascii="Georgia" w:eastAsiaTheme="minorHAnsi" w:hAnsi="Georgia" w:cstheme="minorBidi"/>
          <w:b/>
          <w:color w:val="585756"/>
        </w:rPr>
      </w:pPr>
      <w:bookmarkStart w:id="48" w:name="_Toc224133124"/>
      <w:bookmarkStart w:id="49" w:name="_Toc225411115"/>
      <w:r w:rsidRPr="00436E4C">
        <w:rPr>
          <w:rFonts w:ascii="Georgia" w:eastAsiaTheme="minorHAnsi" w:hAnsi="Georgia" w:cstheme="minorBidi"/>
          <w:b/>
          <w:color w:val="585756"/>
        </w:rPr>
        <w:t>Article 16 : Responsabilité</w:t>
      </w:r>
      <w:bookmarkEnd w:id="48"/>
      <w:bookmarkEnd w:id="49"/>
    </w:p>
    <w:p w14:paraId="119B387C" w14:textId="77777777" w:rsidR="00D341AD" w:rsidRPr="00436E4C" w:rsidRDefault="00D341AD" w:rsidP="00CB7AF9">
      <w:pPr>
        <w:numPr>
          <w:ilvl w:val="1"/>
          <w:numId w:val="3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Sans préjudice du marché, l’adjudicataire n'est responsable des dommages causés par le traitement que s'il ne s'est pas conformé aux obligations du Règlement s'adressant spécifiquement aux sous-traitants ou s'il a agi en dehors ou contrairement aux instructions légales du pouvoir adjudicateur. </w:t>
      </w:r>
    </w:p>
    <w:p w14:paraId="0AD2997C" w14:textId="77777777" w:rsidR="00D341AD" w:rsidRPr="00436E4C" w:rsidRDefault="00D341AD" w:rsidP="00D341AD">
      <w:pPr>
        <w:spacing w:after="160" w:line="259" w:lineRule="auto"/>
        <w:rPr>
          <w:rFonts w:ascii="Georgia" w:eastAsiaTheme="minorHAnsi" w:hAnsi="Georgia" w:cstheme="minorBidi"/>
          <w:color w:val="585756"/>
        </w:rPr>
      </w:pPr>
    </w:p>
    <w:p w14:paraId="4C56D282" w14:textId="77777777" w:rsidR="00D341AD" w:rsidRPr="00436E4C" w:rsidRDefault="00D341AD" w:rsidP="00CB7AF9">
      <w:pPr>
        <w:numPr>
          <w:ilvl w:val="1"/>
          <w:numId w:val="3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est redevable du paiement des amendes administratives qui découlent d’une infraction à la Réglementation.</w:t>
      </w:r>
    </w:p>
    <w:p w14:paraId="39D6A25D" w14:textId="77777777" w:rsidR="00D341AD" w:rsidRPr="00436E4C" w:rsidRDefault="00D341AD" w:rsidP="00D341AD">
      <w:pPr>
        <w:spacing w:after="160" w:line="259" w:lineRule="auto"/>
        <w:rPr>
          <w:rFonts w:ascii="Georgia" w:eastAsiaTheme="minorHAnsi" w:hAnsi="Georgia" w:cstheme="minorBidi"/>
          <w:color w:val="585756"/>
        </w:rPr>
      </w:pPr>
    </w:p>
    <w:p w14:paraId="7A1F9B27" w14:textId="77777777" w:rsidR="00D341AD" w:rsidRPr="00436E4C" w:rsidRDefault="00D341AD" w:rsidP="00CB7AF9">
      <w:pPr>
        <w:numPr>
          <w:ilvl w:val="1"/>
          <w:numId w:val="3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sera exempt de sa responsabilité uniquement s’il peut prouver qu’il n’est pas responsable de l’évènement à l’origine d’une violation de la Réglementation.</w:t>
      </w:r>
    </w:p>
    <w:p w14:paraId="2990316A" w14:textId="77777777" w:rsidR="00D341AD" w:rsidRPr="00436E4C" w:rsidRDefault="00D341AD" w:rsidP="00D341AD">
      <w:pPr>
        <w:spacing w:after="160" w:line="259" w:lineRule="auto"/>
        <w:rPr>
          <w:rFonts w:ascii="Georgia" w:eastAsiaTheme="minorHAnsi" w:hAnsi="Georgia" w:cstheme="minorBidi"/>
          <w:color w:val="585756"/>
        </w:rPr>
      </w:pPr>
    </w:p>
    <w:p w14:paraId="1BC467EE" w14:textId="77777777" w:rsidR="00D341AD" w:rsidRPr="00436E4C" w:rsidRDefault="00D341AD" w:rsidP="00CB7AF9">
      <w:pPr>
        <w:numPr>
          <w:ilvl w:val="1"/>
          <w:numId w:val="34"/>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S'il apparaît que le pouvoir adjudicateur et l’adjudicataire sont responsables des dommages causés par le traitement des Données à caractère personnel, les deux Parties seront responsables et paieront des dommages, conformément à leur part de responsabilité individuelle pour les dommages causés par le traitement.</w:t>
      </w:r>
    </w:p>
    <w:p w14:paraId="58D3E6AF" w14:textId="77777777" w:rsidR="00D341AD" w:rsidRPr="00436E4C" w:rsidRDefault="00D341AD" w:rsidP="00D341AD">
      <w:pPr>
        <w:spacing w:after="160" w:line="259" w:lineRule="auto"/>
        <w:rPr>
          <w:rFonts w:ascii="Georgia" w:eastAsiaTheme="minorHAnsi" w:hAnsi="Georgia" w:cstheme="minorBidi"/>
          <w:b/>
          <w:color w:val="585756"/>
        </w:rPr>
      </w:pPr>
      <w:bookmarkStart w:id="50" w:name="_Toc224133125"/>
      <w:bookmarkStart w:id="51" w:name="_Toc225411116"/>
      <w:r w:rsidRPr="00436E4C">
        <w:rPr>
          <w:rFonts w:ascii="Georgia" w:eastAsiaTheme="minorHAnsi" w:hAnsi="Georgia" w:cstheme="minorBidi"/>
          <w:b/>
          <w:color w:val="585756"/>
        </w:rPr>
        <w:t>Article 17 : Fin du contrat</w:t>
      </w:r>
      <w:bookmarkEnd w:id="50"/>
      <w:bookmarkEnd w:id="51"/>
    </w:p>
    <w:p w14:paraId="54459D84" w14:textId="77777777" w:rsidR="00D341AD" w:rsidRPr="00436E4C" w:rsidRDefault="00D341AD" w:rsidP="00CB7AF9">
      <w:pPr>
        <w:numPr>
          <w:ilvl w:val="1"/>
          <w:numId w:val="17"/>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 xml:space="preserve">La présente Convention s'applique tant que l’adjudicataire traite des données à caractère personnel au nom et pour le compte du pouvoir adjudicateur dans le cadre du présent marché. Si le marché prend fin, la présente Convention prendra également fin. </w:t>
      </w:r>
    </w:p>
    <w:p w14:paraId="0DB8B7E8" w14:textId="77777777" w:rsidR="00D341AD" w:rsidRPr="00436E4C" w:rsidRDefault="00D341AD" w:rsidP="00D341AD">
      <w:pPr>
        <w:spacing w:after="160" w:line="259" w:lineRule="auto"/>
        <w:rPr>
          <w:rFonts w:ascii="Georgia" w:eastAsiaTheme="minorHAnsi" w:hAnsi="Georgia" w:cstheme="minorBidi"/>
          <w:color w:val="585756"/>
        </w:rPr>
      </w:pPr>
    </w:p>
    <w:p w14:paraId="027408CA" w14:textId="77777777" w:rsidR="00D341AD" w:rsidRPr="00436E4C" w:rsidRDefault="00D341AD" w:rsidP="00CB7AF9">
      <w:pPr>
        <w:numPr>
          <w:ilvl w:val="1"/>
          <w:numId w:val="17"/>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En cas de violation sérieuse de la présente Convention ou des dispositions applicables du Règlement, le pouvoir adjudicateur peut ordonner à l’adjudicataire de mettre fin au traitement des données à caractère personnel avec effet immédiat.</w:t>
      </w:r>
    </w:p>
    <w:p w14:paraId="3881E821" w14:textId="77777777" w:rsidR="00D341AD" w:rsidRPr="00436E4C" w:rsidRDefault="00D341AD" w:rsidP="00D341AD">
      <w:pPr>
        <w:spacing w:after="160" w:line="259" w:lineRule="auto"/>
        <w:rPr>
          <w:rFonts w:ascii="Georgia" w:eastAsiaTheme="minorHAnsi" w:hAnsi="Georgia" w:cstheme="minorBidi"/>
          <w:color w:val="585756"/>
        </w:rPr>
      </w:pPr>
    </w:p>
    <w:p w14:paraId="6AB2FD0D" w14:textId="77777777" w:rsidR="00D341AD" w:rsidRPr="00436E4C" w:rsidRDefault="00D341AD" w:rsidP="00CB7AF9">
      <w:pPr>
        <w:numPr>
          <w:ilvl w:val="1"/>
          <w:numId w:val="17"/>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lastRenderedPageBreak/>
        <w:t xml:space="preserve">En cas de résiliation de la Convention, ou si les données à caractère personnel ne sont plus pertinentes pour la fourniture des services, L’adjudicataire supprimera, sur décision du pouvoir adjudicateur, toutes les données à caractère personnel ou les retournera au pouvoir adjudicateur et supprimera les données à caractère personnel et autres copies. L’adjudicataire en apportera la preuve par écrit, à moins que la législation applicable n'exige le stockage des données à caractère personnel. Les données à caractère personnel seront retournées gratuitement au pouvoir adjudicateur, à moins qu'il n'en soit convenu autrement. </w:t>
      </w:r>
    </w:p>
    <w:p w14:paraId="6FA2BC01" w14:textId="77777777" w:rsidR="00D341AD" w:rsidRPr="00436E4C" w:rsidRDefault="00D341AD" w:rsidP="00D341AD">
      <w:pPr>
        <w:spacing w:after="160" w:line="259" w:lineRule="auto"/>
        <w:rPr>
          <w:rFonts w:ascii="Georgia" w:eastAsiaTheme="minorHAnsi" w:hAnsi="Georgia" w:cstheme="minorBidi"/>
          <w:color w:val="585756"/>
        </w:rPr>
      </w:pPr>
    </w:p>
    <w:p w14:paraId="51135BDD" w14:textId="77777777" w:rsidR="00D341AD" w:rsidRPr="00436E4C" w:rsidRDefault="00D341AD" w:rsidP="00D341AD">
      <w:pPr>
        <w:spacing w:after="160" w:line="259" w:lineRule="auto"/>
        <w:rPr>
          <w:rFonts w:ascii="Georgia" w:eastAsiaTheme="minorHAnsi" w:hAnsi="Georgia" w:cstheme="minorBidi"/>
          <w:b/>
          <w:color w:val="585756"/>
        </w:rPr>
      </w:pPr>
      <w:bookmarkStart w:id="52" w:name="_Toc224133126"/>
      <w:bookmarkStart w:id="53" w:name="_Toc225411117"/>
      <w:r w:rsidRPr="00436E4C">
        <w:rPr>
          <w:rFonts w:ascii="Georgia" w:eastAsiaTheme="minorHAnsi" w:hAnsi="Georgia" w:cstheme="minorBidi"/>
          <w:b/>
          <w:color w:val="585756"/>
        </w:rPr>
        <w:t>Article 18 : Médiation et compétence</w:t>
      </w:r>
      <w:bookmarkEnd w:id="52"/>
      <w:bookmarkEnd w:id="53"/>
    </w:p>
    <w:p w14:paraId="6EB7FD88" w14:textId="77777777" w:rsidR="00D341AD" w:rsidRPr="00436E4C" w:rsidRDefault="00D341AD" w:rsidP="00CB7AF9">
      <w:pPr>
        <w:numPr>
          <w:ilvl w:val="1"/>
          <w:numId w:val="3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L’adjudicataire convient que si la personne concernée invoque contre elle des demandes de dommages-intérêts en vertu de la présente Convention, l’adjudicataire acceptera la décision de la personne concernée :</w:t>
      </w:r>
    </w:p>
    <w:p w14:paraId="238638DA" w14:textId="77777777" w:rsidR="00D341AD" w:rsidRPr="00436E4C" w:rsidRDefault="00D341AD" w:rsidP="00CB7AF9">
      <w:pPr>
        <w:numPr>
          <w:ilvl w:val="0"/>
          <w:numId w:val="3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De renvoyer le différend à la médiation chez une personne indépendante</w:t>
      </w:r>
    </w:p>
    <w:p w14:paraId="6F3FD324" w14:textId="77777777" w:rsidR="00D341AD" w:rsidRPr="00436E4C" w:rsidRDefault="00D341AD" w:rsidP="00CB7AF9">
      <w:pPr>
        <w:numPr>
          <w:ilvl w:val="0"/>
          <w:numId w:val="3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De renvoyer le litige devant les tribunaux du lieu d'établissement du pouvoir adjudicateur</w:t>
      </w:r>
    </w:p>
    <w:p w14:paraId="7E940502" w14:textId="77777777" w:rsidR="00D341AD" w:rsidRPr="00436E4C" w:rsidRDefault="00D341AD" w:rsidP="00CB7AF9">
      <w:pPr>
        <w:numPr>
          <w:ilvl w:val="0"/>
          <w:numId w:val="36"/>
        </w:numPr>
        <w:spacing w:after="160" w:line="259" w:lineRule="auto"/>
        <w:rPr>
          <w:rFonts w:ascii="Georgia" w:eastAsiaTheme="minorHAnsi" w:hAnsi="Georgia" w:cstheme="minorBidi"/>
          <w:color w:val="585756"/>
        </w:rPr>
      </w:pPr>
    </w:p>
    <w:p w14:paraId="0F912487" w14:textId="77777777" w:rsidR="00D341AD" w:rsidRPr="00436E4C" w:rsidRDefault="00D341AD" w:rsidP="00CB7AF9">
      <w:pPr>
        <w:numPr>
          <w:ilvl w:val="1"/>
          <w:numId w:val="35"/>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Les Parties conviennent que le choix fait par la personne concernée ne portera pas atteinte aux droits substantiels ou procéduraux de la personne concernée de demander réparation conformément à d'autres dispositions du droit national ou international applicable.</w:t>
      </w:r>
    </w:p>
    <w:p w14:paraId="4E32F9D4" w14:textId="77777777" w:rsidR="00D341AD" w:rsidRPr="00436E4C" w:rsidRDefault="00D341AD" w:rsidP="00D341AD">
      <w:pPr>
        <w:spacing w:after="160" w:line="259" w:lineRule="auto"/>
        <w:rPr>
          <w:rFonts w:ascii="Georgia" w:eastAsiaTheme="minorHAnsi" w:hAnsi="Georgia" w:cstheme="minorBidi"/>
          <w:color w:val="585756"/>
        </w:rPr>
      </w:pPr>
    </w:p>
    <w:p w14:paraId="14A708FE" w14:textId="77777777" w:rsidR="00D341AD" w:rsidRPr="00436E4C" w:rsidRDefault="00D341AD" w:rsidP="00CB7AF9">
      <w:pPr>
        <w:numPr>
          <w:ilvl w:val="1"/>
          <w:numId w:val="16"/>
        </w:num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Tout différend entre les Parties au sujet des modalités de la présente entente doit être porté devant les tribunaux compétents, tel que déterminé dans l'entente principale.</w:t>
      </w:r>
    </w:p>
    <w:p w14:paraId="6710BCFB" w14:textId="77777777" w:rsidR="00D341AD" w:rsidRPr="00436E4C" w:rsidRDefault="00D341AD" w:rsidP="00D341AD">
      <w:pPr>
        <w:spacing w:after="160" w:line="259" w:lineRule="auto"/>
        <w:rPr>
          <w:rFonts w:ascii="Georgia" w:eastAsiaTheme="minorHAnsi" w:hAnsi="Georgia" w:cstheme="minorBidi"/>
          <w:color w:val="585756"/>
        </w:rPr>
      </w:pPr>
    </w:p>
    <w:p w14:paraId="082ED8AE" w14:textId="77777777" w:rsidR="00D341AD" w:rsidRPr="00436E4C" w:rsidRDefault="00D341AD" w:rsidP="00D341AD">
      <w:pPr>
        <w:spacing w:after="160" w:line="259" w:lineRule="auto"/>
        <w:rPr>
          <w:rFonts w:ascii="Georgia" w:eastAsiaTheme="minorHAnsi" w:hAnsi="Georgia" w:cstheme="minorBidi"/>
          <w:color w:val="585756"/>
        </w:rPr>
      </w:pPr>
    </w:p>
    <w:p w14:paraId="083B497B" w14:textId="77777777" w:rsidR="00D341AD" w:rsidRPr="00436E4C" w:rsidRDefault="00D341AD" w:rsidP="00D341AD">
      <w:pPr>
        <w:spacing w:after="160" w:line="259" w:lineRule="auto"/>
        <w:rPr>
          <w:rFonts w:ascii="Georgia" w:eastAsiaTheme="minorHAnsi" w:hAnsi="Georgia" w:cstheme="minorBidi"/>
          <w:color w:val="585756"/>
        </w:rPr>
      </w:pPr>
    </w:p>
    <w:p w14:paraId="657EA4FC"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Ainsi, convenu le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et établi en deux exemplaires dont chaque Partie reconnaît avoir reçu un exemplaire signé.</w:t>
      </w:r>
    </w:p>
    <w:p w14:paraId="468C4551" w14:textId="77777777" w:rsidR="00D341AD" w:rsidRPr="00436E4C" w:rsidRDefault="00D341AD" w:rsidP="00D341AD">
      <w:pPr>
        <w:spacing w:after="160" w:line="259" w:lineRule="auto"/>
        <w:rPr>
          <w:rFonts w:ascii="Georgia" w:eastAsiaTheme="minorHAnsi" w:hAnsi="Georgia" w:cstheme="minorBidi"/>
          <w:color w:val="585756"/>
        </w:rPr>
      </w:pPr>
    </w:p>
    <w:p w14:paraId="0E4C123D" w14:textId="77777777" w:rsidR="00D341AD" w:rsidRPr="00436E4C" w:rsidRDefault="00D341AD" w:rsidP="00D341AD">
      <w:pPr>
        <w:spacing w:after="160" w:line="259" w:lineRule="auto"/>
        <w:rPr>
          <w:rFonts w:ascii="Georgia" w:eastAsiaTheme="minorHAnsi" w:hAnsi="Georgia" w:cstheme="minorBidi"/>
          <w:color w:val="585756"/>
        </w:rPr>
      </w:pPr>
    </w:p>
    <w:p w14:paraId="17647186" w14:textId="77777777" w:rsidR="00D341AD" w:rsidRPr="00436E4C" w:rsidRDefault="00D341AD" w:rsidP="00D341AD">
      <w:pPr>
        <w:spacing w:after="160" w:line="259" w:lineRule="auto"/>
        <w:rPr>
          <w:rFonts w:ascii="Georgia" w:eastAsiaTheme="minorHAnsi" w:hAnsi="Georgia" w:cstheme="minorBidi"/>
          <w:color w:val="585756"/>
        </w:rPr>
      </w:pPr>
    </w:p>
    <w:p w14:paraId="0363E079"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POUR LE POUVOIR ADJUDICATEUR                      POUR L’ADJUDICATAIRE</w:t>
      </w:r>
    </w:p>
    <w:p w14:paraId="29A73DAD" w14:textId="77777777" w:rsidR="00D341AD" w:rsidRPr="00436E4C" w:rsidRDefault="00D341AD" w:rsidP="00D341AD">
      <w:pPr>
        <w:spacing w:after="160" w:line="259" w:lineRule="auto"/>
        <w:rPr>
          <w:rFonts w:ascii="Georgia" w:eastAsiaTheme="minorHAnsi" w:hAnsi="Georgia" w:cstheme="minorBidi"/>
          <w:color w:val="585756"/>
        </w:rPr>
      </w:pPr>
    </w:p>
    <w:p w14:paraId="0FF5E6C6" w14:textId="77777777" w:rsidR="00D341AD" w:rsidRPr="00436E4C" w:rsidRDefault="00D341AD" w:rsidP="00D341AD">
      <w:pPr>
        <w:spacing w:after="160" w:line="259" w:lineRule="auto"/>
        <w:rPr>
          <w:rFonts w:ascii="Georgia" w:eastAsiaTheme="minorHAnsi" w:hAnsi="Georgia" w:cstheme="minorBidi"/>
          <w:color w:val="585756"/>
        </w:rPr>
      </w:pPr>
    </w:p>
    <w:p w14:paraId="67A2F3FF"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____________________________________                     ____________________________________</w:t>
      </w:r>
    </w:p>
    <w:p w14:paraId="71777512" w14:textId="77777777" w:rsidR="00D341AD" w:rsidRPr="00436E4C" w:rsidRDefault="00D341AD" w:rsidP="00D341AD">
      <w:pPr>
        <w:spacing w:after="160" w:line="259" w:lineRule="auto"/>
        <w:rPr>
          <w:rFonts w:ascii="Georgia" w:eastAsiaTheme="minorHAnsi" w:hAnsi="Georgia" w:cstheme="minorBidi"/>
          <w:color w:val="585756"/>
        </w:rPr>
      </w:pPr>
    </w:p>
    <w:p w14:paraId="0ED321E9"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Nom :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Nom :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xml:space="preserve">]                             </w:t>
      </w:r>
    </w:p>
    <w:p w14:paraId="54C8B08C"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Fonction :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Fonction : […………………………</w:t>
      </w:r>
      <w:proofErr w:type="gramStart"/>
      <w:r w:rsidRPr="00436E4C">
        <w:rPr>
          <w:rFonts w:ascii="Georgia" w:eastAsiaTheme="minorHAnsi" w:hAnsi="Georgia" w:cstheme="minorBidi"/>
          <w:color w:val="585756"/>
        </w:rPr>
        <w:t>…….</w:t>
      </w:r>
      <w:proofErr w:type="gramEnd"/>
      <w:r w:rsidRPr="00436E4C">
        <w:rPr>
          <w:rFonts w:ascii="Georgia" w:eastAsiaTheme="minorHAnsi" w:hAnsi="Georgia" w:cstheme="minorBidi"/>
          <w:color w:val="585756"/>
        </w:rPr>
        <w:t xml:space="preserve">.]                                                     </w:t>
      </w:r>
    </w:p>
    <w:p w14:paraId="3229E0F3" w14:textId="77777777" w:rsidR="00D341AD" w:rsidRPr="00436E4C" w:rsidRDefault="00D341AD" w:rsidP="00D341AD">
      <w:pPr>
        <w:spacing w:after="160" w:line="259" w:lineRule="auto"/>
        <w:rPr>
          <w:rFonts w:ascii="Georgia" w:eastAsiaTheme="minorHAnsi" w:hAnsi="Georgia" w:cstheme="minorBidi"/>
          <w:color w:val="585756"/>
        </w:rPr>
      </w:pPr>
    </w:p>
    <w:p w14:paraId="0BA787F2" w14:textId="77777777" w:rsidR="00D341AD" w:rsidRPr="00436E4C" w:rsidRDefault="00D341AD" w:rsidP="00D341AD">
      <w:pPr>
        <w:spacing w:after="160" w:line="259" w:lineRule="auto"/>
        <w:rPr>
          <w:rFonts w:ascii="Georgia" w:eastAsiaTheme="minorHAnsi" w:hAnsi="Georgia" w:cstheme="minorBidi"/>
          <w:color w:val="585756"/>
        </w:rPr>
      </w:pPr>
    </w:p>
    <w:p w14:paraId="35171533" w14:textId="77777777" w:rsidR="00D341AD" w:rsidRPr="00436E4C" w:rsidRDefault="00D341AD" w:rsidP="00D341AD">
      <w:pPr>
        <w:spacing w:after="160" w:line="259" w:lineRule="auto"/>
        <w:rPr>
          <w:rFonts w:ascii="Georgia" w:eastAsiaTheme="minorHAnsi" w:hAnsi="Georgia" w:cstheme="minorBidi"/>
          <w:color w:val="585756"/>
        </w:rPr>
      </w:pPr>
    </w:p>
    <w:p w14:paraId="5195078A" w14:textId="77777777" w:rsidR="00D341AD" w:rsidRPr="00436E4C" w:rsidRDefault="00D341AD" w:rsidP="00D341AD">
      <w:pPr>
        <w:spacing w:after="160" w:line="259" w:lineRule="auto"/>
        <w:rPr>
          <w:rFonts w:ascii="Georgia" w:eastAsiaTheme="minorHAnsi" w:hAnsi="Georgia" w:cstheme="minorBidi"/>
          <w:color w:val="585756"/>
        </w:rPr>
      </w:pPr>
    </w:p>
    <w:p w14:paraId="5D4F13F2" w14:textId="77777777" w:rsidR="00D341AD" w:rsidRPr="00436E4C" w:rsidRDefault="00D341AD" w:rsidP="00D341AD">
      <w:pPr>
        <w:spacing w:after="160" w:line="259" w:lineRule="auto"/>
        <w:rPr>
          <w:rFonts w:ascii="Georgia" w:eastAsiaTheme="minorHAnsi" w:hAnsi="Georgia" w:cstheme="minorBidi"/>
          <w:color w:val="585756"/>
        </w:rPr>
      </w:pPr>
    </w:p>
    <w:p w14:paraId="3DBD0A73" w14:textId="77777777" w:rsidR="00D341AD" w:rsidRPr="00436E4C" w:rsidRDefault="00D341AD" w:rsidP="00D341AD">
      <w:pPr>
        <w:spacing w:after="160" w:line="259" w:lineRule="auto"/>
        <w:rPr>
          <w:rFonts w:ascii="Georgia" w:eastAsiaTheme="minorHAnsi" w:hAnsi="Georgia" w:cstheme="minorBidi"/>
          <w:color w:val="585756"/>
        </w:rPr>
      </w:pPr>
    </w:p>
    <w:p w14:paraId="1846A7F6" w14:textId="77777777" w:rsidR="00D341AD" w:rsidRPr="00436E4C" w:rsidRDefault="00D341AD" w:rsidP="00D341AD">
      <w:pPr>
        <w:spacing w:after="160" w:line="259" w:lineRule="auto"/>
        <w:rPr>
          <w:rFonts w:ascii="Georgia" w:eastAsiaTheme="minorHAnsi" w:hAnsi="Georgia" w:cstheme="minorBidi"/>
          <w:color w:val="585756"/>
        </w:rPr>
      </w:pPr>
    </w:p>
    <w:p w14:paraId="69A63519" w14:textId="77777777" w:rsidR="00D341AD" w:rsidRPr="00436E4C" w:rsidRDefault="00D341AD" w:rsidP="00D341AD">
      <w:pPr>
        <w:spacing w:after="160" w:line="259" w:lineRule="auto"/>
        <w:rPr>
          <w:rFonts w:ascii="Georgia" w:eastAsiaTheme="minorHAnsi" w:hAnsi="Georgia" w:cstheme="minorBidi"/>
          <w:color w:val="585756"/>
        </w:rPr>
      </w:pPr>
    </w:p>
    <w:p w14:paraId="284FEAC8" w14:textId="77777777" w:rsidR="00D341AD" w:rsidRPr="00436E4C" w:rsidRDefault="00D341AD" w:rsidP="00D341AD">
      <w:pPr>
        <w:spacing w:after="160" w:line="259" w:lineRule="auto"/>
        <w:rPr>
          <w:rFonts w:ascii="Georgia" w:eastAsiaTheme="minorHAnsi" w:hAnsi="Georgia" w:cstheme="minorBidi"/>
          <w:color w:val="585756"/>
        </w:rPr>
      </w:pPr>
    </w:p>
    <w:p w14:paraId="1CEEC74F" w14:textId="77777777" w:rsidR="00D341AD" w:rsidRPr="00436E4C" w:rsidRDefault="00D341AD" w:rsidP="00D341AD">
      <w:pPr>
        <w:spacing w:after="160" w:line="259" w:lineRule="auto"/>
        <w:rPr>
          <w:rFonts w:ascii="Georgia" w:eastAsiaTheme="minorHAnsi" w:hAnsi="Georgia" w:cstheme="minorBidi"/>
          <w:color w:val="585756"/>
        </w:rPr>
      </w:pPr>
    </w:p>
    <w:p w14:paraId="0F60F493" w14:textId="77777777" w:rsidR="00D341AD" w:rsidRPr="00436E4C" w:rsidRDefault="00D341AD" w:rsidP="00D341AD">
      <w:pPr>
        <w:spacing w:after="160" w:line="259" w:lineRule="auto"/>
        <w:rPr>
          <w:rFonts w:ascii="Georgia" w:eastAsiaTheme="minorHAnsi" w:hAnsi="Georgia" w:cstheme="minorBidi"/>
          <w:color w:val="585756"/>
        </w:rPr>
      </w:pPr>
    </w:p>
    <w:p w14:paraId="15935AD6" w14:textId="77777777" w:rsidR="00D341AD" w:rsidRPr="00436E4C" w:rsidRDefault="00D341AD" w:rsidP="00D341AD">
      <w:pPr>
        <w:spacing w:after="160" w:line="259" w:lineRule="auto"/>
        <w:rPr>
          <w:rFonts w:ascii="Georgia" w:eastAsiaTheme="minorHAnsi" w:hAnsi="Georgia" w:cstheme="minorBidi"/>
          <w:color w:val="585756"/>
        </w:rPr>
      </w:pPr>
    </w:p>
    <w:p w14:paraId="51107665" w14:textId="77777777" w:rsidR="00D341AD" w:rsidRPr="00436E4C" w:rsidRDefault="00D341AD" w:rsidP="00D341AD">
      <w:pPr>
        <w:spacing w:after="160" w:line="259" w:lineRule="auto"/>
        <w:rPr>
          <w:rFonts w:ascii="Georgia" w:eastAsiaTheme="minorHAnsi" w:hAnsi="Georgia" w:cstheme="minorBidi"/>
          <w:color w:val="585756"/>
        </w:rPr>
      </w:pPr>
    </w:p>
    <w:p w14:paraId="7F9AD26F" w14:textId="77777777" w:rsidR="00D341AD" w:rsidRPr="00436E4C" w:rsidRDefault="00D341AD" w:rsidP="00D341AD">
      <w:pPr>
        <w:spacing w:after="160" w:line="259" w:lineRule="auto"/>
        <w:rPr>
          <w:rFonts w:ascii="Georgia" w:eastAsiaTheme="minorHAnsi" w:hAnsi="Georgia" w:cstheme="minorBidi"/>
          <w:color w:val="585756"/>
        </w:rPr>
      </w:pPr>
    </w:p>
    <w:p w14:paraId="7187F30B" w14:textId="77777777" w:rsidR="00D341AD" w:rsidRPr="00436E4C" w:rsidRDefault="00D341AD" w:rsidP="00D341AD">
      <w:pPr>
        <w:spacing w:after="160" w:line="259" w:lineRule="auto"/>
        <w:rPr>
          <w:rFonts w:ascii="Georgia" w:eastAsiaTheme="minorHAnsi" w:hAnsi="Georgia" w:cstheme="minorBidi"/>
          <w:color w:val="585756"/>
        </w:rPr>
      </w:pPr>
    </w:p>
    <w:p w14:paraId="0783DD9E" w14:textId="77777777" w:rsidR="00D341AD" w:rsidRPr="00436E4C" w:rsidRDefault="00D341AD" w:rsidP="00D341AD">
      <w:pPr>
        <w:spacing w:after="160" w:line="259" w:lineRule="auto"/>
        <w:rPr>
          <w:rFonts w:ascii="Georgia" w:eastAsiaTheme="minorHAnsi" w:hAnsi="Georgia" w:cstheme="minorBidi"/>
          <w:b/>
          <w:bCs/>
          <w:color w:val="585756"/>
        </w:rPr>
      </w:pPr>
      <w:bookmarkStart w:id="54" w:name="_Toc224133127"/>
      <w:bookmarkStart w:id="55" w:name="_Toc225411118"/>
      <w:r w:rsidRPr="00436E4C">
        <w:rPr>
          <w:rFonts w:ascii="Georgia" w:eastAsiaTheme="minorHAnsi" w:hAnsi="Georgia" w:cstheme="minorBidi"/>
          <w:b/>
          <w:bCs/>
          <w:color w:val="585756"/>
        </w:rPr>
        <w:t>Annexe 1 : Description des activités de traitement des données à caractère personnel opérées par l’adjudicataire</w:t>
      </w:r>
      <w:r w:rsidRPr="00436E4C">
        <w:rPr>
          <w:rFonts w:ascii="Georgia" w:eastAsiaTheme="minorHAnsi" w:hAnsi="Georgia" w:cstheme="minorBidi"/>
          <w:b/>
          <w:bCs/>
          <w:color w:val="585756"/>
          <w:vertAlign w:val="superscript"/>
        </w:rPr>
        <w:footnoteReference w:id="2"/>
      </w:r>
      <w:bookmarkEnd w:id="54"/>
      <w:bookmarkEnd w:id="55"/>
    </w:p>
    <w:p w14:paraId="68D9AA2C" w14:textId="77777777" w:rsidR="00D341AD" w:rsidRPr="00436E4C" w:rsidRDefault="00D341AD" w:rsidP="00D341AD">
      <w:pPr>
        <w:spacing w:after="160" w:line="259" w:lineRule="auto"/>
        <w:rPr>
          <w:rFonts w:ascii="Georgia" w:eastAsiaTheme="minorHAnsi" w:hAnsi="Georgia" w:cstheme="minorBidi"/>
          <w:b/>
          <w:i/>
          <w:color w:val="585756"/>
        </w:rPr>
      </w:pPr>
    </w:p>
    <w:p w14:paraId="01624789"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u w:val="single"/>
        </w:rPr>
      </w:pPr>
      <w:r w:rsidRPr="00436E4C">
        <w:rPr>
          <w:rFonts w:ascii="Georgia" w:eastAsiaTheme="minorHAnsi" w:hAnsi="Georgia" w:cstheme="minorBidi"/>
          <w:b/>
          <w:bCs/>
          <w:color w:val="585756"/>
          <w:u w:val="single"/>
        </w:rPr>
        <w:t>Activités de traitement effectuées par le sous-traitant</w:t>
      </w:r>
    </w:p>
    <w:p w14:paraId="325EF550" w14:textId="77777777" w:rsidR="00D341AD" w:rsidRPr="00436E4C" w:rsidRDefault="00D341AD" w:rsidP="00D341AD">
      <w:pPr>
        <w:spacing w:after="160" w:line="259" w:lineRule="auto"/>
        <w:rPr>
          <w:rFonts w:ascii="Georgia" w:eastAsiaTheme="minorHAnsi" w:hAnsi="Georgia" w:cstheme="minorBidi"/>
          <w:b/>
          <w:bCs/>
          <w:color w:val="585756"/>
        </w:rPr>
      </w:pPr>
    </w:p>
    <w:p w14:paraId="7FF5CDC9"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Objet du traitement : </w:t>
      </w:r>
    </w:p>
    <w:p w14:paraId="13E4878E" w14:textId="77777777" w:rsidR="00D341AD" w:rsidRPr="00436E4C" w:rsidRDefault="00D341AD" w:rsidP="00D341AD">
      <w:pPr>
        <w:spacing w:after="160" w:line="259" w:lineRule="auto"/>
        <w:rPr>
          <w:rFonts w:ascii="Georgia" w:eastAsiaTheme="minorHAnsi" w:hAnsi="Georgia" w:cstheme="minorBidi"/>
          <w:bCs/>
          <w:color w:val="585756"/>
        </w:rPr>
      </w:pPr>
    </w:p>
    <w:p w14:paraId="41310144"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bCs/>
          <w:color w:val="585756"/>
        </w:rPr>
        <w:t xml:space="preserve">Nature du traitement : </w:t>
      </w:r>
      <w:r w:rsidRPr="00436E4C">
        <w:rPr>
          <w:rFonts w:ascii="Georgia" w:eastAsiaTheme="minorHAnsi" w:hAnsi="Georgia" w:cstheme="minorBidi"/>
          <w:i/>
          <w:iCs/>
          <w:color w:val="585756"/>
        </w:rPr>
        <w:t>[Par exemple : structuration, consultation, stockage et collection, etc.]</w:t>
      </w:r>
      <w:r w:rsidRPr="00436E4C">
        <w:rPr>
          <w:rFonts w:ascii="Georgia" w:eastAsiaTheme="minorHAnsi" w:hAnsi="Georgia" w:cstheme="minorBidi"/>
          <w:color w:val="585756"/>
        </w:rPr>
        <w:t xml:space="preserve"> </w:t>
      </w:r>
    </w:p>
    <w:p w14:paraId="100A6DC4" w14:textId="77777777" w:rsidR="00D341AD" w:rsidRPr="00436E4C" w:rsidRDefault="00D341AD" w:rsidP="00D341AD">
      <w:pPr>
        <w:spacing w:after="160" w:line="259" w:lineRule="auto"/>
        <w:rPr>
          <w:rFonts w:ascii="Georgia" w:eastAsiaTheme="minorHAnsi" w:hAnsi="Georgia" w:cstheme="minorBidi"/>
          <w:bCs/>
          <w:color w:val="585756"/>
        </w:rPr>
      </w:pPr>
    </w:p>
    <w:p w14:paraId="7B21A66E"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Durée du traitement : </w:t>
      </w:r>
    </w:p>
    <w:p w14:paraId="54FACCEF" w14:textId="77777777" w:rsidR="00D341AD" w:rsidRPr="00436E4C" w:rsidRDefault="00D341AD" w:rsidP="00D341AD">
      <w:pPr>
        <w:spacing w:after="160" w:line="259" w:lineRule="auto"/>
        <w:rPr>
          <w:rFonts w:ascii="Georgia" w:eastAsiaTheme="minorHAnsi" w:hAnsi="Georgia" w:cstheme="minorBidi"/>
          <w:bCs/>
          <w:color w:val="585756"/>
        </w:rPr>
      </w:pPr>
    </w:p>
    <w:p w14:paraId="3494DA25"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Finalité du traitement : </w:t>
      </w:r>
    </w:p>
    <w:p w14:paraId="4D8197CE" w14:textId="77777777" w:rsidR="00D341AD" w:rsidRPr="00436E4C" w:rsidRDefault="00D341AD" w:rsidP="00D341AD">
      <w:pPr>
        <w:spacing w:after="160" w:line="259" w:lineRule="auto"/>
        <w:rPr>
          <w:rFonts w:ascii="Georgia" w:eastAsiaTheme="minorHAnsi" w:hAnsi="Georgia" w:cstheme="minorBidi"/>
          <w:b/>
          <w:bCs/>
          <w:color w:val="585756"/>
        </w:rPr>
      </w:pPr>
    </w:p>
    <w:p w14:paraId="7FA995EB"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u w:val="single"/>
        </w:rPr>
      </w:pPr>
      <w:r w:rsidRPr="00436E4C">
        <w:rPr>
          <w:rFonts w:ascii="Georgia" w:eastAsiaTheme="minorHAnsi" w:hAnsi="Georgia" w:cstheme="minorBidi"/>
          <w:b/>
          <w:bCs/>
          <w:color w:val="585756"/>
          <w:u w:val="single"/>
        </w:rPr>
        <w:t>Les catégories de données à caractère personnel que le sous-traitant va traiter pour le compte du responsable de traitement (*indiquer ce qui est applicable).</w:t>
      </w:r>
    </w:p>
    <w:p w14:paraId="27E961A4" w14:textId="77777777" w:rsidR="00D341AD" w:rsidRPr="00436E4C" w:rsidRDefault="00D341AD" w:rsidP="00D341AD">
      <w:pPr>
        <w:spacing w:after="160" w:line="259" w:lineRule="auto"/>
        <w:rPr>
          <w:rFonts w:ascii="Georgia" w:eastAsiaTheme="minorHAnsi" w:hAnsi="Georgia" w:cstheme="minorBidi"/>
          <w:b/>
          <w:bCs/>
          <w:color w:val="585756"/>
          <w:u w:val="single"/>
        </w:rPr>
      </w:pPr>
    </w:p>
    <w:p w14:paraId="3F53A16D"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Données d'identification personnelle (par ex. nom, adresse, téléphone, etc.) </w:t>
      </w:r>
    </w:p>
    <w:p w14:paraId="0664AC11"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Données d'identification électroniques (par ex. adresses </w:t>
      </w:r>
      <w:proofErr w:type="gramStart"/>
      <w:r w:rsidRPr="00436E4C">
        <w:rPr>
          <w:rFonts w:ascii="Georgia" w:eastAsiaTheme="minorHAnsi" w:hAnsi="Georgia" w:cstheme="minorBidi"/>
          <w:bCs/>
          <w:color w:val="585756"/>
        </w:rPr>
        <w:t>e-mail</w:t>
      </w:r>
      <w:proofErr w:type="gramEnd"/>
      <w:r w:rsidRPr="00436E4C">
        <w:rPr>
          <w:rFonts w:ascii="Georgia" w:eastAsiaTheme="minorHAnsi" w:hAnsi="Georgia" w:cstheme="minorBidi"/>
          <w:bCs/>
          <w:color w:val="585756"/>
        </w:rPr>
        <w:t>, ID Facebook, ID Twitter, noms d'utilisateur, mots de passe ou autres données de connexion, etc.)</w:t>
      </w:r>
    </w:p>
    <w:p w14:paraId="5F29B701"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électroniques de localisation (par ex. adresses IP, GSM, GPS, points de connexion, etc.)</w:t>
      </w:r>
    </w:p>
    <w:p w14:paraId="5E5E8F5B"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d'identification biométriques (p. ex. empreintes digitales, balayage de l'iris, etc.)</w:t>
      </w:r>
    </w:p>
    <w:p w14:paraId="6CAE88C5"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Copies des documents d'identité</w:t>
      </w:r>
    </w:p>
    <w:p w14:paraId="7EC1F149"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d'identification financière (par ex. numéros de compte (bancaire), numéros de carte de crédit, informations sur le salaire et le paiement, etc.)</w:t>
      </w:r>
    </w:p>
    <w:p w14:paraId="71528A4F"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Caractéristiques personnelles (p. ex. sexe, âge, date de naissance, état civil, nationalité, etc.)</w:t>
      </w:r>
    </w:p>
    <w:p w14:paraId="0690DE3B"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lastRenderedPageBreak/>
        <w:t>Données physiques (par ex. taille, poids, etc.)</w:t>
      </w:r>
    </w:p>
    <w:p w14:paraId="7EAA35B4"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Habitudes de vie</w:t>
      </w:r>
    </w:p>
    <w:p w14:paraId="62DB240A"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psychologiques (p. ex. personnalité, caractère, etc.)</w:t>
      </w:r>
    </w:p>
    <w:p w14:paraId="0C0271F9"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Composition de la famille</w:t>
      </w:r>
    </w:p>
    <w:p w14:paraId="54DB04DE"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Loisirs et intérêts</w:t>
      </w:r>
    </w:p>
    <w:p w14:paraId="7156A751"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Adhésions</w:t>
      </w:r>
    </w:p>
    <w:p w14:paraId="245DB322"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Les habitudes de consommation</w:t>
      </w:r>
    </w:p>
    <w:p w14:paraId="39ADD7A0"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L'éducation et la formation</w:t>
      </w:r>
    </w:p>
    <w:p w14:paraId="5D35D869"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Profession et occupation (par ex. fonction, titre, etc.)</w:t>
      </w:r>
    </w:p>
    <w:p w14:paraId="75BC1254"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Images/photos</w:t>
      </w:r>
    </w:p>
    <w:p w14:paraId="4B1806B8"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Enregistrements sonores</w:t>
      </w:r>
    </w:p>
    <w:p w14:paraId="73C69164"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Numéro du registre national de sécurité sociale/numéro d'identification</w:t>
      </w:r>
    </w:p>
    <w:p w14:paraId="23C48D49"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Détails du contrat (par ex. relation contractuelle, historique de commande, numéros de commande, facturation et paiement, etc.) </w:t>
      </w:r>
    </w:p>
    <w:p w14:paraId="466CE8FC" w14:textId="77777777" w:rsidR="00D341AD" w:rsidRPr="00436E4C" w:rsidRDefault="00D341AD" w:rsidP="00CB7AF9">
      <w:pPr>
        <w:numPr>
          <w:ilvl w:val="0"/>
          <w:numId w:val="3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Autres catégories de données, &lt;Décrivez&gt;</w:t>
      </w:r>
    </w:p>
    <w:p w14:paraId="5B32DF9D" w14:textId="77777777" w:rsidR="00D341AD" w:rsidRPr="00436E4C" w:rsidRDefault="00D341AD" w:rsidP="00D341AD">
      <w:pPr>
        <w:spacing w:after="160" w:line="259" w:lineRule="auto"/>
        <w:rPr>
          <w:rFonts w:ascii="Georgia" w:eastAsiaTheme="minorHAnsi" w:hAnsi="Georgia" w:cstheme="minorBidi"/>
          <w:bCs/>
          <w:color w:val="585756"/>
        </w:rPr>
      </w:pPr>
    </w:p>
    <w:p w14:paraId="49B98298"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u w:val="single"/>
        </w:rPr>
      </w:pPr>
      <w:r w:rsidRPr="00436E4C">
        <w:rPr>
          <w:rFonts w:ascii="Georgia" w:eastAsiaTheme="minorHAnsi" w:hAnsi="Georgia" w:cstheme="minorBidi"/>
          <w:b/>
          <w:bCs/>
          <w:color w:val="585756"/>
          <w:u w:val="single"/>
        </w:rPr>
        <w:t>Les catégories particulières de données à caractère personnel que le sous-traitant va traiter pour le compte du responsable de traitement (le cas échéant) (indiquer ce qui est applicable)</w:t>
      </w:r>
    </w:p>
    <w:p w14:paraId="6CD3E505" w14:textId="77777777" w:rsidR="00D341AD" w:rsidRPr="00436E4C" w:rsidRDefault="00D341AD" w:rsidP="00D341AD">
      <w:pPr>
        <w:spacing w:after="160" w:line="259" w:lineRule="auto"/>
        <w:rPr>
          <w:rFonts w:ascii="Georgia" w:eastAsiaTheme="minorHAnsi" w:hAnsi="Georgia" w:cstheme="minorBidi"/>
          <w:b/>
          <w:bCs/>
          <w:color w:val="585756"/>
        </w:rPr>
      </w:pPr>
    </w:p>
    <w:p w14:paraId="1805EEEC" w14:textId="77777777" w:rsidR="00D341AD" w:rsidRPr="00436E4C" w:rsidRDefault="00D341AD" w:rsidP="00CB7AF9">
      <w:pPr>
        <w:numPr>
          <w:ilvl w:val="0"/>
          <w:numId w:val="40"/>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Données sensibles (art. 9 RGPD) </w:t>
      </w:r>
    </w:p>
    <w:p w14:paraId="36ABA22F" w14:textId="77777777" w:rsidR="00D341AD" w:rsidRPr="00436E4C" w:rsidRDefault="00D341AD" w:rsidP="00CB7AF9">
      <w:pPr>
        <w:numPr>
          <w:ilvl w:val="0"/>
          <w:numId w:val="41"/>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raciales ou ethniques</w:t>
      </w:r>
    </w:p>
    <w:p w14:paraId="7179C5BB" w14:textId="77777777" w:rsidR="00D341AD" w:rsidRPr="00436E4C" w:rsidRDefault="00D341AD" w:rsidP="00CB7AF9">
      <w:pPr>
        <w:numPr>
          <w:ilvl w:val="0"/>
          <w:numId w:val="41"/>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sur la vie sexuelle</w:t>
      </w:r>
    </w:p>
    <w:p w14:paraId="67A37CE9" w14:textId="77777777" w:rsidR="00D341AD" w:rsidRPr="00436E4C" w:rsidRDefault="00D341AD" w:rsidP="00CB7AF9">
      <w:pPr>
        <w:numPr>
          <w:ilvl w:val="0"/>
          <w:numId w:val="41"/>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Opinions politiques</w:t>
      </w:r>
    </w:p>
    <w:p w14:paraId="05FBD8BB" w14:textId="77777777" w:rsidR="00D341AD" w:rsidRPr="00436E4C" w:rsidRDefault="00D341AD" w:rsidP="00CB7AF9">
      <w:pPr>
        <w:numPr>
          <w:ilvl w:val="0"/>
          <w:numId w:val="41"/>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Appartenance à un syndicat</w:t>
      </w:r>
    </w:p>
    <w:p w14:paraId="29B6287F" w14:textId="77777777" w:rsidR="00D341AD" w:rsidRPr="00436E4C" w:rsidRDefault="00D341AD" w:rsidP="00CB7AF9">
      <w:pPr>
        <w:numPr>
          <w:ilvl w:val="0"/>
          <w:numId w:val="41"/>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Croyances philosophiques ou religieuses</w:t>
      </w:r>
    </w:p>
    <w:p w14:paraId="4C3C4A35" w14:textId="77777777" w:rsidR="00D341AD" w:rsidRPr="00436E4C" w:rsidRDefault="00D341AD" w:rsidP="00D341AD">
      <w:pPr>
        <w:spacing w:after="160" w:line="259" w:lineRule="auto"/>
        <w:rPr>
          <w:rFonts w:ascii="Georgia" w:eastAsiaTheme="minorHAnsi" w:hAnsi="Georgia" w:cstheme="minorBidi"/>
          <w:bCs/>
          <w:color w:val="585756"/>
        </w:rPr>
      </w:pPr>
    </w:p>
    <w:p w14:paraId="3FF7A454" w14:textId="77777777" w:rsidR="00D341AD" w:rsidRPr="00436E4C" w:rsidRDefault="00D341AD" w:rsidP="00CB7AF9">
      <w:pPr>
        <w:numPr>
          <w:ilvl w:val="0"/>
          <w:numId w:val="40"/>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Données relatives à la santé (art. 9 RGPD) </w:t>
      </w:r>
    </w:p>
    <w:p w14:paraId="1A67F286" w14:textId="77777777" w:rsidR="00D341AD" w:rsidRPr="00436E4C" w:rsidRDefault="00D341AD" w:rsidP="00CB7AF9">
      <w:pPr>
        <w:numPr>
          <w:ilvl w:val="0"/>
          <w:numId w:val="42"/>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Santé physique</w:t>
      </w:r>
    </w:p>
    <w:p w14:paraId="20CFC783" w14:textId="77777777" w:rsidR="00D341AD" w:rsidRPr="00436E4C" w:rsidRDefault="00D341AD" w:rsidP="00CB7AF9">
      <w:pPr>
        <w:numPr>
          <w:ilvl w:val="0"/>
          <w:numId w:val="42"/>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Santé psychologique</w:t>
      </w:r>
    </w:p>
    <w:p w14:paraId="5E25B558" w14:textId="77777777" w:rsidR="00D341AD" w:rsidRPr="00436E4C" w:rsidRDefault="00D341AD" w:rsidP="00CB7AF9">
      <w:pPr>
        <w:numPr>
          <w:ilvl w:val="0"/>
          <w:numId w:val="42"/>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Situations et comportements à risque</w:t>
      </w:r>
    </w:p>
    <w:p w14:paraId="67AAD91E" w14:textId="77777777" w:rsidR="00D341AD" w:rsidRPr="00436E4C" w:rsidRDefault="00D341AD" w:rsidP="00CB7AF9">
      <w:pPr>
        <w:numPr>
          <w:ilvl w:val="0"/>
          <w:numId w:val="42"/>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génétiques</w:t>
      </w:r>
    </w:p>
    <w:p w14:paraId="2058402C" w14:textId="77777777" w:rsidR="00D341AD" w:rsidRPr="00436E4C" w:rsidRDefault="00D341AD" w:rsidP="00CB7AF9">
      <w:pPr>
        <w:numPr>
          <w:ilvl w:val="0"/>
          <w:numId w:val="42"/>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Données relatives aux soins</w:t>
      </w:r>
    </w:p>
    <w:p w14:paraId="74A29D84" w14:textId="77777777" w:rsidR="00D341AD" w:rsidRPr="00436E4C" w:rsidRDefault="00D341AD" w:rsidP="00D341AD">
      <w:pPr>
        <w:spacing w:after="160" w:line="259" w:lineRule="auto"/>
        <w:rPr>
          <w:rFonts w:ascii="Georgia" w:eastAsiaTheme="minorHAnsi" w:hAnsi="Georgia" w:cstheme="minorBidi"/>
          <w:bCs/>
          <w:color w:val="585756"/>
        </w:rPr>
      </w:pPr>
    </w:p>
    <w:p w14:paraId="1D81C060" w14:textId="77777777" w:rsidR="00D341AD" w:rsidRPr="00436E4C" w:rsidRDefault="00D341AD" w:rsidP="00CB7AF9">
      <w:pPr>
        <w:numPr>
          <w:ilvl w:val="0"/>
          <w:numId w:val="43"/>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Données judiciaires (article 10 de la loi générale sur la protection des données) </w:t>
      </w:r>
    </w:p>
    <w:p w14:paraId="15BDDA40" w14:textId="77777777" w:rsidR="00D341AD" w:rsidRPr="00436E4C" w:rsidRDefault="00D341AD" w:rsidP="00CB7AF9">
      <w:pPr>
        <w:numPr>
          <w:ilvl w:val="0"/>
          <w:numId w:val="44"/>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Soupçons et actes d'accusation</w:t>
      </w:r>
    </w:p>
    <w:p w14:paraId="2F6A85A5" w14:textId="77777777" w:rsidR="00D341AD" w:rsidRPr="00436E4C" w:rsidRDefault="00D341AD" w:rsidP="00CB7AF9">
      <w:pPr>
        <w:numPr>
          <w:ilvl w:val="0"/>
          <w:numId w:val="44"/>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lastRenderedPageBreak/>
        <w:t>Condamnations et peines</w:t>
      </w:r>
    </w:p>
    <w:p w14:paraId="2495CDDB" w14:textId="77777777" w:rsidR="00D341AD" w:rsidRPr="00436E4C" w:rsidRDefault="00D341AD" w:rsidP="00CB7AF9">
      <w:pPr>
        <w:numPr>
          <w:ilvl w:val="0"/>
          <w:numId w:val="44"/>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Mesures judiciaires</w:t>
      </w:r>
    </w:p>
    <w:p w14:paraId="220705E7" w14:textId="77777777" w:rsidR="00D341AD" w:rsidRPr="00436E4C" w:rsidRDefault="00D341AD" w:rsidP="00CB7AF9">
      <w:pPr>
        <w:numPr>
          <w:ilvl w:val="0"/>
          <w:numId w:val="44"/>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Sanctions administratives</w:t>
      </w:r>
    </w:p>
    <w:p w14:paraId="027A435E" w14:textId="77777777" w:rsidR="00D341AD" w:rsidRPr="00436E4C" w:rsidRDefault="00D341AD" w:rsidP="00CB7AF9">
      <w:pPr>
        <w:numPr>
          <w:ilvl w:val="0"/>
          <w:numId w:val="44"/>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 xml:space="preserve">Données ADN </w:t>
      </w:r>
    </w:p>
    <w:p w14:paraId="27771576" w14:textId="77777777" w:rsidR="00D341AD" w:rsidRPr="00436E4C" w:rsidRDefault="00D341AD" w:rsidP="00D341AD">
      <w:pPr>
        <w:spacing w:after="160" w:line="259" w:lineRule="auto"/>
        <w:rPr>
          <w:rFonts w:ascii="Georgia" w:eastAsiaTheme="minorHAnsi" w:hAnsi="Georgia" w:cstheme="minorBidi"/>
          <w:b/>
          <w:bCs/>
          <w:color w:val="585756"/>
        </w:rPr>
      </w:pPr>
    </w:p>
    <w:p w14:paraId="1E7F1F12"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u w:val="single"/>
        </w:rPr>
      </w:pPr>
      <w:r w:rsidRPr="00436E4C">
        <w:rPr>
          <w:rFonts w:ascii="Georgia" w:eastAsiaTheme="minorHAnsi" w:hAnsi="Georgia" w:cstheme="minorBidi"/>
          <w:b/>
          <w:bCs/>
          <w:color w:val="585756"/>
          <w:u w:val="single"/>
        </w:rPr>
        <w:t>Les catégories de personnes concernées (*indiquer ce qui est applicable)</w:t>
      </w:r>
    </w:p>
    <w:p w14:paraId="0DD7BFCC" w14:textId="77777777" w:rsidR="00D341AD" w:rsidRPr="00436E4C" w:rsidRDefault="00D341AD" w:rsidP="00D341AD">
      <w:pPr>
        <w:spacing w:after="160" w:line="259" w:lineRule="auto"/>
        <w:rPr>
          <w:rFonts w:ascii="Georgia" w:eastAsiaTheme="minorHAnsi" w:hAnsi="Georgia" w:cstheme="minorBidi"/>
          <w:b/>
          <w:bCs/>
          <w:color w:val="585756"/>
          <w:u w:val="single"/>
        </w:rPr>
      </w:pPr>
    </w:p>
    <w:p w14:paraId="28E5A8D0" w14:textId="77777777" w:rsidR="00D341AD" w:rsidRPr="00436E4C" w:rsidRDefault="00D341AD" w:rsidP="00CB7AF9">
      <w:pPr>
        <w:numPr>
          <w:ilvl w:val="0"/>
          <w:numId w:val="38"/>
        </w:numPr>
        <w:spacing w:after="160" w:line="259" w:lineRule="auto"/>
        <w:rPr>
          <w:rFonts w:ascii="Georgia" w:eastAsiaTheme="minorHAnsi" w:hAnsi="Georgia" w:cstheme="minorBidi"/>
          <w:b/>
          <w:bCs/>
          <w:color w:val="585756"/>
        </w:rPr>
      </w:pPr>
      <w:r w:rsidRPr="00436E4C">
        <w:rPr>
          <w:rFonts w:ascii="Georgia" w:eastAsiaTheme="minorHAnsi" w:hAnsi="Georgia" w:cstheme="minorBidi"/>
          <w:bCs/>
          <w:color w:val="585756"/>
        </w:rPr>
        <w:t>(Potentiels)/(anciens) clients</w:t>
      </w:r>
    </w:p>
    <w:p w14:paraId="0D89F3C8"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Si oui, &lt;décrivez&gt;</w:t>
      </w:r>
    </w:p>
    <w:p w14:paraId="0059E653" w14:textId="77777777" w:rsidR="00D341AD" w:rsidRPr="00436E4C" w:rsidRDefault="00D341AD" w:rsidP="00CB7AF9">
      <w:pPr>
        <w:numPr>
          <w:ilvl w:val="0"/>
          <w:numId w:val="38"/>
        </w:numPr>
        <w:spacing w:after="160" w:line="259" w:lineRule="auto"/>
        <w:rPr>
          <w:rFonts w:ascii="Georgia" w:eastAsiaTheme="minorHAnsi" w:hAnsi="Georgia" w:cstheme="minorBidi"/>
          <w:b/>
          <w:bCs/>
          <w:color w:val="585756"/>
        </w:rPr>
      </w:pPr>
      <w:r w:rsidRPr="00436E4C">
        <w:rPr>
          <w:rFonts w:ascii="Georgia" w:eastAsiaTheme="minorHAnsi" w:hAnsi="Georgia" w:cstheme="minorBidi"/>
          <w:bCs/>
          <w:color w:val="585756"/>
        </w:rPr>
        <w:t>Candidats et (anciens) salariés, stagiaires, etc.</w:t>
      </w:r>
    </w:p>
    <w:p w14:paraId="13E5A724"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Si oui, &lt;décrivez&gt;</w:t>
      </w:r>
    </w:p>
    <w:p w14:paraId="6C49D144" w14:textId="77777777" w:rsidR="00D341AD" w:rsidRPr="00436E4C" w:rsidRDefault="00D341AD" w:rsidP="00CB7AF9">
      <w:pPr>
        <w:numPr>
          <w:ilvl w:val="0"/>
          <w:numId w:val="38"/>
        </w:numPr>
        <w:spacing w:after="160" w:line="259" w:lineRule="auto"/>
        <w:rPr>
          <w:rFonts w:ascii="Georgia" w:eastAsiaTheme="minorHAnsi" w:hAnsi="Georgia" w:cstheme="minorBidi"/>
          <w:b/>
          <w:bCs/>
          <w:color w:val="585756"/>
        </w:rPr>
      </w:pPr>
      <w:r w:rsidRPr="00436E4C">
        <w:rPr>
          <w:rFonts w:ascii="Georgia" w:eastAsiaTheme="minorHAnsi" w:hAnsi="Georgia" w:cstheme="minorBidi"/>
          <w:bCs/>
          <w:color w:val="585756"/>
        </w:rPr>
        <w:t>(Potentiels)/(anciens) fournisseurs</w:t>
      </w:r>
    </w:p>
    <w:p w14:paraId="66EE06F5"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Si oui, &lt;décrivez&gt;</w:t>
      </w:r>
    </w:p>
    <w:p w14:paraId="548DCE94" w14:textId="77777777" w:rsidR="00D341AD" w:rsidRPr="00436E4C" w:rsidRDefault="00D341AD" w:rsidP="00CB7AF9">
      <w:pPr>
        <w:numPr>
          <w:ilvl w:val="0"/>
          <w:numId w:val="38"/>
        </w:numPr>
        <w:spacing w:after="160" w:line="259" w:lineRule="auto"/>
        <w:rPr>
          <w:rFonts w:ascii="Georgia" w:eastAsiaTheme="minorHAnsi" w:hAnsi="Georgia" w:cstheme="minorBidi"/>
          <w:b/>
          <w:bCs/>
          <w:color w:val="585756"/>
        </w:rPr>
      </w:pPr>
      <w:r w:rsidRPr="00436E4C">
        <w:rPr>
          <w:rFonts w:ascii="Georgia" w:eastAsiaTheme="minorHAnsi" w:hAnsi="Georgia" w:cstheme="minorBidi"/>
          <w:bCs/>
          <w:color w:val="585756"/>
        </w:rPr>
        <w:t xml:space="preserve"> (Potentiels)/ (anciens) partenaires (d’affaires)</w:t>
      </w:r>
    </w:p>
    <w:p w14:paraId="5F3ADAFB"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Si oui, &lt;décrivez&gt;</w:t>
      </w:r>
    </w:p>
    <w:p w14:paraId="6FEFB981" w14:textId="77777777" w:rsidR="00D341AD" w:rsidRPr="00436E4C" w:rsidRDefault="00D341AD" w:rsidP="00CB7AF9">
      <w:pPr>
        <w:numPr>
          <w:ilvl w:val="0"/>
          <w:numId w:val="38"/>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Autre catégorie</w:t>
      </w:r>
    </w:p>
    <w:p w14:paraId="5AAC8066"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Si oui, &lt;décrivez&gt;</w:t>
      </w:r>
    </w:p>
    <w:p w14:paraId="26C6B0AF" w14:textId="77777777" w:rsidR="00D341AD" w:rsidRPr="00436E4C" w:rsidRDefault="00D341AD" w:rsidP="00D341AD">
      <w:pPr>
        <w:spacing w:after="160" w:line="259" w:lineRule="auto"/>
        <w:rPr>
          <w:rFonts w:ascii="Georgia" w:eastAsiaTheme="minorHAnsi" w:hAnsi="Georgia" w:cstheme="minorBidi"/>
          <w:bCs/>
          <w:color w:val="585756"/>
        </w:rPr>
      </w:pPr>
    </w:p>
    <w:p w14:paraId="2F74E512"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rPr>
      </w:pPr>
      <w:r w:rsidRPr="00436E4C">
        <w:rPr>
          <w:rFonts w:ascii="Georgia" w:eastAsiaTheme="minorHAnsi" w:hAnsi="Georgia" w:cstheme="minorBidi"/>
          <w:b/>
          <w:bCs/>
          <w:color w:val="585756"/>
        </w:rPr>
        <w:t>L’ampleur des traitements (nombre d’enregistrements/nombre de personnes concernées)</w:t>
      </w:r>
    </w:p>
    <w:p w14:paraId="32849F8F" w14:textId="77777777" w:rsidR="00D341AD" w:rsidRPr="00436E4C" w:rsidRDefault="00D341AD" w:rsidP="00D341AD">
      <w:pPr>
        <w:spacing w:after="160" w:line="259" w:lineRule="auto"/>
        <w:rPr>
          <w:rFonts w:ascii="Georgia" w:eastAsiaTheme="minorHAnsi" w:hAnsi="Georgia" w:cstheme="minorBidi"/>
          <w:b/>
          <w:bCs/>
          <w:color w:val="585756"/>
        </w:rPr>
      </w:pPr>
    </w:p>
    <w:p w14:paraId="24E9F762"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&lt;Décrivez&gt;</w:t>
      </w:r>
    </w:p>
    <w:p w14:paraId="3EC43A8D" w14:textId="77777777" w:rsidR="00D341AD" w:rsidRPr="00436E4C" w:rsidRDefault="00D341AD" w:rsidP="00D341AD">
      <w:pPr>
        <w:spacing w:after="160" w:line="259" w:lineRule="auto"/>
        <w:rPr>
          <w:rFonts w:ascii="Georgia" w:eastAsiaTheme="minorHAnsi" w:hAnsi="Georgia" w:cstheme="minorBidi"/>
          <w:bCs/>
          <w:color w:val="585756"/>
        </w:rPr>
      </w:pPr>
    </w:p>
    <w:p w14:paraId="090705CC"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rPr>
      </w:pPr>
      <w:r w:rsidRPr="00436E4C">
        <w:rPr>
          <w:rFonts w:ascii="Georgia" w:eastAsiaTheme="minorHAnsi" w:hAnsi="Georgia" w:cstheme="minorBidi"/>
          <w:b/>
          <w:bCs/>
          <w:color w:val="585756"/>
        </w:rPr>
        <w:t>Les périodes d'utilisation et de conservation des (différentes catégories de) données personnelles :</w:t>
      </w:r>
    </w:p>
    <w:p w14:paraId="6D761D07" w14:textId="77777777" w:rsidR="00D341AD" w:rsidRPr="00436E4C" w:rsidRDefault="00D341AD" w:rsidP="00D341AD">
      <w:pPr>
        <w:spacing w:after="160" w:line="259" w:lineRule="auto"/>
        <w:rPr>
          <w:rFonts w:ascii="Georgia" w:eastAsiaTheme="minorHAnsi" w:hAnsi="Georgia" w:cstheme="minorBidi"/>
          <w:b/>
          <w:bCs/>
          <w:color w:val="585756"/>
        </w:rPr>
      </w:pPr>
    </w:p>
    <w:p w14:paraId="67447F0A"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&lt;Décrivez&gt;</w:t>
      </w:r>
    </w:p>
    <w:p w14:paraId="49CA993E" w14:textId="77777777" w:rsidR="00D341AD" w:rsidRPr="00436E4C" w:rsidRDefault="00D341AD" w:rsidP="00D341AD">
      <w:pPr>
        <w:spacing w:after="160" w:line="259" w:lineRule="auto"/>
        <w:rPr>
          <w:rFonts w:ascii="Georgia" w:eastAsiaTheme="minorHAnsi" w:hAnsi="Georgia" w:cstheme="minorBidi"/>
          <w:bCs/>
          <w:color w:val="585756"/>
        </w:rPr>
      </w:pPr>
    </w:p>
    <w:p w14:paraId="7C65CDF7" w14:textId="77777777" w:rsidR="00D341AD" w:rsidRPr="00436E4C" w:rsidRDefault="00D341AD" w:rsidP="00D341AD">
      <w:pPr>
        <w:spacing w:after="160" w:line="259" w:lineRule="auto"/>
        <w:rPr>
          <w:rFonts w:ascii="Georgia" w:eastAsiaTheme="minorHAnsi" w:hAnsi="Georgia" w:cstheme="minorBidi"/>
          <w:b/>
          <w:bCs/>
          <w:color w:val="585756"/>
        </w:rPr>
      </w:pPr>
    </w:p>
    <w:p w14:paraId="689B72E4"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rPr>
      </w:pPr>
      <w:r w:rsidRPr="00436E4C">
        <w:rPr>
          <w:rFonts w:ascii="Georgia" w:eastAsiaTheme="minorHAnsi" w:hAnsi="Georgia" w:cstheme="minorBidi"/>
          <w:b/>
          <w:bCs/>
          <w:color w:val="585756"/>
        </w:rPr>
        <w:t>Lieu du traitement :</w:t>
      </w:r>
    </w:p>
    <w:p w14:paraId="2E937FE7" w14:textId="77777777" w:rsidR="00D341AD" w:rsidRPr="00436E4C" w:rsidRDefault="00D341AD" w:rsidP="00D341AD">
      <w:pPr>
        <w:spacing w:after="160" w:line="259" w:lineRule="auto"/>
        <w:rPr>
          <w:rFonts w:ascii="Georgia" w:eastAsiaTheme="minorHAnsi" w:hAnsi="Georgia" w:cstheme="minorBidi"/>
          <w:b/>
          <w:bCs/>
          <w:color w:val="585756"/>
        </w:rPr>
      </w:pPr>
    </w:p>
    <w:p w14:paraId="6B9E8A0C"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&lt;Décrivez&gt;</w:t>
      </w:r>
    </w:p>
    <w:p w14:paraId="3C22D2FD" w14:textId="77777777" w:rsidR="00D341AD" w:rsidRPr="00436E4C" w:rsidRDefault="00D341AD" w:rsidP="00D341AD">
      <w:pPr>
        <w:spacing w:after="160" w:line="259" w:lineRule="auto"/>
        <w:rPr>
          <w:rFonts w:ascii="Georgia" w:eastAsiaTheme="minorHAnsi" w:hAnsi="Georgia" w:cstheme="minorBidi"/>
          <w:bCs/>
          <w:color w:val="585756"/>
        </w:rPr>
      </w:pPr>
    </w:p>
    <w:p w14:paraId="1F050BA7"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Si le traitement a lieu en dehors de l’EEE, veuillez préciser les garanties appropriées mises en place</w:t>
      </w:r>
    </w:p>
    <w:p w14:paraId="1F9CD40C" w14:textId="77777777" w:rsidR="00D341AD" w:rsidRPr="00436E4C" w:rsidRDefault="00D341AD" w:rsidP="00D341AD">
      <w:pPr>
        <w:spacing w:after="160" w:line="259" w:lineRule="auto"/>
        <w:rPr>
          <w:rFonts w:ascii="Georgia" w:eastAsiaTheme="minorHAnsi" w:hAnsi="Georgia" w:cstheme="minorBidi"/>
          <w:bCs/>
          <w:color w:val="585756"/>
        </w:rPr>
      </w:pPr>
    </w:p>
    <w:p w14:paraId="5E7F83AF" w14:textId="77777777" w:rsidR="00D341AD" w:rsidRPr="00436E4C" w:rsidRDefault="00D341AD" w:rsidP="00D341AD">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&lt;Décrivez&gt;</w:t>
      </w:r>
    </w:p>
    <w:p w14:paraId="5CEBBAAC" w14:textId="77777777" w:rsidR="00D341AD" w:rsidRPr="00436E4C" w:rsidRDefault="00D341AD" w:rsidP="00D341AD">
      <w:pPr>
        <w:spacing w:after="160" w:line="259" w:lineRule="auto"/>
        <w:rPr>
          <w:rFonts w:ascii="Georgia" w:eastAsiaTheme="minorHAnsi" w:hAnsi="Georgia" w:cstheme="minorBidi"/>
          <w:bCs/>
          <w:color w:val="585756"/>
        </w:rPr>
      </w:pPr>
    </w:p>
    <w:p w14:paraId="5A653A1D"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rPr>
      </w:pPr>
      <w:r w:rsidRPr="00436E4C">
        <w:rPr>
          <w:rFonts w:ascii="Georgia" w:eastAsiaTheme="minorHAnsi" w:hAnsi="Georgia" w:cstheme="minorBidi"/>
          <w:b/>
          <w:bCs/>
          <w:color w:val="585756"/>
        </w:rPr>
        <w:lastRenderedPageBreak/>
        <w:t>Engagement des sous-traitants subséquents suivants :</w:t>
      </w:r>
    </w:p>
    <w:p w14:paraId="78735E5F" w14:textId="77777777" w:rsidR="00D341AD" w:rsidRPr="00436E4C" w:rsidRDefault="00D341AD" w:rsidP="00D341AD">
      <w:pPr>
        <w:spacing w:after="160" w:line="259" w:lineRule="auto"/>
        <w:rPr>
          <w:rFonts w:ascii="Georgia" w:eastAsiaTheme="minorHAnsi" w:hAnsi="Georgia" w:cstheme="minorBidi"/>
          <w:b/>
          <w:bCs/>
          <w:color w:val="585756"/>
        </w:rPr>
      </w:pPr>
    </w:p>
    <w:p w14:paraId="7CF85BAB" w14:textId="77777777" w:rsidR="00D341AD" w:rsidRPr="00436E4C" w:rsidRDefault="00D341AD" w:rsidP="00D341AD">
      <w:pPr>
        <w:spacing w:after="160" w:line="259" w:lineRule="auto"/>
        <w:rPr>
          <w:rFonts w:ascii="Georgia" w:eastAsiaTheme="minorHAnsi" w:hAnsi="Georgia" w:cstheme="minorBidi"/>
          <w:b/>
          <w:bCs/>
          <w:color w:val="585756"/>
        </w:rPr>
      </w:pPr>
      <w:r w:rsidRPr="00436E4C">
        <w:rPr>
          <w:rFonts w:ascii="Georgia" w:eastAsiaTheme="minorHAnsi" w:hAnsi="Georgia" w:cstheme="minorBidi"/>
          <w:bCs/>
          <w:color w:val="585756"/>
        </w:rPr>
        <w:t>&lt;Décrivez&gt;</w:t>
      </w:r>
    </w:p>
    <w:p w14:paraId="5EE1A462" w14:textId="77777777" w:rsidR="00D341AD" w:rsidRPr="00436E4C" w:rsidRDefault="00D341AD" w:rsidP="00D341AD">
      <w:pPr>
        <w:spacing w:after="160" w:line="259" w:lineRule="auto"/>
        <w:rPr>
          <w:rFonts w:ascii="Georgia" w:eastAsiaTheme="minorHAnsi" w:hAnsi="Georgia" w:cstheme="minorBidi"/>
          <w:b/>
          <w:bCs/>
          <w:color w:val="585756"/>
        </w:rPr>
      </w:pPr>
    </w:p>
    <w:p w14:paraId="116C27C9"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rPr>
      </w:pPr>
      <w:r w:rsidRPr="00436E4C">
        <w:rPr>
          <w:rFonts w:ascii="Georgia" w:eastAsiaTheme="minorHAnsi" w:hAnsi="Georgia" w:cstheme="minorBidi"/>
          <w:b/>
          <w:bCs/>
          <w:color w:val="585756"/>
        </w:rPr>
        <w:t xml:space="preserve">Coordonnées de la personne de contact responsable chez le responsable du traitement </w:t>
      </w:r>
    </w:p>
    <w:p w14:paraId="7D3EF7DF" w14:textId="77777777" w:rsidR="00D341AD" w:rsidRPr="00436E4C" w:rsidRDefault="00D341AD" w:rsidP="00D341AD">
      <w:pPr>
        <w:spacing w:after="160" w:line="259" w:lineRule="auto"/>
        <w:rPr>
          <w:rFonts w:ascii="Georgia" w:eastAsiaTheme="minorHAnsi" w:hAnsi="Georgia" w:cstheme="minorBidi"/>
          <w:b/>
          <w:bCs/>
          <w:color w:val="58575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D341AD" w:rsidRPr="00436E4C" w14:paraId="6AC7C7D1" w14:textId="77777777" w:rsidTr="00163F1B">
        <w:tc>
          <w:tcPr>
            <w:tcW w:w="4531" w:type="dxa"/>
          </w:tcPr>
          <w:p w14:paraId="73B82C81"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Nom :</w:t>
            </w:r>
          </w:p>
        </w:tc>
        <w:tc>
          <w:tcPr>
            <w:tcW w:w="4531" w:type="dxa"/>
          </w:tcPr>
          <w:p w14:paraId="7B9052DC"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650E1F65" w14:textId="77777777" w:rsidTr="00163F1B">
        <w:tc>
          <w:tcPr>
            <w:tcW w:w="4531" w:type="dxa"/>
          </w:tcPr>
          <w:p w14:paraId="0D498D8C"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Titre :</w:t>
            </w:r>
          </w:p>
        </w:tc>
        <w:tc>
          <w:tcPr>
            <w:tcW w:w="4531" w:type="dxa"/>
          </w:tcPr>
          <w:p w14:paraId="59C7E7A2"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1ADF2363" w14:textId="77777777" w:rsidTr="00163F1B">
        <w:trPr>
          <w:trHeight w:val="70"/>
        </w:trPr>
        <w:tc>
          <w:tcPr>
            <w:tcW w:w="4531" w:type="dxa"/>
          </w:tcPr>
          <w:p w14:paraId="69D754F5"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Numéro de téléphone :</w:t>
            </w:r>
          </w:p>
        </w:tc>
        <w:tc>
          <w:tcPr>
            <w:tcW w:w="4531" w:type="dxa"/>
          </w:tcPr>
          <w:p w14:paraId="04E33118"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04F8653B" w14:textId="77777777" w:rsidTr="00163F1B">
        <w:tc>
          <w:tcPr>
            <w:tcW w:w="4531" w:type="dxa"/>
          </w:tcPr>
          <w:p w14:paraId="7D5D533F" w14:textId="77777777" w:rsidR="00D341AD" w:rsidRPr="00436E4C" w:rsidRDefault="00D341AD" w:rsidP="00163F1B">
            <w:pPr>
              <w:spacing w:after="160" w:line="259" w:lineRule="auto"/>
              <w:rPr>
                <w:rFonts w:ascii="Georgia" w:eastAsiaTheme="minorHAnsi" w:hAnsi="Georgia" w:cstheme="minorBidi"/>
                <w:bCs/>
                <w:color w:val="585756"/>
              </w:rPr>
            </w:pPr>
            <w:proofErr w:type="gramStart"/>
            <w:r w:rsidRPr="00436E4C">
              <w:rPr>
                <w:rFonts w:ascii="Georgia" w:eastAsiaTheme="minorHAnsi" w:hAnsi="Georgia" w:cstheme="minorBidi"/>
                <w:bCs/>
                <w:color w:val="585756"/>
              </w:rPr>
              <w:t>E-mail</w:t>
            </w:r>
            <w:proofErr w:type="gramEnd"/>
            <w:r w:rsidRPr="00436E4C">
              <w:rPr>
                <w:rFonts w:ascii="Georgia" w:eastAsiaTheme="minorHAnsi" w:hAnsi="Georgia" w:cstheme="minorBidi"/>
                <w:bCs/>
                <w:color w:val="585756"/>
              </w:rPr>
              <w:t xml:space="preserve"> :</w:t>
            </w:r>
          </w:p>
        </w:tc>
        <w:tc>
          <w:tcPr>
            <w:tcW w:w="4531" w:type="dxa"/>
          </w:tcPr>
          <w:p w14:paraId="004F8044"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4AFD03D5" w14:textId="77777777" w:rsidTr="00163F1B">
        <w:tc>
          <w:tcPr>
            <w:tcW w:w="9062" w:type="dxa"/>
            <w:gridSpan w:val="2"/>
          </w:tcPr>
          <w:p w14:paraId="48504893"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0C9ACA81" w14:textId="77777777" w:rsidTr="00163F1B">
        <w:tc>
          <w:tcPr>
            <w:tcW w:w="4531" w:type="dxa"/>
          </w:tcPr>
          <w:p w14:paraId="6788E090"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Nom :</w:t>
            </w:r>
            <w:r w:rsidRPr="00436E4C">
              <w:rPr>
                <w:rFonts w:ascii="Georgia" w:eastAsiaTheme="minorHAnsi" w:hAnsi="Georgia" w:cstheme="minorBidi"/>
                <w:bCs/>
                <w:color w:val="585756"/>
                <w:vertAlign w:val="superscript"/>
              </w:rPr>
              <w:footnoteReference w:id="3"/>
            </w:r>
          </w:p>
        </w:tc>
        <w:tc>
          <w:tcPr>
            <w:tcW w:w="4531" w:type="dxa"/>
          </w:tcPr>
          <w:p w14:paraId="091BDA85"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06041D6D" w14:textId="77777777" w:rsidTr="00163F1B">
        <w:tc>
          <w:tcPr>
            <w:tcW w:w="4531" w:type="dxa"/>
          </w:tcPr>
          <w:p w14:paraId="29577475"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Titre :</w:t>
            </w:r>
          </w:p>
        </w:tc>
        <w:tc>
          <w:tcPr>
            <w:tcW w:w="4531" w:type="dxa"/>
          </w:tcPr>
          <w:p w14:paraId="1B1B6BD2"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617093EA" w14:textId="77777777" w:rsidTr="00163F1B">
        <w:tc>
          <w:tcPr>
            <w:tcW w:w="4531" w:type="dxa"/>
          </w:tcPr>
          <w:p w14:paraId="66E992AC"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Numéro de téléphone :</w:t>
            </w:r>
          </w:p>
        </w:tc>
        <w:tc>
          <w:tcPr>
            <w:tcW w:w="4531" w:type="dxa"/>
          </w:tcPr>
          <w:p w14:paraId="29ACB38B"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09FA3BDA" w14:textId="77777777" w:rsidTr="00163F1B">
        <w:tc>
          <w:tcPr>
            <w:tcW w:w="4531" w:type="dxa"/>
          </w:tcPr>
          <w:p w14:paraId="36E76F98" w14:textId="77777777" w:rsidR="00D341AD" w:rsidRPr="00436E4C" w:rsidRDefault="00D341AD" w:rsidP="00163F1B">
            <w:pPr>
              <w:spacing w:after="160" w:line="259" w:lineRule="auto"/>
              <w:rPr>
                <w:rFonts w:ascii="Georgia" w:eastAsiaTheme="minorHAnsi" w:hAnsi="Georgia" w:cstheme="minorBidi"/>
                <w:bCs/>
                <w:color w:val="585756"/>
              </w:rPr>
            </w:pPr>
            <w:proofErr w:type="gramStart"/>
            <w:r w:rsidRPr="00436E4C">
              <w:rPr>
                <w:rFonts w:ascii="Georgia" w:eastAsiaTheme="minorHAnsi" w:hAnsi="Georgia" w:cstheme="minorBidi"/>
                <w:bCs/>
                <w:color w:val="585756"/>
              </w:rPr>
              <w:t>E-mail</w:t>
            </w:r>
            <w:proofErr w:type="gramEnd"/>
            <w:r w:rsidRPr="00436E4C">
              <w:rPr>
                <w:rFonts w:ascii="Georgia" w:eastAsiaTheme="minorHAnsi" w:hAnsi="Georgia" w:cstheme="minorBidi"/>
                <w:bCs/>
                <w:color w:val="585756"/>
              </w:rPr>
              <w:t xml:space="preserve"> :</w:t>
            </w:r>
          </w:p>
        </w:tc>
        <w:tc>
          <w:tcPr>
            <w:tcW w:w="4531" w:type="dxa"/>
          </w:tcPr>
          <w:p w14:paraId="67B0F029" w14:textId="77777777" w:rsidR="00D341AD" w:rsidRPr="00436E4C" w:rsidRDefault="00D341AD" w:rsidP="00163F1B">
            <w:pPr>
              <w:spacing w:after="160" w:line="259" w:lineRule="auto"/>
              <w:rPr>
                <w:rFonts w:ascii="Georgia" w:eastAsiaTheme="minorHAnsi" w:hAnsi="Georgia" w:cstheme="minorBidi"/>
                <w:bCs/>
                <w:color w:val="585756"/>
              </w:rPr>
            </w:pPr>
          </w:p>
        </w:tc>
      </w:tr>
    </w:tbl>
    <w:p w14:paraId="5FD6BD56" w14:textId="77777777" w:rsidR="00D341AD" w:rsidRPr="00436E4C" w:rsidRDefault="00D341AD" w:rsidP="00D341AD">
      <w:pPr>
        <w:spacing w:after="160" w:line="259" w:lineRule="auto"/>
        <w:rPr>
          <w:rFonts w:ascii="Georgia" w:eastAsiaTheme="minorHAnsi" w:hAnsi="Georgia" w:cstheme="minorBidi"/>
          <w:b/>
          <w:bCs/>
          <w:color w:val="585756"/>
        </w:rPr>
      </w:pPr>
    </w:p>
    <w:p w14:paraId="4C2A6D59" w14:textId="77777777" w:rsidR="00D341AD" w:rsidRPr="00436E4C" w:rsidRDefault="00D341AD" w:rsidP="00CB7AF9">
      <w:pPr>
        <w:numPr>
          <w:ilvl w:val="0"/>
          <w:numId w:val="37"/>
        </w:numPr>
        <w:spacing w:after="160" w:line="259" w:lineRule="auto"/>
        <w:rPr>
          <w:rFonts w:ascii="Georgia" w:eastAsiaTheme="minorHAnsi" w:hAnsi="Georgia" w:cstheme="minorBidi"/>
          <w:b/>
          <w:bCs/>
          <w:color w:val="585756"/>
        </w:rPr>
      </w:pPr>
      <w:r w:rsidRPr="00436E4C">
        <w:rPr>
          <w:rFonts w:ascii="Georgia" w:eastAsiaTheme="minorHAnsi" w:hAnsi="Georgia" w:cstheme="minorBidi"/>
          <w:b/>
          <w:bCs/>
          <w:color w:val="585756"/>
        </w:rPr>
        <w:t xml:space="preserve">Coordonnées de la personne de contact responsable chez le sous-traitant : </w:t>
      </w:r>
      <w:r w:rsidRPr="00436E4C">
        <w:rPr>
          <w:rFonts w:ascii="Georgia" w:eastAsiaTheme="minorHAnsi" w:hAnsi="Georgia" w:cstheme="minorBidi"/>
          <w:b/>
          <w:bCs/>
          <w:color w:val="585756"/>
        </w:rPr>
        <w:tab/>
      </w:r>
    </w:p>
    <w:p w14:paraId="12B1D8C2" w14:textId="77777777" w:rsidR="00D341AD" w:rsidRPr="00436E4C" w:rsidRDefault="00D341AD" w:rsidP="00D341AD">
      <w:pPr>
        <w:spacing w:after="160" w:line="259" w:lineRule="auto"/>
        <w:rPr>
          <w:rFonts w:ascii="Georgia" w:eastAsiaTheme="minorHAnsi" w:hAnsi="Georgia" w:cstheme="minorBidi"/>
          <w:bCs/>
          <w:color w:val="58575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D341AD" w:rsidRPr="00436E4C" w14:paraId="2615B3A3" w14:textId="77777777" w:rsidTr="00163F1B">
        <w:tc>
          <w:tcPr>
            <w:tcW w:w="4531" w:type="dxa"/>
          </w:tcPr>
          <w:p w14:paraId="4BD553C2"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Nom :</w:t>
            </w:r>
          </w:p>
        </w:tc>
        <w:tc>
          <w:tcPr>
            <w:tcW w:w="4531" w:type="dxa"/>
          </w:tcPr>
          <w:p w14:paraId="51FB05AE"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075B8DAC" w14:textId="77777777" w:rsidTr="00163F1B">
        <w:tc>
          <w:tcPr>
            <w:tcW w:w="4531" w:type="dxa"/>
          </w:tcPr>
          <w:p w14:paraId="29993C5F"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Titre :</w:t>
            </w:r>
          </w:p>
        </w:tc>
        <w:tc>
          <w:tcPr>
            <w:tcW w:w="4531" w:type="dxa"/>
          </w:tcPr>
          <w:p w14:paraId="76ADDF47"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41203BF0" w14:textId="77777777" w:rsidTr="00163F1B">
        <w:trPr>
          <w:trHeight w:val="70"/>
        </w:trPr>
        <w:tc>
          <w:tcPr>
            <w:tcW w:w="4531" w:type="dxa"/>
          </w:tcPr>
          <w:p w14:paraId="5E56C218"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Numéro de téléphone :</w:t>
            </w:r>
          </w:p>
        </w:tc>
        <w:tc>
          <w:tcPr>
            <w:tcW w:w="4531" w:type="dxa"/>
          </w:tcPr>
          <w:p w14:paraId="4160FEEA"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18F115DA" w14:textId="77777777" w:rsidTr="00163F1B">
        <w:tc>
          <w:tcPr>
            <w:tcW w:w="4531" w:type="dxa"/>
          </w:tcPr>
          <w:p w14:paraId="0CA8335E" w14:textId="77777777" w:rsidR="00D341AD" w:rsidRPr="00436E4C" w:rsidRDefault="00D341AD" w:rsidP="00163F1B">
            <w:pPr>
              <w:spacing w:after="160" w:line="259" w:lineRule="auto"/>
              <w:rPr>
                <w:rFonts w:ascii="Georgia" w:eastAsiaTheme="minorHAnsi" w:hAnsi="Georgia" w:cstheme="minorBidi"/>
                <w:bCs/>
                <w:color w:val="585756"/>
              </w:rPr>
            </w:pPr>
            <w:proofErr w:type="gramStart"/>
            <w:r w:rsidRPr="00436E4C">
              <w:rPr>
                <w:rFonts w:ascii="Georgia" w:eastAsiaTheme="minorHAnsi" w:hAnsi="Georgia" w:cstheme="minorBidi"/>
                <w:bCs/>
                <w:color w:val="585756"/>
              </w:rPr>
              <w:t>E-mail</w:t>
            </w:r>
            <w:proofErr w:type="gramEnd"/>
            <w:r w:rsidRPr="00436E4C">
              <w:rPr>
                <w:rFonts w:ascii="Georgia" w:eastAsiaTheme="minorHAnsi" w:hAnsi="Georgia" w:cstheme="minorBidi"/>
                <w:bCs/>
                <w:color w:val="585756"/>
              </w:rPr>
              <w:t xml:space="preserve"> :</w:t>
            </w:r>
          </w:p>
        </w:tc>
        <w:tc>
          <w:tcPr>
            <w:tcW w:w="4531" w:type="dxa"/>
          </w:tcPr>
          <w:p w14:paraId="2BC75413"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73A5380D" w14:textId="77777777" w:rsidTr="00163F1B">
        <w:tc>
          <w:tcPr>
            <w:tcW w:w="9062" w:type="dxa"/>
            <w:gridSpan w:val="2"/>
          </w:tcPr>
          <w:p w14:paraId="73E00177"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413622A1" w14:textId="77777777" w:rsidTr="00163F1B">
        <w:tc>
          <w:tcPr>
            <w:tcW w:w="4531" w:type="dxa"/>
          </w:tcPr>
          <w:p w14:paraId="24643473"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Nom :</w:t>
            </w:r>
          </w:p>
        </w:tc>
        <w:tc>
          <w:tcPr>
            <w:tcW w:w="4531" w:type="dxa"/>
          </w:tcPr>
          <w:p w14:paraId="333CDEA5"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7E1BCDD9" w14:textId="77777777" w:rsidTr="00163F1B">
        <w:tc>
          <w:tcPr>
            <w:tcW w:w="4531" w:type="dxa"/>
          </w:tcPr>
          <w:p w14:paraId="54DB474A"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Titre :</w:t>
            </w:r>
          </w:p>
        </w:tc>
        <w:tc>
          <w:tcPr>
            <w:tcW w:w="4531" w:type="dxa"/>
          </w:tcPr>
          <w:p w14:paraId="7B4AC2B0"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5C3686CF" w14:textId="77777777" w:rsidTr="00163F1B">
        <w:tc>
          <w:tcPr>
            <w:tcW w:w="4531" w:type="dxa"/>
          </w:tcPr>
          <w:p w14:paraId="0BB4FE0A" w14:textId="77777777" w:rsidR="00D341AD" w:rsidRPr="00436E4C" w:rsidRDefault="00D341AD" w:rsidP="00163F1B">
            <w:p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Numéro de téléphone :</w:t>
            </w:r>
          </w:p>
        </w:tc>
        <w:tc>
          <w:tcPr>
            <w:tcW w:w="4531" w:type="dxa"/>
          </w:tcPr>
          <w:p w14:paraId="39827104" w14:textId="77777777" w:rsidR="00D341AD" w:rsidRPr="00436E4C" w:rsidRDefault="00D341AD" w:rsidP="00163F1B">
            <w:pPr>
              <w:spacing w:after="160" w:line="259" w:lineRule="auto"/>
              <w:rPr>
                <w:rFonts w:ascii="Georgia" w:eastAsiaTheme="minorHAnsi" w:hAnsi="Georgia" w:cstheme="minorBidi"/>
                <w:bCs/>
                <w:color w:val="585756"/>
              </w:rPr>
            </w:pPr>
          </w:p>
        </w:tc>
      </w:tr>
      <w:tr w:rsidR="00D341AD" w:rsidRPr="00436E4C" w14:paraId="183896B5" w14:textId="77777777" w:rsidTr="00163F1B">
        <w:tc>
          <w:tcPr>
            <w:tcW w:w="4531" w:type="dxa"/>
          </w:tcPr>
          <w:p w14:paraId="32DEA3AB" w14:textId="77777777" w:rsidR="00D341AD" w:rsidRPr="00436E4C" w:rsidRDefault="00D341AD" w:rsidP="00163F1B">
            <w:pPr>
              <w:spacing w:after="160" w:line="259" w:lineRule="auto"/>
              <w:rPr>
                <w:rFonts w:ascii="Georgia" w:eastAsiaTheme="minorHAnsi" w:hAnsi="Georgia" w:cstheme="minorBidi"/>
                <w:bCs/>
                <w:color w:val="585756"/>
              </w:rPr>
            </w:pPr>
            <w:proofErr w:type="gramStart"/>
            <w:r w:rsidRPr="00436E4C">
              <w:rPr>
                <w:rFonts w:ascii="Georgia" w:eastAsiaTheme="minorHAnsi" w:hAnsi="Georgia" w:cstheme="minorBidi"/>
                <w:bCs/>
                <w:color w:val="585756"/>
              </w:rPr>
              <w:t>E-mail</w:t>
            </w:r>
            <w:proofErr w:type="gramEnd"/>
            <w:r w:rsidRPr="00436E4C">
              <w:rPr>
                <w:rFonts w:ascii="Georgia" w:eastAsiaTheme="minorHAnsi" w:hAnsi="Georgia" w:cstheme="minorBidi"/>
                <w:bCs/>
                <w:color w:val="585756"/>
              </w:rPr>
              <w:t xml:space="preserve"> :</w:t>
            </w:r>
          </w:p>
        </w:tc>
        <w:tc>
          <w:tcPr>
            <w:tcW w:w="4531" w:type="dxa"/>
          </w:tcPr>
          <w:p w14:paraId="2239A340" w14:textId="77777777" w:rsidR="00D341AD" w:rsidRPr="00436E4C" w:rsidRDefault="00D341AD" w:rsidP="00163F1B">
            <w:pPr>
              <w:spacing w:after="160" w:line="259" w:lineRule="auto"/>
              <w:rPr>
                <w:rFonts w:ascii="Georgia" w:eastAsiaTheme="minorHAnsi" w:hAnsi="Georgia" w:cstheme="minorBidi"/>
                <w:bCs/>
                <w:color w:val="585756"/>
              </w:rPr>
            </w:pPr>
          </w:p>
        </w:tc>
      </w:tr>
    </w:tbl>
    <w:p w14:paraId="4DFA6A08" w14:textId="77777777" w:rsidR="00D341AD" w:rsidRPr="00436E4C" w:rsidRDefault="00D341AD" w:rsidP="00D341AD">
      <w:pPr>
        <w:spacing w:after="160" w:line="259" w:lineRule="auto"/>
        <w:rPr>
          <w:rFonts w:ascii="Georgia" w:eastAsiaTheme="minorHAnsi" w:hAnsi="Georgia" w:cstheme="minorBidi"/>
          <w:bCs/>
          <w:color w:val="585756"/>
        </w:rPr>
      </w:pPr>
    </w:p>
    <w:p w14:paraId="1AC28B4D" w14:textId="77777777" w:rsidR="00D341AD" w:rsidRPr="00436E4C" w:rsidRDefault="00D341AD" w:rsidP="00D341AD">
      <w:pPr>
        <w:spacing w:after="160" w:line="259" w:lineRule="auto"/>
        <w:rPr>
          <w:rFonts w:ascii="Georgia" w:eastAsiaTheme="minorHAnsi" w:hAnsi="Georgia" w:cstheme="minorBidi"/>
          <w:bCs/>
          <w:color w:val="585756"/>
        </w:rPr>
      </w:pPr>
    </w:p>
    <w:p w14:paraId="3466CD02" w14:textId="77777777" w:rsidR="00D341AD" w:rsidRPr="00436E4C" w:rsidRDefault="00D341AD" w:rsidP="00D341AD">
      <w:pPr>
        <w:spacing w:after="160" w:line="259" w:lineRule="auto"/>
        <w:rPr>
          <w:rFonts w:ascii="Georgia" w:eastAsiaTheme="minorHAnsi" w:hAnsi="Georgia" w:cstheme="minorBidi"/>
          <w:color w:val="585756"/>
        </w:rPr>
      </w:pPr>
    </w:p>
    <w:p w14:paraId="66D39CDE" w14:textId="77777777" w:rsidR="00D341AD" w:rsidRPr="00436E4C" w:rsidRDefault="00D341AD" w:rsidP="00D341AD">
      <w:pPr>
        <w:spacing w:after="160" w:line="259" w:lineRule="auto"/>
        <w:rPr>
          <w:rFonts w:ascii="Georgia" w:eastAsiaTheme="minorHAnsi" w:hAnsi="Georgia" w:cstheme="minorBidi"/>
          <w:color w:val="585756"/>
        </w:rPr>
      </w:pPr>
    </w:p>
    <w:p w14:paraId="5F35D400" w14:textId="77777777" w:rsidR="00D341AD" w:rsidRPr="00436E4C" w:rsidRDefault="00D341AD" w:rsidP="00D341AD">
      <w:pPr>
        <w:spacing w:after="160" w:line="259" w:lineRule="auto"/>
        <w:rPr>
          <w:rFonts w:ascii="Georgia" w:eastAsiaTheme="minorHAnsi" w:hAnsi="Georgia" w:cstheme="minorBidi"/>
          <w:b/>
          <w:bCs/>
          <w:color w:val="585756"/>
        </w:rPr>
      </w:pPr>
      <w:bookmarkStart w:id="56" w:name="_Toc224133128"/>
      <w:bookmarkStart w:id="57" w:name="_Toc225411119"/>
      <w:r w:rsidRPr="00436E4C">
        <w:rPr>
          <w:rFonts w:ascii="Georgia" w:eastAsiaTheme="minorHAnsi" w:hAnsi="Georgia" w:cstheme="minorBidi"/>
          <w:b/>
          <w:bCs/>
          <w:color w:val="585756"/>
        </w:rPr>
        <w:t>Annexe 2 : Sécurité du traitement</w:t>
      </w:r>
      <w:r w:rsidRPr="00436E4C">
        <w:rPr>
          <w:rFonts w:ascii="Georgia" w:eastAsiaTheme="minorHAnsi" w:hAnsi="Georgia" w:cstheme="minorBidi"/>
          <w:b/>
          <w:bCs/>
          <w:color w:val="585756"/>
          <w:vertAlign w:val="superscript"/>
        </w:rPr>
        <w:footnoteReference w:id="4"/>
      </w:r>
      <w:bookmarkEnd w:id="56"/>
      <w:bookmarkEnd w:id="57"/>
    </w:p>
    <w:p w14:paraId="2F12FEA9" w14:textId="77777777" w:rsidR="00D341AD" w:rsidRPr="00436E4C" w:rsidRDefault="00D341AD" w:rsidP="00D341AD">
      <w:pPr>
        <w:spacing w:after="160" w:line="259" w:lineRule="auto"/>
        <w:rPr>
          <w:rFonts w:ascii="Georgia" w:eastAsiaTheme="minorHAnsi" w:hAnsi="Georgia" w:cstheme="minorBidi"/>
          <w:color w:val="585756"/>
        </w:rPr>
      </w:pPr>
    </w:p>
    <w:p w14:paraId="06C05A23"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lastRenderedPageBreak/>
        <w:t>Le Pouvoir adjudicateur ne doit faire appel qu’aux sous-traitants qui fournissent des garanties suffisantes, en particulier en termes d’expertise, de fiabilité et de ressources, pour mettre en œuvre les mesures techniques et organisationnelles mentionnées à l’article 32 du RGPD, ce qui inclus la sécurité du traitement.</w:t>
      </w:r>
      <w:r w:rsidRPr="00436E4C">
        <w:rPr>
          <w:rFonts w:ascii="Georgia" w:eastAsiaTheme="minorHAnsi" w:hAnsi="Georgia" w:cstheme="minorBidi"/>
          <w:color w:val="585756"/>
          <w:vertAlign w:val="superscript"/>
        </w:rPr>
        <w:footnoteReference w:id="5"/>
      </w:r>
    </w:p>
    <w:p w14:paraId="1C4EA1CC" w14:textId="77777777" w:rsidR="00D341AD" w:rsidRPr="00436E4C" w:rsidRDefault="00D341AD" w:rsidP="00D341AD">
      <w:pPr>
        <w:spacing w:after="160" w:line="259" w:lineRule="auto"/>
        <w:rPr>
          <w:rFonts w:ascii="Georgia" w:eastAsiaTheme="minorHAnsi" w:hAnsi="Georgia" w:cstheme="minorBidi"/>
          <w:color w:val="585756"/>
        </w:rPr>
      </w:pPr>
    </w:p>
    <w:p w14:paraId="0FA1C19D"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Afin de garantir un niveau de sécurité adapté au risque, compte tenu de l'état des connaissances et de la nature, de la portée, du contexte et des finalités du traitement ainsi que des risques, dont le degré́ de probabilité́ et de gravité varie, que présente le traitement pour les droits et libertés des personnes physiques, l’adjudicataire met en œuvre, des mesures techniques et organisationnelles appropriées.</w:t>
      </w:r>
    </w:p>
    <w:p w14:paraId="4B8D67D8" w14:textId="77777777" w:rsidR="00D341AD" w:rsidRPr="00436E4C" w:rsidRDefault="00D341AD" w:rsidP="00D341AD">
      <w:pPr>
        <w:spacing w:after="160" w:line="259" w:lineRule="auto"/>
        <w:rPr>
          <w:rFonts w:ascii="Georgia" w:eastAsiaTheme="minorHAnsi" w:hAnsi="Georgia" w:cstheme="minorBidi"/>
          <w:color w:val="585756"/>
        </w:rPr>
      </w:pPr>
    </w:p>
    <w:p w14:paraId="0AD5B212" w14:textId="77777777" w:rsidR="00D341AD" w:rsidRPr="00436E4C" w:rsidRDefault="00D341AD" w:rsidP="00D341AD">
      <w:pPr>
        <w:spacing w:after="160" w:line="259" w:lineRule="auto"/>
        <w:rPr>
          <w:rFonts w:ascii="Georgia" w:eastAsiaTheme="minorHAnsi" w:hAnsi="Georgia" w:cstheme="minorBidi"/>
          <w:color w:val="585756"/>
        </w:rPr>
      </w:pPr>
      <w:r w:rsidRPr="00436E4C">
        <w:rPr>
          <w:rFonts w:ascii="Georgia" w:eastAsiaTheme="minorHAnsi" w:hAnsi="Georgia" w:cstheme="minorBidi"/>
          <w:color w:val="585756"/>
        </w:rPr>
        <w:t>Ces mesures de sécurité comprennent, entre autres, ce qui suit :</w:t>
      </w:r>
    </w:p>
    <w:p w14:paraId="431D25E5" w14:textId="77777777" w:rsidR="00D341AD" w:rsidRPr="00436E4C" w:rsidRDefault="00D341AD" w:rsidP="00D341AD">
      <w:pPr>
        <w:spacing w:after="160" w:line="259" w:lineRule="auto"/>
        <w:rPr>
          <w:rFonts w:ascii="Georgia" w:eastAsiaTheme="minorHAnsi" w:hAnsi="Georgia" w:cstheme="minorBidi"/>
          <w:color w:val="585756"/>
        </w:rPr>
      </w:pPr>
    </w:p>
    <w:p w14:paraId="5043955C" w14:textId="77777777" w:rsidR="00D341AD" w:rsidRPr="00436E4C" w:rsidRDefault="00D341AD" w:rsidP="00CB7AF9">
      <w:pPr>
        <w:numPr>
          <w:ilvl w:val="0"/>
          <w:numId w:val="19"/>
        </w:numPr>
        <w:spacing w:after="160" w:line="259" w:lineRule="auto"/>
        <w:rPr>
          <w:rFonts w:ascii="Georgia" w:eastAsiaTheme="minorHAnsi" w:hAnsi="Georgia" w:cstheme="minorBidi"/>
          <w:bCs/>
          <w:color w:val="585756"/>
        </w:rPr>
      </w:pPr>
      <w:r w:rsidRPr="00436E4C">
        <w:rPr>
          <w:rFonts w:ascii="Georgia" w:eastAsiaTheme="minorHAnsi" w:hAnsi="Georgia" w:cstheme="minorBidi"/>
          <w:bCs/>
          <w:color w:val="585756"/>
        </w:rPr>
        <w:t>[Décrivez]</w:t>
      </w:r>
    </w:p>
    <w:p w14:paraId="4BC5DC16" w14:textId="77777777" w:rsidR="00D341AD" w:rsidRPr="000E793A" w:rsidRDefault="00D341AD" w:rsidP="00D341AD">
      <w:pPr>
        <w:spacing w:after="160" w:line="259" w:lineRule="auto"/>
        <w:rPr>
          <w:rFonts w:ascii="Georgia" w:eastAsiaTheme="minorHAnsi" w:hAnsi="Georgia" w:cstheme="minorBidi"/>
          <w:color w:val="585756"/>
        </w:rPr>
      </w:pPr>
    </w:p>
    <w:p w14:paraId="140718FC" w14:textId="77777777" w:rsidR="007134AD" w:rsidRDefault="007134AD"/>
    <w:sectPr w:rsidR="007134AD" w:rsidSect="00D341AD">
      <w:headerReference w:type="default" r:id="rId9"/>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05A4" w14:textId="77777777" w:rsidR="00CB7AF9" w:rsidRDefault="00CB7AF9" w:rsidP="00D341AD">
      <w:pPr>
        <w:spacing w:after="0"/>
      </w:pPr>
      <w:r>
        <w:separator/>
      </w:r>
    </w:p>
  </w:endnote>
  <w:endnote w:type="continuationSeparator" w:id="0">
    <w:p w14:paraId="29CD8090" w14:textId="77777777" w:rsidR="00CB7AF9" w:rsidRDefault="00CB7AF9" w:rsidP="00D341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21002A87" w:usb1="E9DFFFFF" w:usb2="0000003F" w:usb3="00000000" w:csb0="003F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05208" w14:textId="77777777" w:rsidR="00CB7AF9" w:rsidRDefault="00CB7AF9" w:rsidP="00D341AD">
      <w:pPr>
        <w:spacing w:after="0"/>
      </w:pPr>
      <w:r>
        <w:separator/>
      </w:r>
    </w:p>
  </w:footnote>
  <w:footnote w:type="continuationSeparator" w:id="0">
    <w:p w14:paraId="3114E39C" w14:textId="77777777" w:rsidR="00CB7AF9" w:rsidRDefault="00CB7AF9" w:rsidP="00D341AD">
      <w:pPr>
        <w:spacing w:after="0"/>
      </w:pPr>
      <w:r>
        <w:continuationSeparator/>
      </w:r>
    </w:p>
  </w:footnote>
  <w:footnote w:id="1">
    <w:p w14:paraId="3A0D3E94" w14:textId="77777777" w:rsidR="00D341AD" w:rsidRDefault="00D341AD" w:rsidP="00D341AD">
      <w:pPr>
        <w:pStyle w:val="Notedebasdepage"/>
      </w:pPr>
      <w:r w:rsidRPr="006F526A">
        <w:rPr>
          <w:rStyle w:val="Appelnotedebasdep"/>
          <w:rFonts w:ascii="Open Sans" w:hAnsi="Open Sans" w:cs="Open Sans"/>
        </w:rPr>
        <w:footnoteRef/>
      </w:r>
      <w:r w:rsidRPr="006F526A">
        <w:rPr>
          <w:rFonts w:ascii="Open Sans" w:hAnsi="Open Sans" w:cs="Open Sans"/>
        </w:rPr>
        <w:t xml:space="preserve"> A adapter selon le CSC</w:t>
      </w:r>
    </w:p>
  </w:footnote>
  <w:footnote w:id="2">
    <w:p w14:paraId="29269566" w14:textId="77777777" w:rsidR="00D341AD" w:rsidRDefault="00D341AD" w:rsidP="00D341AD">
      <w:pPr>
        <w:pStyle w:val="Notedebasdepage"/>
      </w:pPr>
      <w:r w:rsidRPr="008A6F29">
        <w:rPr>
          <w:rStyle w:val="Appelnotedebasdep"/>
          <w:rFonts w:ascii="Calibri Light" w:hAnsi="Calibri Light" w:cs="Calibri Light"/>
        </w:rPr>
        <w:footnoteRef/>
      </w:r>
      <w:r w:rsidRPr="008A6F29">
        <w:rPr>
          <w:rFonts w:ascii="Calibri Light" w:hAnsi="Calibri Light" w:cs="Calibri Light"/>
        </w:rPr>
        <w:t xml:space="preserve"> A remplir par le pouvoir adjudicateur et l’adjudicataire</w:t>
      </w:r>
    </w:p>
  </w:footnote>
  <w:footnote w:id="3">
    <w:p w14:paraId="483E3788" w14:textId="77777777" w:rsidR="00D341AD" w:rsidRDefault="00D341AD" w:rsidP="00D341AD">
      <w:pPr>
        <w:pStyle w:val="Notedebasdepage"/>
      </w:pPr>
      <w:r w:rsidRPr="006544B6">
        <w:rPr>
          <w:rStyle w:val="Appelnotedebasdep"/>
          <w:highlight w:val="yellow"/>
        </w:rPr>
        <w:footnoteRef/>
      </w:r>
      <w:r w:rsidRPr="006544B6">
        <w:rPr>
          <w:highlight w:val="yellow"/>
        </w:rPr>
        <w:t xml:space="preserve"> Indiquez la personne responsable du projet/département/autre correspondant</w:t>
      </w:r>
    </w:p>
  </w:footnote>
  <w:footnote w:id="4">
    <w:p w14:paraId="15E52F34" w14:textId="77777777" w:rsidR="00D341AD" w:rsidRDefault="00D341AD" w:rsidP="00D341AD">
      <w:pPr>
        <w:pStyle w:val="Notedebasdepage"/>
      </w:pPr>
      <w:r w:rsidRPr="007F2CCD">
        <w:rPr>
          <w:rStyle w:val="Appelnotedebasdep"/>
          <w:rFonts w:ascii="Open Sans" w:hAnsi="Open Sans" w:cs="Open Sans"/>
        </w:rPr>
        <w:footnoteRef/>
      </w:r>
      <w:r w:rsidRPr="007F2CCD">
        <w:rPr>
          <w:rFonts w:ascii="Open Sans" w:hAnsi="Open Sans" w:cs="Open Sans"/>
        </w:rPr>
        <w:t xml:space="preserve"> A remplir par l’adjudicataire</w:t>
      </w:r>
    </w:p>
  </w:footnote>
  <w:footnote w:id="5">
    <w:p w14:paraId="1450ACB8" w14:textId="77777777" w:rsidR="00D341AD" w:rsidRDefault="00D341AD" w:rsidP="00D341AD">
      <w:pPr>
        <w:pStyle w:val="Notedebasdepage"/>
      </w:pPr>
      <w:r w:rsidRPr="007F2CCD">
        <w:rPr>
          <w:rStyle w:val="Appelnotedebasdep"/>
          <w:rFonts w:ascii="Open Sans" w:hAnsi="Open Sans" w:cs="Open Sans"/>
        </w:rPr>
        <w:footnoteRef/>
      </w:r>
      <w:r w:rsidRPr="007F2CCD">
        <w:rPr>
          <w:rFonts w:ascii="Open Sans" w:hAnsi="Open Sans" w:cs="Open Sans"/>
        </w:rPr>
        <w:t xml:space="preserve"> Considérant 81 du RGPD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00FC5" w14:textId="77777777" w:rsidR="00D341AD" w:rsidRDefault="00D341AD">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2" w15:restartNumberingAfterBreak="0">
    <w:nsid w:val="0000002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 w15:restartNumberingAfterBreak="0">
    <w:nsid w:val="00A44EBD"/>
    <w:multiLevelType w:val="hybridMultilevel"/>
    <w:tmpl w:val="EAA07B1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144379C"/>
    <w:multiLevelType w:val="hybridMultilevel"/>
    <w:tmpl w:val="FFFFFFFF"/>
    <w:lvl w:ilvl="0" w:tplc="20000015">
      <w:start w:val="1"/>
      <w:numFmt w:val="upperLetter"/>
      <w:lvlText w:val="%1."/>
      <w:lvlJc w:val="left"/>
      <w:pPr>
        <w:ind w:left="360" w:hanging="360"/>
      </w:pPr>
      <w:rPr>
        <w:rFonts w:cs="Times New Roman" w:hint="default"/>
      </w:rPr>
    </w:lvl>
    <w:lvl w:ilvl="1" w:tplc="20000019" w:tentative="1">
      <w:start w:val="1"/>
      <w:numFmt w:val="lowerLetter"/>
      <w:lvlText w:val="%2."/>
      <w:lvlJc w:val="left"/>
      <w:pPr>
        <w:ind w:left="1080" w:hanging="360"/>
      </w:pPr>
      <w:rPr>
        <w:rFonts w:cs="Times New Roman"/>
      </w:rPr>
    </w:lvl>
    <w:lvl w:ilvl="2" w:tplc="2000001B" w:tentative="1">
      <w:start w:val="1"/>
      <w:numFmt w:val="lowerRoman"/>
      <w:lvlText w:val="%3."/>
      <w:lvlJc w:val="right"/>
      <w:pPr>
        <w:ind w:left="1800" w:hanging="180"/>
      </w:pPr>
      <w:rPr>
        <w:rFonts w:cs="Times New Roman"/>
      </w:rPr>
    </w:lvl>
    <w:lvl w:ilvl="3" w:tplc="2000000F" w:tentative="1">
      <w:start w:val="1"/>
      <w:numFmt w:val="decimal"/>
      <w:lvlText w:val="%4."/>
      <w:lvlJc w:val="left"/>
      <w:pPr>
        <w:ind w:left="2520" w:hanging="360"/>
      </w:pPr>
      <w:rPr>
        <w:rFonts w:cs="Times New Roman"/>
      </w:rPr>
    </w:lvl>
    <w:lvl w:ilvl="4" w:tplc="20000019" w:tentative="1">
      <w:start w:val="1"/>
      <w:numFmt w:val="lowerLetter"/>
      <w:lvlText w:val="%5."/>
      <w:lvlJc w:val="left"/>
      <w:pPr>
        <w:ind w:left="3240" w:hanging="360"/>
      </w:pPr>
      <w:rPr>
        <w:rFonts w:cs="Times New Roman"/>
      </w:rPr>
    </w:lvl>
    <w:lvl w:ilvl="5" w:tplc="2000001B" w:tentative="1">
      <w:start w:val="1"/>
      <w:numFmt w:val="lowerRoman"/>
      <w:lvlText w:val="%6."/>
      <w:lvlJc w:val="right"/>
      <w:pPr>
        <w:ind w:left="3960" w:hanging="180"/>
      </w:pPr>
      <w:rPr>
        <w:rFonts w:cs="Times New Roman"/>
      </w:rPr>
    </w:lvl>
    <w:lvl w:ilvl="6" w:tplc="2000000F" w:tentative="1">
      <w:start w:val="1"/>
      <w:numFmt w:val="decimal"/>
      <w:lvlText w:val="%7."/>
      <w:lvlJc w:val="left"/>
      <w:pPr>
        <w:ind w:left="4680" w:hanging="360"/>
      </w:pPr>
      <w:rPr>
        <w:rFonts w:cs="Times New Roman"/>
      </w:rPr>
    </w:lvl>
    <w:lvl w:ilvl="7" w:tplc="20000019" w:tentative="1">
      <w:start w:val="1"/>
      <w:numFmt w:val="lowerLetter"/>
      <w:lvlText w:val="%8."/>
      <w:lvlJc w:val="left"/>
      <w:pPr>
        <w:ind w:left="5400" w:hanging="360"/>
      </w:pPr>
      <w:rPr>
        <w:rFonts w:cs="Times New Roman"/>
      </w:rPr>
    </w:lvl>
    <w:lvl w:ilvl="8" w:tplc="2000001B" w:tentative="1">
      <w:start w:val="1"/>
      <w:numFmt w:val="lowerRoman"/>
      <w:lvlText w:val="%9."/>
      <w:lvlJc w:val="right"/>
      <w:pPr>
        <w:ind w:left="6120" w:hanging="180"/>
      </w:pPr>
      <w:rPr>
        <w:rFonts w:cs="Times New Roman"/>
      </w:rPr>
    </w:lvl>
  </w:abstractNum>
  <w:abstractNum w:abstractNumId="5" w15:restartNumberingAfterBreak="0">
    <w:nsid w:val="01902255"/>
    <w:multiLevelType w:val="hybridMultilevel"/>
    <w:tmpl w:val="F2E4D4AE"/>
    <w:lvl w:ilvl="0" w:tplc="8DB4CE16">
      <w:start w:val="4"/>
      <w:numFmt w:val="bullet"/>
      <w:lvlText w:val=""/>
      <w:lvlJc w:val="left"/>
      <w:pPr>
        <w:ind w:left="1080" w:hanging="360"/>
      </w:pPr>
      <w:rPr>
        <w:rFonts w:ascii="Wingdings" w:eastAsiaTheme="minorHAnsi" w:hAnsi="Wingdings" w:cstheme="minorBidi" w:hint="default"/>
      </w:rPr>
    </w:lvl>
    <w:lvl w:ilvl="1" w:tplc="B6C89A98" w:tentative="1">
      <w:start w:val="1"/>
      <w:numFmt w:val="bullet"/>
      <w:lvlText w:val="o"/>
      <w:lvlJc w:val="left"/>
      <w:pPr>
        <w:ind w:left="1800" w:hanging="360"/>
      </w:pPr>
      <w:rPr>
        <w:rFonts w:ascii="Courier New" w:hAnsi="Courier New" w:cs="Courier New" w:hint="default"/>
      </w:rPr>
    </w:lvl>
    <w:lvl w:ilvl="2" w:tplc="52F2631C" w:tentative="1">
      <w:start w:val="1"/>
      <w:numFmt w:val="bullet"/>
      <w:lvlText w:val=""/>
      <w:lvlJc w:val="left"/>
      <w:pPr>
        <w:ind w:left="2520" w:hanging="360"/>
      </w:pPr>
      <w:rPr>
        <w:rFonts w:ascii="Wingdings" w:hAnsi="Wingdings" w:hint="default"/>
      </w:rPr>
    </w:lvl>
    <w:lvl w:ilvl="3" w:tplc="C0C82EA8" w:tentative="1">
      <w:start w:val="1"/>
      <w:numFmt w:val="bullet"/>
      <w:lvlText w:val=""/>
      <w:lvlJc w:val="left"/>
      <w:pPr>
        <w:ind w:left="3240" w:hanging="360"/>
      </w:pPr>
      <w:rPr>
        <w:rFonts w:ascii="Symbol" w:hAnsi="Symbol" w:hint="default"/>
      </w:rPr>
    </w:lvl>
    <w:lvl w:ilvl="4" w:tplc="67FC8EB6" w:tentative="1">
      <w:start w:val="1"/>
      <w:numFmt w:val="bullet"/>
      <w:lvlText w:val="o"/>
      <w:lvlJc w:val="left"/>
      <w:pPr>
        <w:ind w:left="3960" w:hanging="360"/>
      </w:pPr>
      <w:rPr>
        <w:rFonts w:ascii="Courier New" w:hAnsi="Courier New" w:cs="Courier New" w:hint="default"/>
      </w:rPr>
    </w:lvl>
    <w:lvl w:ilvl="5" w:tplc="5AC80E88" w:tentative="1">
      <w:start w:val="1"/>
      <w:numFmt w:val="bullet"/>
      <w:lvlText w:val=""/>
      <w:lvlJc w:val="left"/>
      <w:pPr>
        <w:ind w:left="4680" w:hanging="360"/>
      </w:pPr>
      <w:rPr>
        <w:rFonts w:ascii="Wingdings" w:hAnsi="Wingdings" w:hint="default"/>
      </w:rPr>
    </w:lvl>
    <w:lvl w:ilvl="6" w:tplc="FD2E6A88" w:tentative="1">
      <w:start w:val="1"/>
      <w:numFmt w:val="bullet"/>
      <w:lvlText w:val=""/>
      <w:lvlJc w:val="left"/>
      <w:pPr>
        <w:ind w:left="5400" w:hanging="360"/>
      </w:pPr>
      <w:rPr>
        <w:rFonts w:ascii="Symbol" w:hAnsi="Symbol" w:hint="default"/>
      </w:rPr>
    </w:lvl>
    <w:lvl w:ilvl="7" w:tplc="5ADC1074" w:tentative="1">
      <w:start w:val="1"/>
      <w:numFmt w:val="bullet"/>
      <w:lvlText w:val="o"/>
      <w:lvlJc w:val="left"/>
      <w:pPr>
        <w:ind w:left="6120" w:hanging="360"/>
      </w:pPr>
      <w:rPr>
        <w:rFonts w:ascii="Courier New" w:hAnsi="Courier New" w:cs="Courier New" w:hint="default"/>
      </w:rPr>
    </w:lvl>
    <w:lvl w:ilvl="8" w:tplc="942A8318" w:tentative="1">
      <w:start w:val="1"/>
      <w:numFmt w:val="bullet"/>
      <w:lvlText w:val=""/>
      <w:lvlJc w:val="left"/>
      <w:pPr>
        <w:ind w:left="6840" w:hanging="360"/>
      </w:pPr>
      <w:rPr>
        <w:rFonts w:ascii="Wingdings" w:hAnsi="Wingdings" w:hint="default"/>
      </w:rPr>
    </w:lvl>
  </w:abstractNum>
  <w:abstractNum w:abstractNumId="6" w15:restartNumberingAfterBreak="0">
    <w:nsid w:val="02581985"/>
    <w:multiLevelType w:val="hybridMultilevel"/>
    <w:tmpl w:val="BA0024E6"/>
    <w:lvl w:ilvl="0" w:tplc="A962C8E4">
      <w:start w:val="1"/>
      <w:numFmt w:val="bullet"/>
      <w:lvlText w:val=""/>
      <w:lvlJc w:val="left"/>
      <w:pPr>
        <w:ind w:left="360" w:hanging="360"/>
      </w:pPr>
      <w:rPr>
        <w:rFonts w:ascii="Symbol" w:hAnsi="Symbol" w:hint="default"/>
      </w:rPr>
    </w:lvl>
    <w:lvl w:ilvl="1" w:tplc="62AE2B9E" w:tentative="1">
      <w:start w:val="1"/>
      <w:numFmt w:val="bullet"/>
      <w:lvlText w:val="o"/>
      <w:lvlJc w:val="left"/>
      <w:pPr>
        <w:ind w:left="1080" w:hanging="360"/>
      </w:pPr>
      <w:rPr>
        <w:rFonts w:ascii="Courier New" w:hAnsi="Courier New" w:cs="Courier New" w:hint="default"/>
      </w:rPr>
    </w:lvl>
    <w:lvl w:ilvl="2" w:tplc="A90483EE" w:tentative="1">
      <w:start w:val="1"/>
      <w:numFmt w:val="bullet"/>
      <w:lvlText w:val=""/>
      <w:lvlJc w:val="left"/>
      <w:pPr>
        <w:ind w:left="1800" w:hanging="360"/>
      </w:pPr>
      <w:rPr>
        <w:rFonts w:ascii="Wingdings" w:hAnsi="Wingdings" w:hint="default"/>
      </w:rPr>
    </w:lvl>
    <w:lvl w:ilvl="3" w:tplc="D156818A" w:tentative="1">
      <w:start w:val="1"/>
      <w:numFmt w:val="bullet"/>
      <w:lvlText w:val=""/>
      <w:lvlJc w:val="left"/>
      <w:pPr>
        <w:ind w:left="2520" w:hanging="360"/>
      </w:pPr>
      <w:rPr>
        <w:rFonts w:ascii="Symbol" w:hAnsi="Symbol" w:hint="default"/>
      </w:rPr>
    </w:lvl>
    <w:lvl w:ilvl="4" w:tplc="F558BB1A" w:tentative="1">
      <w:start w:val="1"/>
      <w:numFmt w:val="bullet"/>
      <w:lvlText w:val="o"/>
      <w:lvlJc w:val="left"/>
      <w:pPr>
        <w:ind w:left="3240" w:hanging="360"/>
      </w:pPr>
      <w:rPr>
        <w:rFonts w:ascii="Courier New" w:hAnsi="Courier New" w:cs="Courier New" w:hint="default"/>
      </w:rPr>
    </w:lvl>
    <w:lvl w:ilvl="5" w:tplc="70DC34CE" w:tentative="1">
      <w:start w:val="1"/>
      <w:numFmt w:val="bullet"/>
      <w:lvlText w:val=""/>
      <w:lvlJc w:val="left"/>
      <w:pPr>
        <w:ind w:left="3960" w:hanging="360"/>
      </w:pPr>
      <w:rPr>
        <w:rFonts w:ascii="Wingdings" w:hAnsi="Wingdings" w:hint="default"/>
      </w:rPr>
    </w:lvl>
    <w:lvl w:ilvl="6" w:tplc="214A6E5A" w:tentative="1">
      <w:start w:val="1"/>
      <w:numFmt w:val="bullet"/>
      <w:lvlText w:val=""/>
      <w:lvlJc w:val="left"/>
      <w:pPr>
        <w:ind w:left="4680" w:hanging="360"/>
      </w:pPr>
      <w:rPr>
        <w:rFonts w:ascii="Symbol" w:hAnsi="Symbol" w:hint="default"/>
      </w:rPr>
    </w:lvl>
    <w:lvl w:ilvl="7" w:tplc="0AE8D7A6" w:tentative="1">
      <w:start w:val="1"/>
      <w:numFmt w:val="bullet"/>
      <w:lvlText w:val="o"/>
      <w:lvlJc w:val="left"/>
      <w:pPr>
        <w:ind w:left="5400" w:hanging="360"/>
      </w:pPr>
      <w:rPr>
        <w:rFonts w:ascii="Courier New" w:hAnsi="Courier New" w:cs="Courier New" w:hint="default"/>
      </w:rPr>
    </w:lvl>
    <w:lvl w:ilvl="8" w:tplc="8FCCF1FA" w:tentative="1">
      <w:start w:val="1"/>
      <w:numFmt w:val="bullet"/>
      <w:lvlText w:val=""/>
      <w:lvlJc w:val="left"/>
      <w:pPr>
        <w:ind w:left="6120" w:hanging="360"/>
      </w:pPr>
      <w:rPr>
        <w:rFonts w:ascii="Wingdings" w:hAnsi="Wingdings" w:hint="default"/>
      </w:rPr>
    </w:lvl>
  </w:abstractNum>
  <w:abstractNum w:abstractNumId="7" w15:restartNumberingAfterBreak="0">
    <w:nsid w:val="05D87198"/>
    <w:multiLevelType w:val="hybridMultilevel"/>
    <w:tmpl w:val="FFFFFFFF"/>
    <w:lvl w:ilvl="0" w:tplc="436E3C50">
      <w:start w:val="1"/>
      <w:numFmt w:val="decimal"/>
      <w:lvlText w:val="%1."/>
      <w:lvlJc w:val="left"/>
      <w:pPr>
        <w:ind w:left="360" w:hanging="360"/>
      </w:pPr>
      <w:rPr>
        <w:rFonts w:cs="Times New Roman"/>
        <w:b w:val="0"/>
        <w:bCs w:val="0"/>
      </w:rPr>
    </w:lvl>
    <w:lvl w:ilvl="1" w:tplc="20000019" w:tentative="1">
      <w:start w:val="1"/>
      <w:numFmt w:val="lowerLetter"/>
      <w:lvlText w:val="%2."/>
      <w:lvlJc w:val="left"/>
      <w:pPr>
        <w:ind w:left="1080" w:hanging="360"/>
      </w:pPr>
      <w:rPr>
        <w:rFonts w:cs="Times New Roman"/>
      </w:rPr>
    </w:lvl>
    <w:lvl w:ilvl="2" w:tplc="2000001B" w:tentative="1">
      <w:start w:val="1"/>
      <w:numFmt w:val="lowerRoman"/>
      <w:lvlText w:val="%3."/>
      <w:lvlJc w:val="right"/>
      <w:pPr>
        <w:ind w:left="1800" w:hanging="180"/>
      </w:pPr>
      <w:rPr>
        <w:rFonts w:cs="Times New Roman"/>
      </w:rPr>
    </w:lvl>
    <w:lvl w:ilvl="3" w:tplc="2000000F" w:tentative="1">
      <w:start w:val="1"/>
      <w:numFmt w:val="decimal"/>
      <w:lvlText w:val="%4."/>
      <w:lvlJc w:val="left"/>
      <w:pPr>
        <w:ind w:left="2520" w:hanging="360"/>
      </w:pPr>
      <w:rPr>
        <w:rFonts w:cs="Times New Roman"/>
      </w:rPr>
    </w:lvl>
    <w:lvl w:ilvl="4" w:tplc="20000019" w:tentative="1">
      <w:start w:val="1"/>
      <w:numFmt w:val="lowerLetter"/>
      <w:lvlText w:val="%5."/>
      <w:lvlJc w:val="left"/>
      <w:pPr>
        <w:ind w:left="3240" w:hanging="360"/>
      </w:pPr>
      <w:rPr>
        <w:rFonts w:cs="Times New Roman"/>
      </w:rPr>
    </w:lvl>
    <w:lvl w:ilvl="5" w:tplc="2000001B" w:tentative="1">
      <w:start w:val="1"/>
      <w:numFmt w:val="lowerRoman"/>
      <w:lvlText w:val="%6."/>
      <w:lvlJc w:val="right"/>
      <w:pPr>
        <w:ind w:left="3960" w:hanging="180"/>
      </w:pPr>
      <w:rPr>
        <w:rFonts w:cs="Times New Roman"/>
      </w:rPr>
    </w:lvl>
    <w:lvl w:ilvl="6" w:tplc="2000000F" w:tentative="1">
      <w:start w:val="1"/>
      <w:numFmt w:val="decimal"/>
      <w:lvlText w:val="%7."/>
      <w:lvlJc w:val="left"/>
      <w:pPr>
        <w:ind w:left="4680" w:hanging="360"/>
      </w:pPr>
      <w:rPr>
        <w:rFonts w:cs="Times New Roman"/>
      </w:rPr>
    </w:lvl>
    <w:lvl w:ilvl="7" w:tplc="20000019" w:tentative="1">
      <w:start w:val="1"/>
      <w:numFmt w:val="lowerLetter"/>
      <w:lvlText w:val="%8."/>
      <w:lvlJc w:val="left"/>
      <w:pPr>
        <w:ind w:left="5400" w:hanging="360"/>
      </w:pPr>
      <w:rPr>
        <w:rFonts w:cs="Times New Roman"/>
      </w:rPr>
    </w:lvl>
    <w:lvl w:ilvl="8" w:tplc="2000001B" w:tentative="1">
      <w:start w:val="1"/>
      <w:numFmt w:val="lowerRoman"/>
      <w:lvlText w:val="%9."/>
      <w:lvlJc w:val="right"/>
      <w:pPr>
        <w:ind w:left="6120" w:hanging="180"/>
      </w:pPr>
      <w:rPr>
        <w:rFonts w:cs="Times New Roman"/>
      </w:rPr>
    </w:lvl>
  </w:abstractNum>
  <w:abstractNum w:abstractNumId="8" w15:restartNumberingAfterBreak="0">
    <w:nsid w:val="0F6959AA"/>
    <w:multiLevelType w:val="multilevel"/>
    <w:tmpl w:val="FFFFFFFF"/>
    <w:lvl w:ilvl="0">
      <w:start w:val="9"/>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110777B6"/>
    <w:multiLevelType w:val="multilevel"/>
    <w:tmpl w:val="FFFFFFFF"/>
    <w:lvl w:ilvl="0">
      <w:start w:val="8"/>
      <w:numFmt w:val="decimal"/>
      <w:lvlText w:val="%1."/>
      <w:lvlJc w:val="left"/>
      <w:pPr>
        <w:ind w:left="360" w:hanging="360"/>
      </w:pPr>
      <w:rPr>
        <w:rFonts w:cs="Open Sans" w:hint="default"/>
      </w:rPr>
    </w:lvl>
    <w:lvl w:ilvl="1">
      <w:start w:val="1"/>
      <w:numFmt w:val="decimal"/>
      <w:lvlText w:val="%1.%2."/>
      <w:lvlJc w:val="left"/>
      <w:pPr>
        <w:ind w:left="720" w:hanging="720"/>
      </w:pPr>
      <w:rPr>
        <w:rFonts w:cs="Open Sans" w:hint="default"/>
      </w:rPr>
    </w:lvl>
    <w:lvl w:ilvl="2">
      <w:start w:val="1"/>
      <w:numFmt w:val="decimal"/>
      <w:lvlText w:val="%1.%2.%3."/>
      <w:lvlJc w:val="left"/>
      <w:pPr>
        <w:ind w:left="720" w:hanging="720"/>
      </w:pPr>
      <w:rPr>
        <w:rFonts w:cs="Open Sans" w:hint="default"/>
      </w:rPr>
    </w:lvl>
    <w:lvl w:ilvl="3">
      <w:start w:val="1"/>
      <w:numFmt w:val="decimal"/>
      <w:lvlText w:val="%1.%2.%3.%4."/>
      <w:lvlJc w:val="left"/>
      <w:pPr>
        <w:ind w:left="1080" w:hanging="1080"/>
      </w:pPr>
      <w:rPr>
        <w:rFonts w:cs="Open Sans" w:hint="default"/>
      </w:rPr>
    </w:lvl>
    <w:lvl w:ilvl="4">
      <w:start w:val="1"/>
      <w:numFmt w:val="decimal"/>
      <w:lvlText w:val="%1.%2.%3.%4.%5."/>
      <w:lvlJc w:val="left"/>
      <w:pPr>
        <w:ind w:left="1080" w:hanging="1080"/>
      </w:pPr>
      <w:rPr>
        <w:rFonts w:cs="Open Sans" w:hint="default"/>
      </w:rPr>
    </w:lvl>
    <w:lvl w:ilvl="5">
      <w:start w:val="1"/>
      <w:numFmt w:val="decimal"/>
      <w:lvlText w:val="%1.%2.%3.%4.%5.%6."/>
      <w:lvlJc w:val="left"/>
      <w:pPr>
        <w:ind w:left="1440" w:hanging="1440"/>
      </w:pPr>
      <w:rPr>
        <w:rFonts w:cs="Open Sans" w:hint="default"/>
      </w:rPr>
    </w:lvl>
    <w:lvl w:ilvl="6">
      <w:start w:val="1"/>
      <w:numFmt w:val="decimal"/>
      <w:lvlText w:val="%1.%2.%3.%4.%5.%6.%7."/>
      <w:lvlJc w:val="left"/>
      <w:pPr>
        <w:ind w:left="1440" w:hanging="1440"/>
      </w:pPr>
      <w:rPr>
        <w:rFonts w:cs="Open Sans" w:hint="default"/>
      </w:rPr>
    </w:lvl>
    <w:lvl w:ilvl="7">
      <w:start w:val="1"/>
      <w:numFmt w:val="decimal"/>
      <w:lvlText w:val="%1.%2.%3.%4.%5.%6.%7.%8."/>
      <w:lvlJc w:val="left"/>
      <w:pPr>
        <w:ind w:left="1800" w:hanging="1800"/>
      </w:pPr>
      <w:rPr>
        <w:rFonts w:cs="Open Sans" w:hint="default"/>
      </w:rPr>
    </w:lvl>
    <w:lvl w:ilvl="8">
      <w:start w:val="1"/>
      <w:numFmt w:val="decimal"/>
      <w:lvlText w:val="%1.%2.%3.%4.%5.%6.%7.%8.%9."/>
      <w:lvlJc w:val="left"/>
      <w:pPr>
        <w:ind w:left="2160" w:hanging="2160"/>
      </w:pPr>
      <w:rPr>
        <w:rFonts w:cs="Open Sans" w:hint="default"/>
      </w:rPr>
    </w:lvl>
  </w:abstractNum>
  <w:abstractNum w:abstractNumId="10" w15:restartNumberingAfterBreak="0">
    <w:nsid w:val="128640EB"/>
    <w:multiLevelType w:val="hybridMultilevel"/>
    <w:tmpl w:val="FFFFFFFF"/>
    <w:lvl w:ilvl="0" w:tplc="FFFFFFFF">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7A677A1"/>
    <w:multiLevelType w:val="multilevel"/>
    <w:tmpl w:val="FFFFFFFF"/>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15:restartNumberingAfterBreak="0">
    <w:nsid w:val="199B0020"/>
    <w:multiLevelType w:val="hybridMultilevel"/>
    <w:tmpl w:val="FFFFFFFF"/>
    <w:lvl w:ilvl="0" w:tplc="246CA122">
      <w:start w:val="1"/>
      <w:numFmt w:val="decimal"/>
      <w:lvlText w:val="%1."/>
      <w:lvlJc w:val="left"/>
      <w:pPr>
        <w:ind w:left="720" w:hanging="360"/>
      </w:pPr>
      <w:rPr>
        <w:rFonts w:cs="Times New Roman" w:hint="default"/>
        <w:b w:val="0"/>
        <w:bCs w:val="0"/>
        <w:sz w:val="18"/>
        <w:szCs w:val="18"/>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3" w15:restartNumberingAfterBreak="0">
    <w:nsid w:val="1A3E76F7"/>
    <w:multiLevelType w:val="hybridMultilevel"/>
    <w:tmpl w:val="B6FED41C"/>
    <w:lvl w:ilvl="0" w:tplc="F7AAD2F2">
      <w:start w:val="1"/>
      <w:numFmt w:val="bullet"/>
      <w:lvlText w:val=""/>
      <w:lvlJc w:val="left"/>
      <w:pPr>
        <w:ind w:left="720" w:hanging="360"/>
      </w:pPr>
      <w:rPr>
        <w:rFonts w:ascii="Symbol" w:hAnsi="Symbol" w:hint="default"/>
      </w:rPr>
    </w:lvl>
    <w:lvl w:ilvl="1" w:tplc="40569CEA" w:tentative="1">
      <w:start w:val="1"/>
      <w:numFmt w:val="bullet"/>
      <w:lvlText w:val="o"/>
      <w:lvlJc w:val="left"/>
      <w:pPr>
        <w:ind w:left="1440" w:hanging="360"/>
      </w:pPr>
      <w:rPr>
        <w:rFonts w:ascii="Courier New" w:hAnsi="Courier New" w:cs="Courier New" w:hint="default"/>
      </w:rPr>
    </w:lvl>
    <w:lvl w:ilvl="2" w:tplc="59161542" w:tentative="1">
      <w:start w:val="1"/>
      <w:numFmt w:val="bullet"/>
      <w:lvlText w:val=""/>
      <w:lvlJc w:val="left"/>
      <w:pPr>
        <w:ind w:left="2160" w:hanging="360"/>
      </w:pPr>
      <w:rPr>
        <w:rFonts w:ascii="Wingdings" w:hAnsi="Wingdings" w:hint="default"/>
      </w:rPr>
    </w:lvl>
    <w:lvl w:ilvl="3" w:tplc="E514C9F6" w:tentative="1">
      <w:start w:val="1"/>
      <w:numFmt w:val="bullet"/>
      <w:lvlText w:val=""/>
      <w:lvlJc w:val="left"/>
      <w:pPr>
        <w:ind w:left="2880" w:hanging="360"/>
      </w:pPr>
      <w:rPr>
        <w:rFonts w:ascii="Symbol" w:hAnsi="Symbol" w:hint="default"/>
      </w:rPr>
    </w:lvl>
    <w:lvl w:ilvl="4" w:tplc="5F2A5D54" w:tentative="1">
      <w:start w:val="1"/>
      <w:numFmt w:val="bullet"/>
      <w:lvlText w:val="o"/>
      <w:lvlJc w:val="left"/>
      <w:pPr>
        <w:ind w:left="3600" w:hanging="360"/>
      </w:pPr>
      <w:rPr>
        <w:rFonts w:ascii="Courier New" w:hAnsi="Courier New" w:cs="Courier New" w:hint="default"/>
      </w:rPr>
    </w:lvl>
    <w:lvl w:ilvl="5" w:tplc="E87218FE" w:tentative="1">
      <w:start w:val="1"/>
      <w:numFmt w:val="bullet"/>
      <w:lvlText w:val=""/>
      <w:lvlJc w:val="left"/>
      <w:pPr>
        <w:ind w:left="4320" w:hanging="360"/>
      </w:pPr>
      <w:rPr>
        <w:rFonts w:ascii="Wingdings" w:hAnsi="Wingdings" w:hint="default"/>
      </w:rPr>
    </w:lvl>
    <w:lvl w:ilvl="6" w:tplc="19D448E8" w:tentative="1">
      <w:start w:val="1"/>
      <w:numFmt w:val="bullet"/>
      <w:lvlText w:val=""/>
      <w:lvlJc w:val="left"/>
      <w:pPr>
        <w:ind w:left="5040" w:hanging="360"/>
      </w:pPr>
      <w:rPr>
        <w:rFonts w:ascii="Symbol" w:hAnsi="Symbol" w:hint="default"/>
      </w:rPr>
    </w:lvl>
    <w:lvl w:ilvl="7" w:tplc="57249938" w:tentative="1">
      <w:start w:val="1"/>
      <w:numFmt w:val="bullet"/>
      <w:lvlText w:val="o"/>
      <w:lvlJc w:val="left"/>
      <w:pPr>
        <w:ind w:left="5760" w:hanging="360"/>
      </w:pPr>
      <w:rPr>
        <w:rFonts w:ascii="Courier New" w:hAnsi="Courier New" w:cs="Courier New" w:hint="default"/>
      </w:rPr>
    </w:lvl>
    <w:lvl w:ilvl="8" w:tplc="7B46C948" w:tentative="1">
      <w:start w:val="1"/>
      <w:numFmt w:val="bullet"/>
      <w:lvlText w:val=""/>
      <w:lvlJc w:val="left"/>
      <w:pPr>
        <w:ind w:left="6480" w:hanging="360"/>
      </w:pPr>
      <w:rPr>
        <w:rFonts w:ascii="Wingdings" w:hAnsi="Wingdings" w:hint="default"/>
      </w:rPr>
    </w:lvl>
  </w:abstractNum>
  <w:abstractNum w:abstractNumId="14" w15:restartNumberingAfterBreak="0">
    <w:nsid w:val="1A8E00C4"/>
    <w:multiLevelType w:val="multilevel"/>
    <w:tmpl w:val="FFFFFFFF"/>
    <w:lvl w:ilvl="0">
      <w:start w:val="6"/>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15:restartNumberingAfterBreak="0">
    <w:nsid w:val="1CBF745C"/>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15:restartNumberingAfterBreak="0">
    <w:nsid w:val="22850D3C"/>
    <w:multiLevelType w:val="hybridMultilevel"/>
    <w:tmpl w:val="FFFFFFFF"/>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24E93B6D"/>
    <w:multiLevelType w:val="multilevel"/>
    <w:tmpl w:val="FFFFFFFF"/>
    <w:lvl w:ilvl="0">
      <w:start w:val="15"/>
      <w:numFmt w:val="decimal"/>
      <w:lvlText w:val="%1."/>
      <w:lvlJc w:val="left"/>
      <w:pPr>
        <w:ind w:left="500" w:hanging="500"/>
      </w:pPr>
      <w:rPr>
        <w:rFonts w:cs="Times New Roman" w:hint="default"/>
        <w:b w:val="0"/>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18" w15:restartNumberingAfterBreak="0">
    <w:nsid w:val="258F1F2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FA4B10"/>
    <w:multiLevelType w:val="multilevel"/>
    <w:tmpl w:val="FFFFFFFF"/>
    <w:lvl w:ilvl="0">
      <w:start w:val="10"/>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0" w15:restartNumberingAfterBreak="0">
    <w:nsid w:val="2AE66A9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42248C"/>
    <w:multiLevelType w:val="hybridMultilevel"/>
    <w:tmpl w:val="6D8AC494"/>
    <w:lvl w:ilvl="0" w:tplc="C390EE32">
      <w:numFmt w:val="bullet"/>
      <w:lvlText w:val="-"/>
      <w:lvlJc w:val="left"/>
      <w:pPr>
        <w:ind w:left="720" w:hanging="360"/>
      </w:pPr>
      <w:rPr>
        <w:rFonts w:ascii="Georgia" w:eastAsiaTheme="minorHAnsi" w:hAnsi="Georgia" w:cstheme="minorBidi" w:hint="default"/>
      </w:rPr>
    </w:lvl>
    <w:lvl w:ilvl="1" w:tplc="99802BBE" w:tentative="1">
      <w:start w:val="1"/>
      <w:numFmt w:val="bullet"/>
      <w:lvlText w:val="o"/>
      <w:lvlJc w:val="left"/>
      <w:pPr>
        <w:ind w:left="1440" w:hanging="360"/>
      </w:pPr>
      <w:rPr>
        <w:rFonts w:ascii="Courier New" w:hAnsi="Courier New" w:cs="Courier New" w:hint="default"/>
      </w:rPr>
    </w:lvl>
    <w:lvl w:ilvl="2" w:tplc="758CDB3C" w:tentative="1">
      <w:start w:val="1"/>
      <w:numFmt w:val="bullet"/>
      <w:lvlText w:val=""/>
      <w:lvlJc w:val="left"/>
      <w:pPr>
        <w:ind w:left="2160" w:hanging="360"/>
      </w:pPr>
      <w:rPr>
        <w:rFonts w:ascii="Wingdings" w:hAnsi="Wingdings" w:hint="default"/>
      </w:rPr>
    </w:lvl>
    <w:lvl w:ilvl="3" w:tplc="1DF6A686" w:tentative="1">
      <w:start w:val="1"/>
      <w:numFmt w:val="bullet"/>
      <w:lvlText w:val=""/>
      <w:lvlJc w:val="left"/>
      <w:pPr>
        <w:ind w:left="2880" w:hanging="360"/>
      </w:pPr>
      <w:rPr>
        <w:rFonts w:ascii="Symbol" w:hAnsi="Symbol" w:hint="default"/>
      </w:rPr>
    </w:lvl>
    <w:lvl w:ilvl="4" w:tplc="D6FAD312" w:tentative="1">
      <w:start w:val="1"/>
      <w:numFmt w:val="bullet"/>
      <w:lvlText w:val="o"/>
      <w:lvlJc w:val="left"/>
      <w:pPr>
        <w:ind w:left="3600" w:hanging="360"/>
      </w:pPr>
      <w:rPr>
        <w:rFonts w:ascii="Courier New" w:hAnsi="Courier New" w:cs="Courier New" w:hint="default"/>
      </w:rPr>
    </w:lvl>
    <w:lvl w:ilvl="5" w:tplc="159A198A" w:tentative="1">
      <w:start w:val="1"/>
      <w:numFmt w:val="bullet"/>
      <w:lvlText w:val=""/>
      <w:lvlJc w:val="left"/>
      <w:pPr>
        <w:ind w:left="4320" w:hanging="360"/>
      </w:pPr>
      <w:rPr>
        <w:rFonts w:ascii="Wingdings" w:hAnsi="Wingdings" w:hint="default"/>
      </w:rPr>
    </w:lvl>
    <w:lvl w:ilvl="6" w:tplc="2D0A2F4A" w:tentative="1">
      <w:start w:val="1"/>
      <w:numFmt w:val="bullet"/>
      <w:lvlText w:val=""/>
      <w:lvlJc w:val="left"/>
      <w:pPr>
        <w:ind w:left="5040" w:hanging="360"/>
      </w:pPr>
      <w:rPr>
        <w:rFonts w:ascii="Symbol" w:hAnsi="Symbol" w:hint="default"/>
      </w:rPr>
    </w:lvl>
    <w:lvl w:ilvl="7" w:tplc="776CEC22" w:tentative="1">
      <w:start w:val="1"/>
      <w:numFmt w:val="bullet"/>
      <w:lvlText w:val="o"/>
      <w:lvlJc w:val="left"/>
      <w:pPr>
        <w:ind w:left="5760" w:hanging="360"/>
      </w:pPr>
      <w:rPr>
        <w:rFonts w:ascii="Courier New" w:hAnsi="Courier New" w:cs="Courier New" w:hint="default"/>
      </w:rPr>
    </w:lvl>
    <w:lvl w:ilvl="8" w:tplc="6458FBF8" w:tentative="1">
      <w:start w:val="1"/>
      <w:numFmt w:val="bullet"/>
      <w:lvlText w:val=""/>
      <w:lvlJc w:val="left"/>
      <w:pPr>
        <w:ind w:left="6480" w:hanging="360"/>
      </w:pPr>
      <w:rPr>
        <w:rFonts w:ascii="Wingdings" w:hAnsi="Wingdings" w:hint="default"/>
      </w:rPr>
    </w:lvl>
  </w:abstractNum>
  <w:abstractNum w:abstractNumId="22" w15:restartNumberingAfterBreak="0">
    <w:nsid w:val="35054E93"/>
    <w:multiLevelType w:val="hybridMultilevel"/>
    <w:tmpl w:val="FFFFFFFF"/>
    <w:lvl w:ilvl="0" w:tplc="FFFFFFFF">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AFE6BE5"/>
    <w:multiLevelType w:val="hybridMultilevel"/>
    <w:tmpl w:val="FFFFFFFF"/>
    <w:lvl w:ilvl="0" w:tplc="02CC99D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3B7B28BD"/>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15:restartNumberingAfterBreak="0">
    <w:nsid w:val="3E760494"/>
    <w:multiLevelType w:val="hybridMultilevel"/>
    <w:tmpl w:val="AEA8D4C0"/>
    <w:lvl w:ilvl="0" w:tplc="3114225A">
      <w:start w:val="1"/>
      <w:numFmt w:val="bullet"/>
      <w:lvlText w:val=""/>
      <w:lvlJc w:val="left"/>
      <w:pPr>
        <w:ind w:left="720" w:hanging="360"/>
      </w:pPr>
      <w:rPr>
        <w:rFonts w:ascii="Symbol" w:hAnsi="Symbol" w:hint="default"/>
      </w:rPr>
    </w:lvl>
    <w:lvl w:ilvl="1" w:tplc="35427996" w:tentative="1">
      <w:start w:val="1"/>
      <w:numFmt w:val="bullet"/>
      <w:lvlText w:val="o"/>
      <w:lvlJc w:val="left"/>
      <w:pPr>
        <w:ind w:left="1440" w:hanging="360"/>
      </w:pPr>
      <w:rPr>
        <w:rFonts w:ascii="Courier New" w:hAnsi="Courier New" w:cs="Courier New" w:hint="default"/>
      </w:rPr>
    </w:lvl>
    <w:lvl w:ilvl="2" w:tplc="0A0859F6" w:tentative="1">
      <w:start w:val="1"/>
      <w:numFmt w:val="bullet"/>
      <w:lvlText w:val=""/>
      <w:lvlJc w:val="left"/>
      <w:pPr>
        <w:ind w:left="2160" w:hanging="360"/>
      </w:pPr>
      <w:rPr>
        <w:rFonts w:ascii="Wingdings" w:hAnsi="Wingdings" w:hint="default"/>
      </w:rPr>
    </w:lvl>
    <w:lvl w:ilvl="3" w:tplc="B574C09A" w:tentative="1">
      <w:start w:val="1"/>
      <w:numFmt w:val="bullet"/>
      <w:lvlText w:val=""/>
      <w:lvlJc w:val="left"/>
      <w:pPr>
        <w:ind w:left="2880" w:hanging="360"/>
      </w:pPr>
      <w:rPr>
        <w:rFonts w:ascii="Symbol" w:hAnsi="Symbol" w:hint="default"/>
      </w:rPr>
    </w:lvl>
    <w:lvl w:ilvl="4" w:tplc="49B61EF4" w:tentative="1">
      <w:start w:val="1"/>
      <w:numFmt w:val="bullet"/>
      <w:lvlText w:val="o"/>
      <w:lvlJc w:val="left"/>
      <w:pPr>
        <w:ind w:left="3600" w:hanging="360"/>
      </w:pPr>
      <w:rPr>
        <w:rFonts w:ascii="Courier New" w:hAnsi="Courier New" w:cs="Courier New" w:hint="default"/>
      </w:rPr>
    </w:lvl>
    <w:lvl w:ilvl="5" w:tplc="FDE85848" w:tentative="1">
      <w:start w:val="1"/>
      <w:numFmt w:val="bullet"/>
      <w:lvlText w:val=""/>
      <w:lvlJc w:val="left"/>
      <w:pPr>
        <w:ind w:left="4320" w:hanging="360"/>
      </w:pPr>
      <w:rPr>
        <w:rFonts w:ascii="Wingdings" w:hAnsi="Wingdings" w:hint="default"/>
      </w:rPr>
    </w:lvl>
    <w:lvl w:ilvl="6" w:tplc="27A69620" w:tentative="1">
      <w:start w:val="1"/>
      <w:numFmt w:val="bullet"/>
      <w:lvlText w:val=""/>
      <w:lvlJc w:val="left"/>
      <w:pPr>
        <w:ind w:left="5040" w:hanging="360"/>
      </w:pPr>
      <w:rPr>
        <w:rFonts w:ascii="Symbol" w:hAnsi="Symbol" w:hint="default"/>
      </w:rPr>
    </w:lvl>
    <w:lvl w:ilvl="7" w:tplc="E4F088E8" w:tentative="1">
      <w:start w:val="1"/>
      <w:numFmt w:val="bullet"/>
      <w:lvlText w:val="o"/>
      <w:lvlJc w:val="left"/>
      <w:pPr>
        <w:ind w:left="5760" w:hanging="360"/>
      </w:pPr>
      <w:rPr>
        <w:rFonts w:ascii="Courier New" w:hAnsi="Courier New" w:cs="Courier New" w:hint="default"/>
      </w:rPr>
    </w:lvl>
    <w:lvl w:ilvl="8" w:tplc="8C04F828" w:tentative="1">
      <w:start w:val="1"/>
      <w:numFmt w:val="bullet"/>
      <w:lvlText w:val=""/>
      <w:lvlJc w:val="left"/>
      <w:pPr>
        <w:ind w:left="6480" w:hanging="360"/>
      </w:pPr>
      <w:rPr>
        <w:rFonts w:ascii="Wingdings" w:hAnsi="Wingdings" w:hint="default"/>
      </w:rPr>
    </w:lvl>
  </w:abstractNum>
  <w:abstractNum w:abstractNumId="26" w15:restartNumberingAfterBreak="0">
    <w:nsid w:val="4CFD4A44"/>
    <w:multiLevelType w:val="multilevel"/>
    <w:tmpl w:val="FFFFFFFF"/>
    <w:lvl w:ilvl="0">
      <w:start w:val="13"/>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528927B9"/>
    <w:multiLevelType w:val="hybridMultilevel"/>
    <w:tmpl w:val="FFFFFFFF"/>
    <w:lvl w:ilvl="0" w:tplc="67DE0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8C7823"/>
    <w:multiLevelType w:val="hybridMultilevel"/>
    <w:tmpl w:val="FFFFFFFF"/>
    <w:lvl w:ilvl="0" w:tplc="67DE05B8">
      <w:start w:val="1"/>
      <w:numFmt w:val="bullet"/>
      <w:lvlText w:val=""/>
      <w:lvlJc w:val="left"/>
      <w:pPr>
        <w:ind w:left="720" w:hanging="360"/>
      </w:pPr>
      <w:rPr>
        <w:rFonts w:ascii="Symbol" w:hAnsi="Symbol" w:hint="default"/>
      </w:rPr>
    </w:lvl>
    <w:lvl w:ilvl="1" w:tplc="67DE05B8">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535955"/>
    <w:multiLevelType w:val="multilevel"/>
    <w:tmpl w:val="FFFFFFFF"/>
    <w:lvl w:ilvl="0">
      <w:start w:val="11"/>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0" w15:restartNumberingAfterBreak="0">
    <w:nsid w:val="5B477CC2"/>
    <w:multiLevelType w:val="multilevel"/>
    <w:tmpl w:val="FFFFFFFF"/>
    <w:lvl w:ilvl="0">
      <w:start w:val="17"/>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1" w15:restartNumberingAfterBreak="0">
    <w:nsid w:val="5D06086D"/>
    <w:multiLevelType w:val="hybridMultilevel"/>
    <w:tmpl w:val="FFFFFFFF"/>
    <w:lvl w:ilvl="0" w:tplc="1F22E226">
      <w:numFmt w:val="bullet"/>
      <w:lvlText w:val="-"/>
      <w:lvlJc w:val="left"/>
      <w:pPr>
        <w:ind w:left="1440" w:hanging="360"/>
      </w:pPr>
      <w:rPr>
        <w:rFonts w:ascii="Open Sans" w:eastAsia="Arial Unicode MS" w:hAnsi="Open San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EAB0D5D"/>
    <w:multiLevelType w:val="multilevel"/>
    <w:tmpl w:val="FFFFFFFF"/>
    <w:lvl w:ilvl="0">
      <w:start w:val="4"/>
      <w:numFmt w:val="decimal"/>
      <w:lvlText w:val="%1."/>
      <w:lvlJc w:val="left"/>
      <w:pPr>
        <w:ind w:left="380" w:hanging="380"/>
      </w:pPr>
      <w:rPr>
        <w:rFonts w:cs="Times New Roman" w:hint="default"/>
        <w:b/>
      </w:rPr>
    </w:lvl>
    <w:lvl w:ilvl="1">
      <w:start w:val="1"/>
      <w:numFmt w:val="decimal"/>
      <w:lvlText w:val="%1.%2."/>
      <w:lvlJc w:val="left"/>
      <w:pPr>
        <w:ind w:left="720" w:hanging="720"/>
      </w:pPr>
      <w:rPr>
        <w:rFonts w:cs="Times New Roman" w:hint="default"/>
        <w:b w:val="0"/>
        <w:bCs/>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33" w15:restartNumberingAfterBreak="0">
    <w:nsid w:val="65372E06"/>
    <w:multiLevelType w:val="multilevel"/>
    <w:tmpl w:val="FFFFFFFF"/>
    <w:lvl w:ilvl="0">
      <w:start w:val="5"/>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4" w15:restartNumberingAfterBreak="0">
    <w:nsid w:val="67587897"/>
    <w:multiLevelType w:val="multilevel"/>
    <w:tmpl w:val="FFFFFFFF"/>
    <w:lvl w:ilvl="0">
      <w:start w:val="18"/>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5" w15:restartNumberingAfterBreak="0">
    <w:nsid w:val="6C5F42FD"/>
    <w:multiLevelType w:val="hybridMultilevel"/>
    <w:tmpl w:val="FFFFFFFF"/>
    <w:lvl w:ilvl="0" w:tplc="FFFFFFFF">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ED11101"/>
    <w:multiLevelType w:val="multilevel"/>
    <w:tmpl w:val="FFFFFFFF"/>
    <w:lvl w:ilvl="0">
      <w:start w:val="12"/>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7" w15:restartNumberingAfterBreak="0">
    <w:nsid w:val="719B07CA"/>
    <w:multiLevelType w:val="multilevel"/>
    <w:tmpl w:val="FFFFFFFF"/>
    <w:lvl w:ilvl="0">
      <w:start w:val="19"/>
      <w:numFmt w:val="decimal"/>
      <w:lvlText w:val="%1."/>
      <w:lvlJc w:val="left"/>
      <w:pPr>
        <w:ind w:left="500" w:hanging="500"/>
      </w:pPr>
      <w:rPr>
        <w:rFonts w:cs="Times New Roman" w:hint="default"/>
      </w:rPr>
    </w:lvl>
    <w:lvl w:ilvl="1">
      <w:start w:val="1"/>
      <w:numFmt w:val="decimal"/>
      <w:lvlText w:val="19.%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8" w15:restartNumberingAfterBreak="0">
    <w:nsid w:val="75AE76D1"/>
    <w:multiLevelType w:val="multilevel"/>
    <w:tmpl w:val="FFFFFFFF"/>
    <w:lvl w:ilvl="0">
      <w:start w:val="16"/>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9" w15:restartNumberingAfterBreak="0">
    <w:nsid w:val="76AA37EF"/>
    <w:multiLevelType w:val="hybridMultilevel"/>
    <w:tmpl w:val="F836B9BA"/>
    <w:lvl w:ilvl="0" w:tplc="0E3ED92C">
      <w:start w:val="1"/>
      <w:numFmt w:val="upperRoman"/>
      <w:lvlText w:val="%1."/>
      <w:lvlJc w:val="left"/>
      <w:pPr>
        <w:ind w:left="1080" w:hanging="720"/>
      </w:pPr>
      <w:rPr>
        <w:rFonts w:hint="default"/>
      </w:rPr>
    </w:lvl>
    <w:lvl w:ilvl="1" w:tplc="1D7ECD74" w:tentative="1">
      <w:start w:val="1"/>
      <w:numFmt w:val="lowerLetter"/>
      <w:lvlText w:val="%2."/>
      <w:lvlJc w:val="left"/>
      <w:pPr>
        <w:ind w:left="1440" w:hanging="360"/>
      </w:pPr>
    </w:lvl>
    <w:lvl w:ilvl="2" w:tplc="64E4EAC4" w:tentative="1">
      <w:start w:val="1"/>
      <w:numFmt w:val="lowerRoman"/>
      <w:lvlText w:val="%3."/>
      <w:lvlJc w:val="right"/>
      <w:pPr>
        <w:ind w:left="2160" w:hanging="180"/>
      </w:pPr>
    </w:lvl>
    <w:lvl w:ilvl="3" w:tplc="FAA2D8A0" w:tentative="1">
      <w:start w:val="1"/>
      <w:numFmt w:val="decimal"/>
      <w:lvlText w:val="%4."/>
      <w:lvlJc w:val="left"/>
      <w:pPr>
        <w:ind w:left="2880" w:hanging="360"/>
      </w:pPr>
    </w:lvl>
    <w:lvl w:ilvl="4" w:tplc="FB90593A" w:tentative="1">
      <w:start w:val="1"/>
      <w:numFmt w:val="lowerLetter"/>
      <w:lvlText w:val="%5."/>
      <w:lvlJc w:val="left"/>
      <w:pPr>
        <w:ind w:left="3600" w:hanging="360"/>
      </w:pPr>
    </w:lvl>
    <w:lvl w:ilvl="5" w:tplc="76EA59AA" w:tentative="1">
      <w:start w:val="1"/>
      <w:numFmt w:val="lowerRoman"/>
      <w:lvlText w:val="%6."/>
      <w:lvlJc w:val="right"/>
      <w:pPr>
        <w:ind w:left="4320" w:hanging="180"/>
      </w:pPr>
    </w:lvl>
    <w:lvl w:ilvl="6" w:tplc="5EC06A5C" w:tentative="1">
      <w:start w:val="1"/>
      <w:numFmt w:val="decimal"/>
      <w:lvlText w:val="%7."/>
      <w:lvlJc w:val="left"/>
      <w:pPr>
        <w:ind w:left="5040" w:hanging="360"/>
      </w:pPr>
    </w:lvl>
    <w:lvl w:ilvl="7" w:tplc="C8D63680" w:tentative="1">
      <w:start w:val="1"/>
      <w:numFmt w:val="lowerLetter"/>
      <w:lvlText w:val="%8."/>
      <w:lvlJc w:val="left"/>
      <w:pPr>
        <w:ind w:left="5760" w:hanging="360"/>
      </w:pPr>
    </w:lvl>
    <w:lvl w:ilvl="8" w:tplc="59EAB8A6" w:tentative="1">
      <w:start w:val="1"/>
      <w:numFmt w:val="lowerRoman"/>
      <w:lvlText w:val="%9."/>
      <w:lvlJc w:val="right"/>
      <w:pPr>
        <w:ind w:left="6480" w:hanging="180"/>
      </w:pPr>
    </w:lvl>
  </w:abstractNum>
  <w:abstractNum w:abstractNumId="40" w15:restartNumberingAfterBreak="0">
    <w:nsid w:val="778A3EC8"/>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1" w15:restartNumberingAfterBreak="0">
    <w:nsid w:val="788A1F96"/>
    <w:multiLevelType w:val="hybridMultilevel"/>
    <w:tmpl w:val="FFFFFFFF"/>
    <w:lvl w:ilvl="0" w:tplc="038A006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2" w15:restartNumberingAfterBreak="0">
    <w:nsid w:val="7DF506C3"/>
    <w:multiLevelType w:val="hybridMultilevel"/>
    <w:tmpl w:val="FFFFFFFF"/>
    <w:lvl w:ilvl="0" w:tplc="67DE0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E744DF"/>
    <w:multiLevelType w:val="hybridMultilevel"/>
    <w:tmpl w:val="FFFFFFFF"/>
    <w:lvl w:ilvl="0" w:tplc="67DE0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9599120">
    <w:abstractNumId w:val="0"/>
  </w:num>
  <w:num w:numId="2" w16cid:durableId="1114400982">
    <w:abstractNumId w:val="1"/>
  </w:num>
  <w:num w:numId="3" w16cid:durableId="1453089788">
    <w:abstractNumId w:val="2"/>
  </w:num>
  <w:num w:numId="4" w16cid:durableId="2023973497">
    <w:abstractNumId w:val="39"/>
  </w:num>
  <w:num w:numId="5" w16cid:durableId="281115660">
    <w:abstractNumId w:val="21"/>
  </w:num>
  <w:num w:numId="6" w16cid:durableId="1175924752">
    <w:abstractNumId w:val="6"/>
  </w:num>
  <w:num w:numId="7" w16cid:durableId="1350335364">
    <w:abstractNumId w:val="25"/>
  </w:num>
  <w:num w:numId="8" w16cid:durableId="1328826579">
    <w:abstractNumId w:val="13"/>
  </w:num>
  <w:num w:numId="9" w16cid:durableId="1914925109">
    <w:abstractNumId w:val="5"/>
  </w:num>
  <w:num w:numId="10" w16cid:durableId="868182171">
    <w:abstractNumId w:val="4"/>
  </w:num>
  <w:num w:numId="11" w16cid:durableId="1515994946">
    <w:abstractNumId w:val="12"/>
  </w:num>
  <w:num w:numId="12" w16cid:durableId="147133007">
    <w:abstractNumId w:val="7"/>
  </w:num>
  <w:num w:numId="13" w16cid:durableId="442309139">
    <w:abstractNumId w:val="3"/>
  </w:num>
  <w:num w:numId="14" w16cid:durableId="1399285157">
    <w:abstractNumId w:val="18"/>
  </w:num>
  <w:num w:numId="15" w16cid:durableId="754132820">
    <w:abstractNumId w:val="15"/>
  </w:num>
  <w:num w:numId="16" w16cid:durableId="1827668916">
    <w:abstractNumId w:val="37"/>
  </w:num>
  <w:num w:numId="17" w16cid:durableId="848494596">
    <w:abstractNumId w:val="30"/>
  </w:num>
  <w:num w:numId="18" w16cid:durableId="1444300087">
    <w:abstractNumId w:val="40"/>
  </w:num>
  <w:num w:numId="19" w16cid:durableId="135728650">
    <w:abstractNumId w:val="20"/>
  </w:num>
  <w:num w:numId="20" w16cid:durableId="1200050035">
    <w:abstractNumId w:val="23"/>
  </w:num>
  <w:num w:numId="21" w16cid:durableId="989670067">
    <w:abstractNumId w:val="41"/>
  </w:num>
  <w:num w:numId="22" w16cid:durableId="1577979273">
    <w:abstractNumId w:val="24"/>
  </w:num>
  <w:num w:numId="23" w16cid:durableId="1675917920">
    <w:abstractNumId w:val="32"/>
  </w:num>
  <w:num w:numId="24" w16cid:durableId="200436267">
    <w:abstractNumId w:val="33"/>
  </w:num>
  <w:num w:numId="25" w16cid:durableId="1224759497">
    <w:abstractNumId w:val="14"/>
  </w:num>
  <w:num w:numId="26" w16cid:durableId="1884562175">
    <w:abstractNumId w:val="11"/>
  </w:num>
  <w:num w:numId="27" w16cid:durableId="1138840602">
    <w:abstractNumId w:val="9"/>
  </w:num>
  <w:num w:numId="28" w16cid:durableId="796294273">
    <w:abstractNumId w:val="8"/>
  </w:num>
  <w:num w:numId="29" w16cid:durableId="716051986">
    <w:abstractNumId w:val="19"/>
  </w:num>
  <w:num w:numId="30" w16cid:durableId="1458789865">
    <w:abstractNumId w:val="29"/>
  </w:num>
  <w:num w:numId="31" w16cid:durableId="39979518">
    <w:abstractNumId w:val="36"/>
  </w:num>
  <w:num w:numId="32" w16cid:durableId="301737221">
    <w:abstractNumId w:val="26"/>
  </w:num>
  <w:num w:numId="33" w16cid:durableId="2097942336">
    <w:abstractNumId w:val="17"/>
  </w:num>
  <w:num w:numId="34" w16cid:durableId="1232040171">
    <w:abstractNumId w:val="38"/>
  </w:num>
  <w:num w:numId="35" w16cid:durableId="724110298">
    <w:abstractNumId w:val="34"/>
  </w:num>
  <w:num w:numId="36" w16cid:durableId="1765105520">
    <w:abstractNumId w:val="31"/>
  </w:num>
  <w:num w:numId="37" w16cid:durableId="154928732">
    <w:abstractNumId w:val="16"/>
  </w:num>
  <w:num w:numId="38" w16cid:durableId="406807254">
    <w:abstractNumId w:val="28"/>
  </w:num>
  <w:num w:numId="39" w16cid:durableId="54788162">
    <w:abstractNumId w:val="27"/>
  </w:num>
  <w:num w:numId="40" w16cid:durableId="161899648">
    <w:abstractNumId w:val="42"/>
  </w:num>
  <w:num w:numId="41" w16cid:durableId="1120145330">
    <w:abstractNumId w:val="22"/>
  </w:num>
  <w:num w:numId="42" w16cid:durableId="1664161512">
    <w:abstractNumId w:val="35"/>
  </w:num>
  <w:num w:numId="43" w16cid:durableId="27995932">
    <w:abstractNumId w:val="43"/>
  </w:num>
  <w:num w:numId="44" w16cid:durableId="269626760">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AD"/>
    <w:rsid w:val="002A4BB0"/>
    <w:rsid w:val="007134AD"/>
    <w:rsid w:val="008F0DB7"/>
    <w:rsid w:val="00CB7AF9"/>
    <w:rsid w:val="00D341AD"/>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992C"/>
  <w15:chartTrackingRefBased/>
  <w15:docId w15:val="{DD45FAD9-751E-4E15-B1B9-FB7ED60F6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1AD"/>
    <w:pPr>
      <w:spacing w:after="180" w:line="240" w:lineRule="auto"/>
      <w:jc w:val="both"/>
    </w:pPr>
    <w:rPr>
      <w:rFonts w:ascii="Arial" w:eastAsia="Arial" w:hAnsi="Arial" w:cs="Arial"/>
      <w:color w:val="000000"/>
      <w:kern w:val="0"/>
      <w:sz w:val="20"/>
      <w:szCs w:val="20"/>
      <w:lang w:val="fr-FR"/>
      <w14:ligatures w14:val="none"/>
    </w:rPr>
  </w:style>
  <w:style w:type="paragraph" w:styleId="Titre1">
    <w:name w:val="heading 1"/>
    <w:basedOn w:val="Normal"/>
    <w:next w:val="Normal"/>
    <w:link w:val="Titre1Car"/>
    <w:qFormat/>
    <w:rsid w:val="00D34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D34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Car"/>
    <w:basedOn w:val="Normal"/>
    <w:next w:val="Normal"/>
    <w:link w:val="Titre3Car"/>
    <w:unhideWhenUsed/>
    <w:qFormat/>
    <w:rsid w:val="00D341A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nhideWhenUsed/>
    <w:qFormat/>
    <w:rsid w:val="00D341AD"/>
    <w:pPr>
      <w:keepNext/>
      <w:keepLines/>
      <w:spacing w:before="80" w:after="40"/>
      <w:outlineLvl w:val="3"/>
    </w:pPr>
    <w:rPr>
      <w:rFonts w:eastAsiaTheme="majorEastAsia" w:cstheme="majorBidi"/>
      <w:i/>
      <w:iCs/>
      <w:color w:val="0F4761" w:themeColor="accent1" w:themeShade="BF"/>
    </w:rPr>
  </w:style>
  <w:style w:type="paragraph" w:styleId="Titre5">
    <w:name w:val="heading 5"/>
    <w:aliases w:val="(1.1.1.1.1.),a"/>
    <w:basedOn w:val="Normal"/>
    <w:next w:val="Normal"/>
    <w:link w:val="Titre5Car"/>
    <w:unhideWhenUsed/>
    <w:qFormat/>
    <w:rsid w:val="00D341A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D341AD"/>
    <w:pPr>
      <w:keepNext/>
      <w:keepLines/>
      <w:spacing w:before="40" w:after="0"/>
      <w:outlineLvl w:val="5"/>
    </w:pPr>
    <w:rPr>
      <w:rFonts w:eastAsiaTheme="majorEastAsia" w:cstheme="majorBidi"/>
      <w:i/>
      <w:iCs/>
      <w:color w:val="595959" w:themeColor="text1" w:themeTint="A6"/>
    </w:rPr>
  </w:style>
  <w:style w:type="paragraph" w:styleId="Titre7">
    <w:name w:val="heading 7"/>
    <w:aliases w:val="centré 12"/>
    <w:basedOn w:val="Normal"/>
    <w:next w:val="Normal"/>
    <w:link w:val="Titre7Car"/>
    <w:unhideWhenUsed/>
    <w:qFormat/>
    <w:rsid w:val="00D341A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D341AD"/>
    <w:pPr>
      <w:keepNext/>
      <w:keepLines/>
      <w:spacing w:after="0"/>
      <w:outlineLvl w:val="7"/>
    </w:pPr>
    <w:rPr>
      <w:rFonts w:eastAsiaTheme="majorEastAsia" w:cstheme="majorBidi"/>
      <w:i/>
      <w:iCs/>
      <w:color w:val="272727" w:themeColor="text1" w:themeTint="D8"/>
    </w:rPr>
  </w:style>
  <w:style w:type="paragraph" w:styleId="Titre9">
    <w:name w:val="heading 9"/>
    <w:aliases w:val="Heading 9-paranum"/>
    <w:basedOn w:val="Normal"/>
    <w:next w:val="Normal"/>
    <w:link w:val="Titre9Car"/>
    <w:unhideWhenUsed/>
    <w:qFormat/>
    <w:rsid w:val="00D341A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41A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341AD"/>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Car Car"/>
    <w:basedOn w:val="Policepardfaut"/>
    <w:link w:val="Titre3"/>
    <w:uiPriority w:val="9"/>
    <w:rsid w:val="00D341A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D341AD"/>
    <w:rPr>
      <w:rFonts w:eastAsiaTheme="majorEastAsia" w:cstheme="majorBidi"/>
      <w:i/>
      <w:iCs/>
      <w:color w:val="0F4761" w:themeColor="accent1" w:themeShade="BF"/>
    </w:rPr>
  </w:style>
  <w:style w:type="character" w:customStyle="1" w:styleId="Titre5Car">
    <w:name w:val="Titre 5 Car"/>
    <w:aliases w:val="(1.1.1.1.1.) Car,a Car"/>
    <w:basedOn w:val="Policepardfaut"/>
    <w:link w:val="Titre5"/>
    <w:uiPriority w:val="9"/>
    <w:rsid w:val="00D341AD"/>
    <w:rPr>
      <w:rFonts w:eastAsiaTheme="majorEastAsia" w:cstheme="majorBidi"/>
      <w:color w:val="0F4761" w:themeColor="accent1" w:themeShade="BF"/>
    </w:rPr>
  </w:style>
  <w:style w:type="character" w:customStyle="1" w:styleId="Titre6Car">
    <w:name w:val="Titre 6 Car"/>
    <w:basedOn w:val="Policepardfaut"/>
    <w:link w:val="Titre6"/>
    <w:uiPriority w:val="9"/>
    <w:rsid w:val="00D341AD"/>
    <w:rPr>
      <w:rFonts w:eastAsiaTheme="majorEastAsia" w:cstheme="majorBidi"/>
      <w:i/>
      <w:iCs/>
      <w:color w:val="595959" w:themeColor="text1" w:themeTint="A6"/>
    </w:rPr>
  </w:style>
  <w:style w:type="character" w:customStyle="1" w:styleId="Titre7Car">
    <w:name w:val="Titre 7 Car"/>
    <w:aliases w:val="centré 12 Car"/>
    <w:basedOn w:val="Policepardfaut"/>
    <w:link w:val="Titre7"/>
    <w:uiPriority w:val="9"/>
    <w:rsid w:val="00D341AD"/>
    <w:rPr>
      <w:rFonts w:eastAsiaTheme="majorEastAsia" w:cstheme="majorBidi"/>
      <w:color w:val="595959" w:themeColor="text1" w:themeTint="A6"/>
    </w:rPr>
  </w:style>
  <w:style w:type="character" w:customStyle="1" w:styleId="Titre8Car">
    <w:name w:val="Titre 8 Car"/>
    <w:basedOn w:val="Policepardfaut"/>
    <w:link w:val="Titre8"/>
    <w:uiPriority w:val="9"/>
    <w:rsid w:val="00D341AD"/>
    <w:rPr>
      <w:rFonts w:eastAsiaTheme="majorEastAsia" w:cstheme="majorBidi"/>
      <w:i/>
      <w:iCs/>
      <w:color w:val="272727" w:themeColor="text1" w:themeTint="D8"/>
    </w:rPr>
  </w:style>
  <w:style w:type="character" w:customStyle="1" w:styleId="Titre9Car">
    <w:name w:val="Titre 9 Car"/>
    <w:aliases w:val="Heading 9-paranum Car"/>
    <w:basedOn w:val="Policepardfaut"/>
    <w:link w:val="Titre9"/>
    <w:uiPriority w:val="9"/>
    <w:rsid w:val="00D341AD"/>
    <w:rPr>
      <w:rFonts w:eastAsiaTheme="majorEastAsia" w:cstheme="majorBidi"/>
      <w:color w:val="272727" w:themeColor="text1" w:themeTint="D8"/>
    </w:rPr>
  </w:style>
  <w:style w:type="paragraph" w:styleId="Titre">
    <w:name w:val="Title"/>
    <w:basedOn w:val="Normal"/>
    <w:next w:val="Normal"/>
    <w:link w:val="TitreCar"/>
    <w:uiPriority w:val="10"/>
    <w:qFormat/>
    <w:rsid w:val="00D341A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41A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41A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41A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41AD"/>
    <w:pPr>
      <w:spacing w:before="160"/>
      <w:jc w:val="center"/>
    </w:pPr>
    <w:rPr>
      <w:i/>
      <w:iCs/>
      <w:color w:val="404040" w:themeColor="text1" w:themeTint="BF"/>
    </w:rPr>
  </w:style>
  <w:style w:type="character" w:customStyle="1" w:styleId="CitationCar">
    <w:name w:val="Citation Car"/>
    <w:basedOn w:val="Policepardfaut"/>
    <w:link w:val="Citation"/>
    <w:uiPriority w:val="29"/>
    <w:rsid w:val="00D341AD"/>
    <w:rPr>
      <w:i/>
      <w:iCs/>
      <w:color w:val="404040" w:themeColor="text1" w:themeTint="BF"/>
    </w:rPr>
  </w:style>
  <w:style w:type="paragraph" w:styleId="Paragraphedeliste">
    <w:name w:val="List Paragraph"/>
    <w:basedOn w:val="Normal"/>
    <w:link w:val="ParagraphedelisteCar"/>
    <w:uiPriority w:val="99"/>
    <w:qFormat/>
    <w:rsid w:val="00D341AD"/>
    <w:pPr>
      <w:ind w:left="720"/>
      <w:contextualSpacing/>
    </w:pPr>
  </w:style>
  <w:style w:type="character" w:styleId="Accentuationintense">
    <w:name w:val="Intense Emphasis"/>
    <w:basedOn w:val="Policepardfaut"/>
    <w:uiPriority w:val="21"/>
    <w:qFormat/>
    <w:rsid w:val="00D341AD"/>
    <w:rPr>
      <w:i/>
      <w:iCs/>
      <w:color w:val="0F4761" w:themeColor="accent1" w:themeShade="BF"/>
    </w:rPr>
  </w:style>
  <w:style w:type="paragraph" w:styleId="Citationintense">
    <w:name w:val="Intense Quote"/>
    <w:basedOn w:val="Normal"/>
    <w:next w:val="Normal"/>
    <w:link w:val="CitationintenseCar"/>
    <w:uiPriority w:val="30"/>
    <w:qFormat/>
    <w:rsid w:val="00D34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41AD"/>
    <w:rPr>
      <w:i/>
      <w:iCs/>
      <w:color w:val="0F4761" w:themeColor="accent1" w:themeShade="BF"/>
    </w:rPr>
  </w:style>
  <w:style w:type="character" w:styleId="Rfrenceintense">
    <w:name w:val="Intense Reference"/>
    <w:basedOn w:val="Policepardfaut"/>
    <w:uiPriority w:val="32"/>
    <w:qFormat/>
    <w:rsid w:val="00D341AD"/>
    <w:rPr>
      <w:b/>
      <w:bCs/>
      <w:smallCaps/>
      <w:color w:val="0F4761" w:themeColor="accent1" w:themeShade="BF"/>
      <w:spacing w:val="5"/>
    </w:rPr>
  </w:style>
  <w:style w:type="paragraph" w:customStyle="1" w:styleId="Heading1title">
    <w:name w:val="Heading 1 title"/>
    <w:basedOn w:val="Titre1"/>
    <w:qFormat/>
    <w:rsid w:val="00D341AD"/>
    <w:pPr>
      <w:keepLines w:val="0"/>
      <w:tabs>
        <w:tab w:val="num" w:pos="510"/>
      </w:tabs>
      <w:spacing w:before="480" w:after="360"/>
      <w:ind w:left="510" w:hanging="510"/>
    </w:pPr>
    <w:rPr>
      <w:rFonts w:ascii="Calibri" w:eastAsia="Calibri" w:hAnsi="Calibri" w:cs="Calibri"/>
      <w:b/>
      <w:caps/>
      <w:color w:val="D81A1A"/>
      <w:sz w:val="26"/>
      <w:szCs w:val="20"/>
    </w:rPr>
  </w:style>
  <w:style w:type="paragraph" w:customStyle="1" w:styleId="Heading2title">
    <w:name w:val="Heading 2 title"/>
    <w:basedOn w:val="Titre2"/>
    <w:qFormat/>
    <w:rsid w:val="00D341AD"/>
    <w:pPr>
      <w:keepLines w:val="0"/>
      <w:numPr>
        <w:ilvl w:val="1"/>
      </w:numPr>
      <w:tabs>
        <w:tab w:val="num" w:pos="1210"/>
      </w:tabs>
      <w:spacing w:before="320" w:after="360"/>
      <w:ind w:left="1210" w:hanging="510"/>
    </w:pPr>
    <w:rPr>
      <w:rFonts w:ascii="Arial" w:eastAsia="Arial" w:hAnsi="Arial" w:cs="Arial"/>
      <w:b/>
      <w:caps/>
      <w:color w:val="000000"/>
      <w:sz w:val="26"/>
      <w:szCs w:val="20"/>
    </w:rPr>
  </w:style>
  <w:style w:type="paragraph" w:customStyle="1" w:styleId="Heading3title">
    <w:name w:val="Heading 3 title"/>
    <w:basedOn w:val="Titre3"/>
    <w:rsid w:val="00D341AD"/>
    <w:pPr>
      <w:keepLines w:val="0"/>
      <w:numPr>
        <w:ilvl w:val="2"/>
      </w:numPr>
      <w:tabs>
        <w:tab w:val="num" w:pos="1910"/>
      </w:tabs>
      <w:spacing w:before="280" w:after="360"/>
      <w:ind w:left="1910" w:hanging="510"/>
    </w:pPr>
    <w:rPr>
      <w:rFonts w:eastAsia="Arial" w:cs="Arial"/>
      <w:b/>
      <w:caps/>
      <w:color w:val="000000"/>
      <w:sz w:val="24"/>
      <w:szCs w:val="20"/>
    </w:rPr>
  </w:style>
  <w:style w:type="paragraph" w:customStyle="1" w:styleId="Heading4title">
    <w:name w:val="Heading 4 title"/>
    <w:basedOn w:val="Titre4"/>
    <w:rsid w:val="00D341AD"/>
    <w:pPr>
      <w:keepLines w:val="0"/>
      <w:numPr>
        <w:ilvl w:val="3"/>
      </w:numPr>
      <w:tabs>
        <w:tab w:val="num" w:pos="2610"/>
      </w:tabs>
      <w:spacing w:before="200" w:after="360"/>
      <w:ind w:left="2610" w:hanging="510"/>
    </w:pPr>
    <w:rPr>
      <w:rFonts w:eastAsia="Arial" w:cs="Arial"/>
      <w:b/>
      <w:iCs w:val="0"/>
      <w:color w:val="000000"/>
      <w:sz w:val="22"/>
    </w:rPr>
  </w:style>
  <w:style w:type="paragraph" w:customStyle="1" w:styleId="Heading5title">
    <w:name w:val="Heading 5 title"/>
    <w:basedOn w:val="Titre5"/>
    <w:rsid w:val="00D341AD"/>
    <w:pPr>
      <w:keepLines w:val="0"/>
      <w:numPr>
        <w:ilvl w:val="4"/>
      </w:numPr>
      <w:tabs>
        <w:tab w:val="num" w:pos="3310"/>
      </w:tabs>
      <w:spacing w:before="120" w:after="360"/>
      <w:ind w:left="3310" w:hanging="510"/>
    </w:pPr>
    <w:rPr>
      <w:rFonts w:eastAsia="Arial" w:cs="Arial"/>
      <w:i/>
      <w:color w:val="000000"/>
      <w:sz w:val="22"/>
    </w:rPr>
  </w:style>
  <w:style w:type="paragraph" w:customStyle="1" w:styleId="Heading6title">
    <w:name w:val="Heading 6 title"/>
    <w:basedOn w:val="Titre6"/>
    <w:rsid w:val="00D341AD"/>
    <w:pPr>
      <w:keepLines w:val="0"/>
      <w:numPr>
        <w:ilvl w:val="5"/>
      </w:numPr>
      <w:tabs>
        <w:tab w:val="num" w:pos="4010"/>
      </w:tabs>
      <w:spacing w:before="60" w:after="360"/>
      <w:ind w:left="4010" w:hanging="510"/>
    </w:pPr>
    <w:rPr>
      <w:rFonts w:eastAsia="Arial" w:cs="Arial"/>
      <w:i w:val="0"/>
      <w:iCs w:val="0"/>
      <w:color w:val="000000"/>
    </w:rPr>
  </w:style>
  <w:style w:type="paragraph" w:customStyle="1" w:styleId="Heading7title">
    <w:name w:val="Heading 7 title"/>
    <w:basedOn w:val="Titre7"/>
    <w:rsid w:val="00D341AD"/>
    <w:pPr>
      <w:keepLines w:val="0"/>
      <w:numPr>
        <w:ilvl w:val="6"/>
      </w:numPr>
      <w:tabs>
        <w:tab w:val="num" w:pos="4710"/>
      </w:tabs>
      <w:spacing w:before="0" w:after="360"/>
      <w:ind w:left="4710" w:hanging="510"/>
    </w:pPr>
    <w:rPr>
      <w:rFonts w:eastAsia="Arial" w:cs="Arial"/>
      <w:color w:val="000000"/>
    </w:rPr>
  </w:style>
  <w:style w:type="paragraph" w:customStyle="1" w:styleId="Heading8title">
    <w:name w:val="Heading 8 title"/>
    <w:basedOn w:val="Titre8"/>
    <w:rsid w:val="00D341AD"/>
    <w:pPr>
      <w:keepLines w:val="0"/>
      <w:numPr>
        <w:ilvl w:val="7"/>
      </w:numPr>
      <w:tabs>
        <w:tab w:val="num" w:pos="5410"/>
      </w:tabs>
      <w:spacing w:after="360"/>
      <w:ind w:left="5410" w:hanging="510"/>
    </w:pPr>
    <w:rPr>
      <w:rFonts w:eastAsia="Arial" w:cs="Arial"/>
      <w:i w:val="0"/>
      <w:iCs w:val="0"/>
      <w:color w:val="000000"/>
    </w:rPr>
  </w:style>
  <w:style w:type="paragraph" w:customStyle="1" w:styleId="Heading9title">
    <w:name w:val="Heading 9 title"/>
    <w:basedOn w:val="Titre9"/>
    <w:rsid w:val="00D341AD"/>
    <w:pPr>
      <w:keepLines w:val="0"/>
      <w:numPr>
        <w:ilvl w:val="8"/>
      </w:numPr>
      <w:tabs>
        <w:tab w:val="num" w:pos="6110"/>
      </w:tabs>
      <w:spacing w:after="360"/>
      <w:ind w:left="6110" w:hanging="510"/>
    </w:pPr>
    <w:rPr>
      <w:rFonts w:eastAsia="Arial" w:cs="Arial"/>
      <w:color w:val="000000"/>
    </w:rPr>
  </w:style>
  <w:style w:type="paragraph" w:customStyle="1" w:styleId="Body1">
    <w:name w:val="Body 1"/>
    <w:basedOn w:val="Normal"/>
    <w:rsid w:val="00D341AD"/>
    <w:pPr>
      <w:ind w:left="510"/>
    </w:pPr>
  </w:style>
  <w:style w:type="paragraph" w:customStyle="1" w:styleId="Body2">
    <w:name w:val="Body 2"/>
    <w:basedOn w:val="Normal"/>
    <w:rsid w:val="00D341AD"/>
    <w:pPr>
      <w:ind w:left="1210"/>
    </w:pPr>
  </w:style>
  <w:style w:type="paragraph" w:customStyle="1" w:styleId="Body3">
    <w:name w:val="Body 3"/>
    <w:basedOn w:val="Normal"/>
    <w:rsid w:val="00D341AD"/>
    <w:pPr>
      <w:ind w:left="1910"/>
    </w:pPr>
  </w:style>
  <w:style w:type="paragraph" w:customStyle="1" w:styleId="Body4">
    <w:name w:val="Body 4"/>
    <w:basedOn w:val="Normal"/>
    <w:rsid w:val="00D341AD"/>
    <w:pPr>
      <w:ind w:left="2610"/>
    </w:pPr>
  </w:style>
  <w:style w:type="paragraph" w:customStyle="1" w:styleId="Body5">
    <w:name w:val="Body 5"/>
    <w:basedOn w:val="Normal"/>
    <w:rsid w:val="00D341AD"/>
    <w:pPr>
      <w:ind w:left="3310"/>
    </w:pPr>
  </w:style>
  <w:style w:type="paragraph" w:customStyle="1" w:styleId="Body6">
    <w:name w:val="Body 6"/>
    <w:basedOn w:val="Normal"/>
    <w:rsid w:val="00D341AD"/>
    <w:pPr>
      <w:ind w:left="4010"/>
    </w:pPr>
  </w:style>
  <w:style w:type="paragraph" w:customStyle="1" w:styleId="Body7">
    <w:name w:val="Body 7"/>
    <w:basedOn w:val="Normal"/>
    <w:rsid w:val="00D341AD"/>
    <w:pPr>
      <w:ind w:left="4710"/>
    </w:pPr>
  </w:style>
  <w:style w:type="paragraph" w:customStyle="1" w:styleId="Body8">
    <w:name w:val="Body 8"/>
    <w:basedOn w:val="Normal"/>
    <w:rsid w:val="00D341AD"/>
    <w:pPr>
      <w:ind w:left="5410"/>
    </w:pPr>
  </w:style>
  <w:style w:type="paragraph" w:customStyle="1" w:styleId="Body9">
    <w:name w:val="Body 9"/>
    <w:basedOn w:val="Normal"/>
    <w:rsid w:val="00D341AD"/>
    <w:pPr>
      <w:ind w:left="6110"/>
    </w:pPr>
  </w:style>
  <w:style w:type="paragraph" w:customStyle="1" w:styleId="DocumentTitle">
    <w:name w:val="Document Title"/>
    <w:basedOn w:val="Normal"/>
    <w:rsid w:val="00D341AD"/>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rsid w:val="00D341AD"/>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D341AD"/>
    <w:pPr>
      <w:spacing w:before="400" w:after="100"/>
    </w:pPr>
  </w:style>
  <w:style w:type="paragraph" w:styleId="Notedebasdepage">
    <w:name w:val="footnote text"/>
    <w:basedOn w:val="Normal"/>
    <w:link w:val="NotedebasdepageCar"/>
    <w:uiPriority w:val="99"/>
    <w:rsid w:val="00D341AD"/>
    <w:pPr>
      <w:spacing w:after="60"/>
    </w:pPr>
    <w:rPr>
      <w:sz w:val="16"/>
    </w:rPr>
  </w:style>
  <w:style w:type="character" w:customStyle="1" w:styleId="NotedebasdepageCar">
    <w:name w:val="Note de bas de page Car"/>
    <w:basedOn w:val="Policepardfaut"/>
    <w:link w:val="Notedebasdepage"/>
    <w:uiPriority w:val="99"/>
    <w:rsid w:val="00D341AD"/>
    <w:rPr>
      <w:rFonts w:ascii="Arial" w:eastAsia="Arial" w:hAnsi="Arial" w:cs="Arial"/>
      <w:color w:val="000000"/>
      <w:kern w:val="0"/>
      <w:sz w:val="16"/>
      <w:szCs w:val="20"/>
      <w:lang w:val="fr-FR"/>
      <w14:ligatures w14:val="none"/>
    </w:rPr>
  </w:style>
  <w:style w:type="paragraph" w:styleId="Notedefin">
    <w:name w:val="endnote text"/>
    <w:basedOn w:val="Normal"/>
    <w:link w:val="NotedefinCar"/>
    <w:uiPriority w:val="99"/>
    <w:rsid w:val="00D341AD"/>
    <w:pPr>
      <w:spacing w:after="0"/>
    </w:pPr>
    <w:rPr>
      <w:sz w:val="16"/>
    </w:rPr>
  </w:style>
  <w:style w:type="character" w:customStyle="1" w:styleId="NotedefinCar">
    <w:name w:val="Note de fin Car"/>
    <w:basedOn w:val="Policepardfaut"/>
    <w:link w:val="Notedefin"/>
    <w:uiPriority w:val="99"/>
    <w:rsid w:val="00D341AD"/>
    <w:rPr>
      <w:rFonts w:ascii="Arial" w:eastAsia="Arial" w:hAnsi="Arial" w:cs="Arial"/>
      <w:color w:val="000000"/>
      <w:kern w:val="0"/>
      <w:sz w:val="16"/>
      <w:szCs w:val="20"/>
      <w:lang w:val="fr-FR"/>
      <w14:ligatures w14:val="none"/>
    </w:rPr>
  </w:style>
  <w:style w:type="numbering" w:customStyle="1" w:styleId="ClauseBaseHeadingsList">
    <w:name w:val="ClauseBase Headings List"/>
    <w:rsid w:val="00D341AD"/>
    <w:pPr>
      <w:numPr>
        <w:numId w:val="1"/>
      </w:numPr>
    </w:pPr>
  </w:style>
  <w:style w:type="numbering" w:customStyle="1" w:styleId="ClauseBaseListforbodytextFR">
    <w:name w:val="ClauseBase List for body text FR"/>
    <w:rsid w:val="00D341AD"/>
    <w:pPr>
      <w:numPr>
        <w:numId w:val="2"/>
      </w:numPr>
    </w:pPr>
  </w:style>
  <w:style w:type="paragraph" w:styleId="En-tte">
    <w:name w:val="header"/>
    <w:basedOn w:val="Normal"/>
    <w:link w:val="En-tteCar"/>
    <w:unhideWhenUsed/>
    <w:rsid w:val="00D341AD"/>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rsid w:val="00D341AD"/>
    <w:rPr>
      <w:rFonts w:ascii="Georgia" w:eastAsia="Calibri" w:hAnsi="Georgia" w:cs="Times New Roman"/>
      <w:color w:val="585756"/>
      <w:kern w:val="0"/>
      <w:sz w:val="21"/>
      <w:szCs w:val="22"/>
      <w:lang w:val="en-GB"/>
      <w14:ligatures w14:val="none"/>
    </w:rPr>
  </w:style>
  <w:style w:type="paragraph" w:styleId="Pieddepage">
    <w:name w:val="footer"/>
    <w:basedOn w:val="Normal"/>
    <w:link w:val="PieddepageCar"/>
    <w:uiPriority w:val="99"/>
    <w:unhideWhenUsed/>
    <w:rsid w:val="00D341AD"/>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rsid w:val="00D341AD"/>
    <w:rPr>
      <w:rFonts w:ascii="Georgia" w:eastAsia="Calibri" w:hAnsi="Georgia" w:cs="Times New Roman"/>
      <w:color w:val="585756"/>
      <w:kern w:val="0"/>
      <w:sz w:val="21"/>
      <w:szCs w:val="22"/>
      <w:lang w:val="en-GB"/>
      <w14:ligatures w14:val="none"/>
    </w:rPr>
  </w:style>
  <w:style w:type="character" w:styleId="Appelnotedebasdep">
    <w:name w:val="footnote reference"/>
    <w:basedOn w:val="Policepardfaut"/>
    <w:rsid w:val="00D341AD"/>
    <w:rPr>
      <w:vertAlign w:val="superscript"/>
    </w:rPr>
  </w:style>
  <w:style w:type="character" w:styleId="Lienhypertexte">
    <w:name w:val="Hyperlink"/>
    <w:basedOn w:val="Policepardfaut"/>
    <w:uiPriority w:val="99"/>
    <w:rsid w:val="00D341AD"/>
    <w:rPr>
      <w:color w:val="0563C1"/>
      <w:u w:val="single"/>
    </w:rPr>
  </w:style>
  <w:style w:type="table" w:styleId="Grilledutableau">
    <w:name w:val="Table Grid"/>
    <w:basedOn w:val="TableauNormal"/>
    <w:uiPriority w:val="39"/>
    <w:rsid w:val="00D341AD"/>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99"/>
    <w:qFormat/>
    <w:rsid w:val="00D341AD"/>
  </w:style>
  <w:style w:type="table" w:styleId="TableauGrille1Clair">
    <w:name w:val="Grid Table 1 Light"/>
    <w:basedOn w:val="TableauNormal"/>
    <w:uiPriority w:val="46"/>
    <w:rsid w:val="00D341AD"/>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D341AD"/>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customStyle="1" w:styleId="GridTable1Light0">
    <w:name w:val="Grid Table 1 Light_0"/>
    <w:basedOn w:val="TableauNormal"/>
    <w:uiPriority w:val="46"/>
    <w:rsid w:val="00D341AD"/>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D341AD"/>
    <w:pPr>
      <w:spacing w:after="100"/>
      <w:ind w:left="220"/>
    </w:pPr>
  </w:style>
  <w:style w:type="character" w:styleId="Mentionnonrsolue">
    <w:name w:val="Unresolved Mention"/>
    <w:basedOn w:val="Policepardfaut"/>
    <w:uiPriority w:val="99"/>
    <w:semiHidden/>
    <w:unhideWhenUsed/>
    <w:rsid w:val="00D341AD"/>
    <w:rPr>
      <w:color w:val="605E5C"/>
      <w:shd w:val="clear" w:color="auto" w:fill="E1DFDD"/>
    </w:rPr>
  </w:style>
  <w:style w:type="character" w:styleId="Marquedecommentaire">
    <w:name w:val="annotation reference"/>
    <w:basedOn w:val="Policepardfaut"/>
    <w:rsid w:val="00D341AD"/>
    <w:rPr>
      <w:sz w:val="16"/>
      <w:szCs w:val="16"/>
    </w:rPr>
  </w:style>
  <w:style w:type="paragraph" w:styleId="Commentaire">
    <w:name w:val="annotation text"/>
    <w:basedOn w:val="Normal"/>
    <w:link w:val="CommentaireCar"/>
    <w:rsid w:val="00D341AD"/>
  </w:style>
  <w:style w:type="character" w:customStyle="1" w:styleId="CommentaireCar">
    <w:name w:val="Commentaire Car"/>
    <w:basedOn w:val="Policepardfaut"/>
    <w:link w:val="Commentaire"/>
    <w:rsid w:val="00D341AD"/>
    <w:rPr>
      <w:rFonts w:ascii="Arial" w:eastAsia="Arial" w:hAnsi="Arial" w:cs="Arial"/>
      <w:color w:val="000000"/>
      <w:kern w:val="0"/>
      <w:sz w:val="20"/>
      <w:szCs w:val="20"/>
      <w:lang w:val="fr-FR"/>
      <w14:ligatures w14:val="none"/>
    </w:rPr>
  </w:style>
  <w:style w:type="paragraph" w:styleId="Objetducommentaire">
    <w:name w:val="annotation subject"/>
    <w:basedOn w:val="Commentaire"/>
    <w:next w:val="Commentaire"/>
    <w:link w:val="ObjetducommentaireCar"/>
    <w:rsid w:val="00D341AD"/>
    <w:rPr>
      <w:b/>
      <w:bCs/>
    </w:rPr>
  </w:style>
  <w:style w:type="character" w:customStyle="1" w:styleId="ObjetducommentaireCar">
    <w:name w:val="Objet du commentaire Car"/>
    <w:basedOn w:val="CommentaireCar"/>
    <w:link w:val="Objetducommentaire"/>
    <w:rsid w:val="00D341AD"/>
    <w:rPr>
      <w:rFonts w:ascii="Arial" w:eastAsia="Arial" w:hAnsi="Arial" w:cs="Arial"/>
      <w:b/>
      <w:bCs/>
      <w:color w:val="000000"/>
      <w:kern w:val="0"/>
      <w:sz w:val="20"/>
      <w:szCs w:val="20"/>
      <w:lang w:val="fr-FR"/>
      <w14:ligatures w14:val="none"/>
    </w:rPr>
  </w:style>
  <w:style w:type="table" w:customStyle="1" w:styleId="Grilledutableau1">
    <w:name w:val="Grille du tableau1"/>
    <w:basedOn w:val="TableauNormal"/>
    <w:next w:val="Grilledutableau"/>
    <w:uiPriority w:val="59"/>
    <w:rsid w:val="00D341AD"/>
    <w:pPr>
      <w:spacing w:after="0" w:line="240" w:lineRule="auto"/>
    </w:pPr>
    <w:rPr>
      <w:rFonts w:ascii="Calibri" w:eastAsia="Times New Roman" w:hAnsi="Calibri" w:cs="Times New Roman"/>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D341AD"/>
    <w:pPr>
      <w:spacing w:after="0" w:line="240" w:lineRule="auto"/>
    </w:pPr>
    <w:rPr>
      <w:rFonts w:ascii="Calibri" w:eastAsia="Times New Roman" w:hAnsi="Calibri" w:cs="Times New Roman"/>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341AD"/>
    <w:pPr>
      <w:spacing w:after="0" w:line="240" w:lineRule="auto"/>
    </w:pPr>
    <w:rPr>
      <w:rFonts w:ascii="Arial" w:eastAsia="Arial" w:hAnsi="Arial" w:cs="Arial"/>
      <w:color w:val="000000"/>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enabel.b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6869</Words>
  <Characters>40390</Characters>
  <Application>Microsoft Office Word</Application>
  <DocSecurity>0</DocSecurity>
  <Lines>1302</Lines>
  <Paragraphs>569</Paragraphs>
  <ScaleCrop>false</ScaleCrop>
  <Company/>
  <LinksUpToDate>false</LinksUpToDate>
  <CharactersWithSpaces>46690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MAFFON, GBETONGNINOUGBO H.</dc:creator>
  <cp:keywords/>
  <dc:description/>
  <cp:lastModifiedBy>MAFFON, GBETONGNINOUGBO H.</cp:lastModifiedBy>
  <cp:revision>1</cp:revision>
  <dcterms:created xsi:type="dcterms:W3CDTF">2026-09-21T08:26:00Z</dcterms:created>
  <dcterms:modified xsi:type="dcterms:W3CDTF">2026-09-21T08:27:00Z</dcterms:modified>
</cp:coreProperties>
</file>